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3" w:rsidRDefault="00862D23" w:rsidP="00862D23">
      <w:pPr>
        <w:jc w:val="center"/>
      </w:pPr>
      <w:r w:rsidRPr="005854A3">
        <w:t xml:space="preserve">                                                                                  Ширшова Ирина Петровна</w:t>
      </w:r>
    </w:p>
    <w:p w:rsidR="00862D23" w:rsidRPr="005854A3" w:rsidRDefault="00862D23" w:rsidP="00862D23">
      <w:pPr>
        <w:jc w:val="center"/>
      </w:pPr>
      <w:r>
        <w:t xml:space="preserve">                                                             преподаватель    МБОУ ДОД ДХШ №1  </w:t>
      </w:r>
    </w:p>
    <w:p w:rsidR="00862D23" w:rsidRPr="005854A3" w:rsidRDefault="00862D23" w:rsidP="00862D23">
      <w:pPr>
        <w:jc w:val="center"/>
      </w:pPr>
      <w:r w:rsidRPr="005854A3">
        <w:t xml:space="preserve">                                                                   г. Ангарск, Иркутской обл., Россия</w:t>
      </w:r>
    </w:p>
    <w:p w:rsidR="00862D23" w:rsidRPr="005854A3" w:rsidRDefault="00862D23" w:rsidP="00862D23">
      <w:pPr>
        <w:jc w:val="center"/>
      </w:pPr>
    </w:p>
    <w:p w:rsidR="00862D23" w:rsidRPr="005854A3" w:rsidRDefault="00862D23" w:rsidP="00862D23">
      <w:pPr>
        <w:jc w:val="center"/>
      </w:pPr>
      <w:r w:rsidRPr="005854A3">
        <w:t>Методическая разработка серии заданий по рисунку для учащихся выпускных и профориентационных  архитектурно-дизаинерских классов</w:t>
      </w:r>
    </w:p>
    <w:p w:rsidR="00862D23" w:rsidRPr="005854A3" w:rsidRDefault="00862D23" w:rsidP="00862D23">
      <w:pPr>
        <w:jc w:val="center"/>
      </w:pPr>
    </w:p>
    <w:p w:rsidR="00862D23" w:rsidRPr="005854A3" w:rsidRDefault="00862D23" w:rsidP="00862D23">
      <w:pPr>
        <w:jc w:val="center"/>
        <w:rPr>
          <w:b/>
        </w:rPr>
      </w:pPr>
      <w:r w:rsidRPr="005854A3">
        <w:rPr>
          <w:b/>
        </w:rPr>
        <w:t>«Объемная и объемно-пространственная композиция по воображению из предметов геометрической формы»</w:t>
      </w:r>
    </w:p>
    <w:p w:rsidR="00862D23" w:rsidRPr="005854A3" w:rsidRDefault="00862D23" w:rsidP="00862D23">
      <w:pPr>
        <w:jc w:val="center"/>
        <w:rPr>
          <w:b/>
        </w:rPr>
      </w:pPr>
    </w:p>
    <w:p w:rsidR="00862D23" w:rsidRPr="005854A3" w:rsidRDefault="00862D23" w:rsidP="00862D23">
      <w:pPr>
        <w:jc w:val="both"/>
      </w:pPr>
      <w:r w:rsidRPr="005854A3">
        <w:rPr>
          <w:rFonts w:ascii="Courier New" w:hAnsi="Courier New" w:cs="Courier New"/>
        </w:rPr>
        <w:t xml:space="preserve">   </w:t>
      </w:r>
      <w:r w:rsidRPr="005854A3">
        <w:t>Довузовская подготовка в детской художественной школе – это суть решения проблемы противоречий возникающих в высшем профессиональном образовании между совершенствованием подготовки специалистов и необходимостью начинать обучение в ВУЗе  с начального знакомства с такими предметами как рисунок, живопись, композиция.</w:t>
      </w:r>
    </w:p>
    <w:p w:rsidR="00862D23" w:rsidRPr="005854A3" w:rsidRDefault="00862D23" w:rsidP="00862D23">
      <w:pPr>
        <w:jc w:val="both"/>
      </w:pPr>
      <w:r w:rsidRPr="005854A3">
        <w:t xml:space="preserve">        Появление в учебных планах ДХШ программ  ранней профессиональной ориентации позволяет расширить представления будущих абитуриентов о выбранных профессиях и ознакомить с  условиями подготовки к ним.</w:t>
      </w:r>
    </w:p>
    <w:p w:rsidR="00862D23" w:rsidRDefault="00862D23" w:rsidP="00862D23">
      <w:pPr>
        <w:jc w:val="both"/>
      </w:pPr>
      <w:r w:rsidRPr="005854A3">
        <w:t xml:space="preserve">        Рисунок - профилирующий предмет в профессиональном образовании дизайнера и архитектора, развивающий способность видеть эстетические стороны окружающего пространства, облегчающий решение многих задач, стоящих перед ними. Он обогащает графический язык, делая его</w:t>
      </w:r>
      <w:r>
        <w:t>,</w:t>
      </w:r>
      <w:r w:rsidRPr="005854A3">
        <w:t xml:space="preserve"> отточено гибким, разнообразным. Знаменитые архитекторы - братья Веснины говорили: «… для архитектора, также как для художника, рисунок – это, прежде всего, средство выразить свою мысль».</w:t>
      </w:r>
    </w:p>
    <w:p w:rsidR="00862D23" w:rsidRPr="005854A3" w:rsidRDefault="00862D23" w:rsidP="00862D23">
      <w:pPr>
        <w:jc w:val="both"/>
      </w:pPr>
      <w:r w:rsidRPr="005854A3">
        <w:t xml:space="preserve">       Специфика творческого метода архитектора или дизайнера состоит в том, что они в основном работают по представлению, иначе говоря, перенося на лист своё представление о проектируемом предмете. Исходя из этого, в системе профориентационного архитектурно-дизайнерского образования, обучение рисунку имеет свои особенности. Наибольшее внимание уделяется развитию пространственного, аналитического мышления, так как будущий архитектор должен видеть изображаемый предмет в движении, развитии; проникать в его структуру и конструкцию, не ограничиваясь его внешним восприятием. Ещё со времен эпохи Ренессанса рисунок стал инструментом, позволяющим будущему архитектору сформировать особое профессиональное мышление. </w:t>
      </w:r>
    </w:p>
    <w:p w:rsidR="00862D23" w:rsidRPr="005854A3" w:rsidRDefault="00862D23" w:rsidP="00862D23">
      <w:pPr>
        <w:pStyle w:val="a3"/>
      </w:pPr>
      <w:r w:rsidRPr="005854A3">
        <w:t xml:space="preserve">       Данная методическая разработка включает в себя задания, в основном ориентированные на развитие воображения и пространственного мышления</w:t>
      </w:r>
      <w:r>
        <w:t xml:space="preserve"> у детей в возрасте 15-17 лет, будущих абитуриентов ВУЗов</w:t>
      </w:r>
      <w:r w:rsidRPr="005854A3">
        <w:t>. Это задания по представлению, на создание многоэлементных композиций из геометрических тел в различных сочетаниях, изображенных в соответствии с законами перспективы. Сложность заданий рассчитана на уровень выпускника детской художественной школы, владеющего основами  теории перспективного построения предметов в пространстве и основами теории светотеневого рисунка. Эти задания, выполняемые только по воображению и памяти, являются достаточно хорошей школой для приобретения необходимых основ мышления и навыков в рисунке, владея которыми можно решать любые задачи, в том числе и рисования архитектурно-дизайнерских  объектов.</w:t>
      </w:r>
    </w:p>
    <w:p w:rsidR="00862D23" w:rsidRPr="005854A3" w:rsidRDefault="00862D23" w:rsidP="00862D23">
      <w:pPr>
        <w:pStyle w:val="a3"/>
      </w:pPr>
      <w:r w:rsidRPr="005854A3">
        <w:t xml:space="preserve">   Выполнение заданий основывается на применении единого метода в изучении и рисовании различных форм. Вот основные принципы последовательности выполнения любого рисунка от композиционного размещения до светотонального решения:</w:t>
      </w:r>
    </w:p>
    <w:p w:rsidR="00862D23" w:rsidRPr="005854A3" w:rsidRDefault="00862D23" w:rsidP="00862D23">
      <w:pPr>
        <w:pStyle w:val="a3"/>
        <w:numPr>
          <w:ilvl w:val="0"/>
          <w:numId w:val="2"/>
        </w:numPr>
      </w:pPr>
      <w:r w:rsidRPr="005854A3">
        <w:t>Обозначение композиционного размещения крайними точками;</w:t>
      </w:r>
    </w:p>
    <w:p w:rsidR="00862D23" w:rsidRPr="005854A3" w:rsidRDefault="00862D23" w:rsidP="00862D23">
      <w:pPr>
        <w:pStyle w:val="a3"/>
        <w:numPr>
          <w:ilvl w:val="0"/>
          <w:numId w:val="2"/>
        </w:numPr>
      </w:pPr>
      <w:r w:rsidRPr="005854A3">
        <w:t>Нахождение геометрического центра, от которого должно идти дальнейшее построение;</w:t>
      </w:r>
    </w:p>
    <w:p w:rsidR="00862D23" w:rsidRPr="005854A3" w:rsidRDefault="00862D23" w:rsidP="00862D23">
      <w:pPr>
        <w:pStyle w:val="a3"/>
        <w:numPr>
          <w:ilvl w:val="0"/>
          <w:numId w:val="2"/>
        </w:numPr>
        <w:rPr>
          <w:rFonts w:eastAsia="Arial Unicode MS"/>
        </w:rPr>
      </w:pPr>
      <w:r w:rsidRPr="005854A3">
        <w:t>Обозначение основных конструктивных узлов с учетом пропорций и перспективы, нанесения линий движения основных масс;</w:t>
      </w:r>
    </w:p>
    <w:p w:rsidR="00862D23" w:rsidRPr="005854A3" w:rsidRDefault="00862D23" w:rsidP="00862D23">
      <w:pPr>
        <w:pStyle w:val="a3"/>
        <w:numPr>
          <w:ilvl w:val="0"/>
          <w:numId w:val="2"/>
        </w:numPr>
        <w:rPr>
          <w:rFonts w:eastAsia="Arial Unicode MS"/>
        </w:rPr>
      </w:pPr>
      <w:r w:rsidRPr="005854A3">
        <w:t>Прорисовка больших форм с последующей дорисовкой деталей;</w:t>
      </w:r>
    </w:p>
    <w:p w:rsidR="00862D23" w:rsidRPr="005854A3" w:rsidRDefault="00862D23" w:rsidP="00862D23">
      <w:pPr>
        <w:pStyle w:val="a3"/>
        <w:numPr>
          <w:ilvl w:val="0"/>
          <w:numId w:val="2"/>
        </w:numPr>
        <w:rPr>
          <w:rFonts w:eastAsia="Arial Unicode MS"/>
        </w:rPr>
      </w:pPr>
      <w:r w:rsidRPr="005854A3">
        <w:lastRenderedPageBreak/>
        <w:t>Моделирование формы светом и тенью;</w:t>
      </w:r>
    </w:p>
    <w:p w:rsidR="00862D23" w:rsidRPr="005854A3" w:rsidRDefault="00862D23" w:rsidP="00862D23">
      <w:pPr>
        <w:pStyle w:val="a3"/>
        <w:numPr>
          <w:ilvl w:val="0"/>
          <w:numId w:val="2"/>
        </w:numPr>
        <w:rPr>
          <w:rFonts w:eastAsia="Arial Unicode MS"/>
        </w:rPr>
      </w:pPr>
      <w:r w:rsidRPr="005854A3">
        <w:t>Обобщение и придание цельности рисунку.</w:t>
      </w:r>
    </w:p>
    <w:p w:rsidR="00862D23" w:rsidRPr="005854A3" w:rsidRDefault="00862D23" w:rsidP="00862D23">
      <w:pPr>
        <w:pStyle w:val="a3"/>
      </w:pPr>
      <w:r w:rsidRPr="005854A3">
        <w:t>На каждой стадии работы должна быть проверка и исправление допущенных ошибок.</w:t>
      </w:r>
    </w:p>
    <w:p w:rsidR="00862D23" w:rsidRPr="005854A3" w:rsidRDefault="00862D23" w:rsidP="00862D23">
      <w:pPr>
        <w:pStyle w:val="a3"/>
      </w:pPr>
      <w:r w:rsidRPr="005854A3">
        <w:t xml:space="preserve">   Очень важно, что прежде чем приступить к рисунку учащийся должен знать для чего и в какой последовательности во времени вести работу. Необходимо учитывать, что человек не может сразу ответить на все вопросы правильно, ему свойственно ошибаться, поэтому манера рисования в начале работы должна быть такой, которая обеспечивает возможность ясно видеть ошибки и исправлять их с минимальной затратой времени и усилий. А это достигается использованием линий различной силы и яркости.  Так называемые линии построения рисунка должны быть легкими, тонкими не загрязнять изображение. В этом случае к резинке прибегать приходится крайне редко и стирать ошибочные пометки следует только после того, как найдено верное решение.</w:t>
      </w:r>
    </w:p>
    <w:p w:rsidR="00862D23" w:rsidRPr="005854A3" w:rsidRDefault="00862D23" w:rsidP="00862D23">
      <w:pPr>
        <w:pStyle w:val="a3"/>
        <w:rPr>
          <w:rFonts w:eastAsia="Arial Unicode MS"/>
        </w:rPr>
      </w:pPr>
      <w:r w:rsidRPr="005854A3">
        <w:rPr>
          <w:rFonts w:eastAsia="Arial Unicode MS"/>
        </w:rPr>
        <w:t xml:space="preserve">    Критерии оценки для рисунка композиции из геометрических фигур по воображению:</w:t>
      </w:r>
    </w:p>
    <w:p w:rsidR="00862D23" w:rsidRPr="005854A3" w:rsidRDefault="00862D23" w:rsidP="00862D23">
      <w:pPr>
        <w:pStyle w:val="a3"/>
        <w:numPr>
          <w:ilvl w:val="0"/>
          <w:numId w:val="1"/>
        </w:numPr>
        <w:rPr>
          <w:rFonts w:eastAsia="Arial Unicode MS"/>
        </w:rPr>
      </w:pPr>
      <w:r w:rsidRPr="005854A3">
        <w:rPr>
          <w:rFonts w:eastAsia="Arial Unicode MS"/>
        </w:rPr>
        <w:t>высший балл ставиться при правильном композиционном размещении рисунка в листе</w:t>
      </w:r>
    </w:p>
    <w:p w:rsidR="00862D23" w:rsidRPr="005854A3" w:rsidRDefault="00862D23" w:rsidP="00862D23">
      <w:pPr>
        <w:pStyle w:val="a3"/>
        <w:numPr>
          <w:ilvl w:val="0"/>
          <w:numId w:val="1"/>
        </w:numPr>
        <w:rPr>
          <w:rFonts w:eastAsia="Arial Unicode MS"/>
        </w:rPr>
      </w:pPr>
      <w:r w:rsidRPr="005854A3">
        <w:rPr>
          <w:rFonts w:eastAsia="Arial Unicode MS"/>
        </w:rPr>
        <w:t>грамотном изображении геометрических тел и их сочленений с учетом линейной перспективы</w:t>
      </w:r>
    </w:p>
    <w:p w:rsidR="00862D23" w:rsidRPr="005854A3" w:rsidRDefault="00862D23" w:rsidP="00862D23">
      <w:pPr>
        <w:pStyle w:val="a3"/>
        <w:numPr>
          <w:ilvl w:val="0"/>
          <w:numId w:val="1"/>
        </w:numPr>
        <w:rPr>
          <w:rFonts w:eastAsia="Arial Unicode MS"/>
        </w:rPr>
      </w:pPr>
      <w:r w:rsidRPr="005854A3">
        <w:rPr>
          <w:rFonts w:eastAsia="Arial Unicode MS"/>
        </w:rPr>
        <w:t>пропорциональности предметов</w:t>
      </w:r>
    </w:p>
    <w:p w:rsidR="00862D23" w:rsidRPr="005854A3" w:rsidRDefault="00862D23" w:rsidP="00862D23">
      <w:pPr>
        <w:pStyle w:val="a3"/>
        <w:numPr>
          <w:ilvl w:val="0"/>
          <w:numId w:val="1"/>
        </w:numPr>
        <w:rPr>
          <w:rFonts w:eastAsia="Arial Unicode MS"/>
        </w:rPr>
      </w:pPr>
      <w:r w:rsidRPr="005854A3">
        <w:rPr>
          <w:rFonts w:eastAsia="Arial Unicode MS"/>
        </w:rPr>
        <w:t>выявлении при помощи грамотно построенных теней формы предметов, передача удаленности предметов при помощи Яркости  и толщины линий или  усиления и ослабления штриховки</w:t>
      </w:r>
    </w:p>
    <w:p w:rsidR="00862D23" w:rsidRDefault="00862D23" w:rsidP="00862D23">
      <w:pPr>
        <w:pStyle w:val="a3"/>
        <w:numPr>
          <w:ilvl w:val="0"/>
          <w:numId w:val="1"/>
        </w:numPr>
        <w:rPr>
          <w:rFonts w:eastAsia="Arial Unicode MS"/>
        </w:rPr>
      </w:pPr>
      <w:r w:rsidRPr="005854A3">
        <w:rPr>
          <w:rFonts w:eastAsia="Arial Unicode MS"/>
        </w:rPr>
        <w:t>художественное качество композиции, цельность авторского замысла.</w:t>
      </w:r>
    </w:p>
    <w:p w:rsidR="00862D23" w:rsidRPr="00D8349F" w:rsidRDefault="00862D23" w:rsidP="00862D23">
      <w:pPr>
        <w:pStyle w:val="a3"/>
        <w:rPr>
          <w:rFonts w:eastAsia="Arial Unicode MS"/>
          <w:b/>
        </w:rPr>
      </w:pPr>
      <w:r w:rsidRPr="00D8349F">
        <w:rPr>
          <w:rFonts w:eastAsia="Arial Unicode MS"/>
          <w:b/>
        </w:rPr>
        <w:t>Задание №1</w:t>
      </w:r>
    </w:p>
    <w:p w:rsidR="00862D23" w:rsidRPr="00D8349F" w:rsidRDefault="00862D23" w:rsidP="00862D23">
      <w:pPr>
        <w:pStyle w:val="a3"/>
        <w:rPr>
          <w:rFonts w:eastAsia="Arial Unicode MS"/>
        </w:rPr>
      </w:pPr>
      <w:r w:rsidRPr="00D8349F">
        <w:rPr>
          <w:rFonts w:eastAsia="Arial Unicode MS"/>
        </w:rPr>
        <w:t xml:space="preserve">Линейно-конструктивный рисунок композиции из  геометрических </w:t>
      </w:r>
      <w:r>
        <w:rPr>
          <w:rFonts w:eastAsia="Arial Unicode MS"/>
        </w:rPr>
        <w:t xml:space="preserve">предметов (куб, параллепипед), </w:t>
      </w:r>
      <w:r w:rsidRPr="00D8349F">
        <w:rPr>
          <w:rFonts w:eastAsia="Arial Unicode MS"/>
        </w:rPr>
        <w:t>с произвольно выбранной линией горизонта в угловой перспективе (</w:t>
      </w:r>
      <w:r>
        <w:rPr>
          <w:rFonts w:eastAsia="Arial Unicode MS"/>
        </w:rPr>
        <w:t>6-</w:t>
      </w:r>
      <w:r w:rsidRPr="00D8349F">
        <w:rPr>
          <w:rFonts w:eastAsia="Arial Unicode MS"/>
        </w:rPr>
        <w:t>8 предметов).</w:t>
      </w:r>
    </w:p>
    <w:p w:rsidR="00862D23" w:rsidRPr="00D8349F" w:rsidRDefault="00862D23" w:rsidP="00862D23">
      <w:pPr>
        <w:pStyle w:val="a3"/>
        <w:rPr>
          <w:rFonts w:eastAsia="Arial Unicode MS"/>
        </w:rPr>
      </w:pPr>
      <w:r w:rsidRPr="00D8349F">
        <w:rPr>
          <w:rFonts w:eastAsia="Arial Unicode MS"/>
        </w:rPr>
        <w:t xml:space="preserve">Цель - развитие объемно-пространственного мышления. </w:t>
      </w:r>
    </w:p>
    <w:p w:rsidR="00862D23" w:rsidRPr="00D8349F" w:rsidRDefault="00862D23" w:rsidP="00862D23">
      <w:pPr>
        <w:pStyle w:val="a3"/>
        <w:rPr>
          <w:rFonts w:eastAsia="Arial Unicode MS"/>
        </w:rPr>
      </w:pPr>
      <w:r w:rsidRPr="00D8349F">
        <w:rPr>
          <w:rFonts w:eastAsia="Arial Unicode MS"/>
        </w:rPr>
        <w:t>Задачи – создание объемно-пространственной композиции, повторение ос</w:t>
      </w:r>
      <w:r>
        <w:rPr>
          <w:rFonts w:eastAsia="Arial Unicode MS"/>
        </w:rPr>
        <w:t xml:space="preserve">нов перспективного построения. </w:t>
      </w:r>
      <w:r w:rsidRPr="00D8349F">
        <w:rPr>
          <w:rFonts w:eastAsia="Arial Unicode MS"/>
        </w:rPr>
        <w:t>Отработка навыков конструктивного рисования.</w:t>
      </w:r>
    </w:p>
    <w:p w:rsidR="00862D23" w:rsidRDefault="00862D23" w:rsidP="00862D23">
      <w:pPr>
        <w:pStyle w:val="a3"/>
        <w:rPr>
          <w:rFonts w:eastAsia="Arial Unicode MS"/>
        </w:rPr>
      </w:pPr>
      <w:r w:rsidRPr="00D8349F">
        <w:rPr>
          <w:rFonts w:eastAsia="Arial Unicode MS"/>
        </w:rPr>
        <w:t>Формат А-2</w:t>
      </w:r>
    </w:p>
    <w:p w:rsidR="00862D23" w:rsidRPr="005854A3" w:rsidRDefault="00862D23" w:rsidP="00862D23">
      <w:pPr>
        <w:pStyle w:val="a3"/>
        <w:rPr>
          <w:rFonts w:eastAsia="Arial Unicode MS"/>
        </w:rPr>
      </w:pPr>
    </w:p>
    <w:p w:rsidR="00862D23" w:rsidRPr="005854A3" w:rsidRDefault="00862D23" w:rsidP="00862D23">
      <w:r w:rsidRPr="005854A3">
        <w:rPr>
          <w:b/>
        </w:rPr>
        <w:t>Задание №2</w:t>
      </w:r>
    </w:p>
    <w:p w:rsidR="00862D23" w:rsidRPr="005854A3" w:rsidRDefault="00862D23" w:rsidP="00862D23">
      <w:r w:rsidRPr="005854A3">
        <w:t xml:space="preserve">Линейно-конструктивный рисунок композиции из 12 геометрических предметов </w:t>
      </w:r>
    </w:p>
    <w:p w:rsidR="00862D23" w:rsidRPr="005854A3" w:rsidRDefault="00862D23" w:rsidP="00862D23">
      <w:r w:rsidRPr="005854A3">
        <w:t xml:space="preserve">( куб, цилиндр, пирамида, призма и т.д.) с произвольно выбранной линией горизонта в угловой перспективе. </w:t>
      </w:r>
    </w:p>
    <w:p w:rsidR="00862D23" w:rsidRPr="005854A3" w:rsidRDefault="00862D23" w:rsidP="00862D23">
      <w:r w:rsidRPr="005854A3">
        <w:t>Цель – развитие объемно-пространственного мышления.</w:t>
      </w:r>
    </w:p>
    <w:p w:rsidR="00862D23" w:rsidRPr="005854A3" w:rsidRDefault="00862D23" w:rsidP="00862D23">
      <w:r w:rsidRPr="005854A3">
        <w:t xml:space="preserve">Задачи – композиционное решение, перспективность построения сложной формы со врубками и врезками, отработка навыков конструктивного рисования. </w:t>
      </w:r>
    </w:p>
    <w:p w:rsidR="00862D23" w:rsidRDefault="00862D23" w:rsidP="00862D23">
      <w:pPr>
        <w:tabs>
          <w:tab w:val="left" w:pos="6465"/>
        </w:tabs>
      </w:pPr>
      <w:r w:rsidRPr="005854A3">
        <w:t>Формат А-2</w:t>
      </w:r>
    </w:p>
    <w:p w:rsidR="00862D23" w:rsidRPr="005854A3" w:rsidRDefault="00862D23" w:rsidP="00862D23">
      <w:r w:rsidRPr="005854A3">
        <w:rPr>
          <w:b/>
        </w:rPr>
        <w:t>Задание №3</w:t>
      </w:r>
    </w:p>
    <w:p w:rsidR="00862D23" w:rsidRPr="005854A3" w:rsidRDefault="00862D23" w:rsidP="00862D23">
      <w:r w:rsidRPr="005854A3">
        <w:t>Линейно-конструктивный рисунок композиции из  геометрических предметов в динамике.</w:t>
      </w:r>
    </w:p>
    <w:p w:rsidR="00862D23" w:rsidRPr="005854A3" w:rsidRDefault="00862D23" w:rsidP="00862D23">
      <w:r w:rsidRPr="005854A3">
        <w:t>Цель – развитие объемно-пространственного мышления.</w:t>
      </w:r>
    </w:p>
    <w:p w:rsidR="00862D23" w:rsidRPr="005854A3" w:rsidRDefault="00862D23" w:rsidP="00862D23">
      <w:r w:rsidRPr="005854A3">
        <w:t>Задачи – композиционное решение, ярко выраженная</w:t>
      </w:r>
      <w:r w:rsidRPr="005854A3">
        <w:rPr>
          <w:rFonts w:ascii="Courier New" w:hAnsi="Courier New" w:cs="Courier New"/>
        </w:rPr>
        <w:t xml:space="preserve"> </w:t>
      </w:r>
      <w:r w:rsidRPr="005854A3">
        <w:t>динамика перспективность построения сложной формы, плановость.</w:t>
      </w:r>
    </w:p>
    <w:p w:rsidR="00862D23" w:rsidRPr="005854A3" w:rsidRDefault="00862D23" w:rsidP="00862D23">
      <w:r w:rsidRPr="005854A3">
        <w:rPr>
          <w:b/>
        </w:rPr>
        <w:t>Задание №4</w:t>
      </w:r>
    </w:p>
    <w:p w:rsidR="00862D23" w:rsidRPr="005854A3" w:rsidRDefault="00862D23" w:rsidP="00862D23">
      <w:r w:rsidRPr="005854A3">
        <w:t>Линейно-конструктивный рисунок композиции из  геометрических предметов в угловой перспективе с тремя точками схода.</w:t>
      </w:r>
    </w:p>
    <w:p w:rsidR="00862D23" w:rsidRPr="005854A3" w:rsidRDefault="00862D23" w:rsidP="00862D23">
      <w:r w:rsidRPr="005854A3">
        <w:t>Цель – развитие объемно-пространственного мышления.</w:t>
      </w:r>
    </w:p>
    <w:p w:rsidR="00862D23" w:rsidRPr="005854A3" w:rsidRDefault="00862D23" w:rsidP="00862D23">
      <w:r w:rsidRPr="005854A3">
        <w:t>Задачи – композиционное решение, перспективность построения сложной формы, плановость, передача остроты и динамичности изображения .</w:t>
      </w:r>
    </w:p>
    <w:p w:rsidR="00862D23" w:rsidRPr="005854A3" w:rsidRDefault="00862D23" w:rsidP="00862D23">
      <w:r w:rsidRPr="005854A3">
        <w:t>Формат А-2</w:t>
      </w:r>
    </w:p>
    <w:p w:rsidR="00862D23" w:rsidRPr="005854A3" w:rsidRDefault="00862D23" w:rsidP="00862D23">
      <w:r w:rsidRPr="005854A3">
        <w:lastRenderedPageBreak/>
        <w:t>Линейно-конструктивный рисунок композиции из  геометрических предметов в угловой перспективе с тремя точками схода.</w:t>
      </w:r>
    </w:p>
    <w:p w:rsidR="00862D23" w:rsidRPr="005854A3" w:rsidRDefault="00862D23" w:rsidP="00862D23">
      <w:r w:rsidRPr="005854A3">
        <w:t>Цель – развитие объемно-пространственного мышления.</w:t>
      </w:r>
    </w:p>
    <w:p w:rsidR="00862D23" w:rsidRPr="005854A3" w:rsidRDefault="00862D23" w:rsidP="00862D23">
      <w:r w:rsidRPr="005854A3">
        <w:t>Задачи – композиционное решение, перспективность построения сложной формы, плановость, передача остроты и динамичности изображения .</w:t>
      </w:r>
    </w:p>
    <w:p w:rsidR="00862D23" w:rsidRDefault="00862D23" w:rsidP="00862D23">
      <w:r w:rsidRPr="005854A3">
        <w:t>Формат А-2</w:t>
      </w:r>
    </w:p>
    <w:p w:rsidR="00862D23" w:rsidRPr="005854A3" w:rsidRDefault="00862D23" w:rsidP="00862D23">
      <w:pPr>
        <w:ind w:left="4111"/>
      </w:pPr>
    </w:p>
    <w:p w:rsidR="00862D23" w:rsidRPr="005854A3" w:rsidRDefault="00862D23" w:rsidP="00862D23">
      <w:r w:rsidRPr="005854A3">
        <w:rPr>
          <w:b/>
        </w:rPr>
        <w:t>Задание №5</w:t>
      </w:r>
    </w:p>
    <w:p w:rsidR="00862D23" w:rsidRPr="005854A3" w:rsidRDefault="00862D23" w:rsidP="00862D23">
      <w:pPr>
        <w:jc w:val="both"/>
      </w:pPr>
      <w:r w:rsidRPr="005854A3">
        <w:t xml:space="preserve">Линейно-конструктивный рисунок интерьера. </w:t>
      </w:r>
    </w:p>
    <w:p w:rsidR="00862D23" w:rsidRPr="005854A3" w:rsidRDefault="00862D23" w:rsidP="00862D23">
      <w:r w:rsidRPr="005854A3">
        <w:t>Цель – масштабность и перспектива изображения.</w:t>
      </w:r>
    </w:p>
    <w:p w:rsidR="00862D23" w:rsidRDefault="00862D23" w:rsidP="00862D23">
      <w:r w:rsidRPr="005854A3">
        <w:t>Задачи – композиция в листе, построить интерьер по воображению на основе натурных зарисовок, соединения их в одно  воображаемое пространство с учетом линейной и воздушной перспективы, масштабных соотношений</w:t>
      </w:r>
      <w:r>
        <w:t>.</w:t>
      </w:r>
      <w:r w:rsidRPr="005854A3">
        <w:t xml:space="preserve"> </w:t>
      </w:r>
      <w:r>
        <w:t>Ф</w:t>
      </w:r>
      <w:r w:rsidRPr="005854A3">
        <w:t>ормат А-2</w:t>
      </w:r>
    </w:p>
    <w:p w:rsidR="00862D23" w:rsidRDefault="00862D23" w:rsidP="00862D23">
      <w:r w:rsidRPr="005854A3">
        <w:rPr>
          <w:b/>
        </w:rPr>
        <w:t>Задание №6</w:t>
      </w:r>
      <w:r w:rsidRPr="00D8349F">
        <w:t xml:space="preserve"> </w:t>
      </w:r>
      <w:r w:rsidRPr="005854A3">
        <w:t>Линейно-конструктивный рисунок композиции из сложных геометрических форм</w:t>
      </w:r>
      <w:r>
        <w:rPr>
          <w:sz w:val="28"/>
          <w:szCs w:val="28"/>
        </w:rPr>
        <w:t xml:space="preserve">. </w:t>
      </w:r>
      <w:r w:rsidRPr="005854A3">
        <w:t xml:space="preserve">Цель – выявление полученных знаний </w:t>
      </w:r>
      <w:r>
        <w:t>,</w:t>
      </w:r>
      <w:r>
        <w:rPr>
          <w:sz w:val="28"/>
          <w:szCs w:val="28"/>
        </w:rPr>
        <w:t xml:space="preserve"> </w:t>
      </w:r>
      <w:r w:rsidRPr="005854A3">
        <w:t>формат А-2</w:t>
      </w:r>
    </w:p>
    <w:p w:rsidR="00862D23" w:rsidRDefault="00862D23" w:rsidP="00862D23"/>
    <w:p w:rsidR="001F70FD" w:rsidRDefault="001F70FD" w:rsidP="00862D23">
      <w:pPr>
        <w:rPr>
          <w:b/>
        </w:rPr>
      </w:pPr>
      <w:r w:rsidRPr="001F70FD">
        <w:rPr>
          <w:b/>
        </w:rPr>
        <w:t>ИЛЛЮСТРАЦИИ</w:t>
      </w:r>
    </w:p>
    <w:p w:rsidR="001F70FD" w:rsidRDefault="001F70FD" w:rsidP="00862D2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2698"/>
        <w:gridCol w:w="3318"/>
        <w:gridCol w:w="2488"/>
      </w:tblGrid>
      <w:tr w:rsidR="00556D42" w:rsidRPr="00C434E9" w:rsidTr="00C434E9">
        <w:tc>
          <w:tcPr>
            <w:tcW w:w="1069" w:type="dxa"/>
          </w:tcPr>
          <w:p w:rsidR="001F70FD" w:rsidRPr="00C434E9" w:rsidRDefault="001F70FD" w:rsidP="00862D23">
            <w:pPr>
              <w:rPr>
                <w:b/>
                <w:sz w:val="20"/>
                <w:szCs w:val="20"/>
              </w:rPr>
            </w:pPr>
            <w:r w:rsidRPr="00C434E9">
              <w:rPr>
                <w:b/>
                <w:sz w:val="20"/>
                <w:szCs w:val="20"/>
              </w:rPr>
              <w:t>№ задания</w:t>
            </w:r>
          </w:p>
        </w:tc>
        <w:tc>
          <w:tcPr>
            <w:tcW w:w="2716" w:type="dxa"/>
          </w:tcPr>
          <w:p w:rsidR="001F70FD" w:rsidRPr="00C434E9" w:rsidRDefault="001F70FD" w:rsidP="00862D23">
            <w:pPr>
              <w:rPr>
                <w:b/>
                <w:sz w:val="20"/>
                <w:szCs w:val="20"/>
              </w:rPr>
            </w:pPr>
            <w:r w:rsidRPr="00C434E9">
              <w:rPr>
                <w:b/>
                <w:sz w:val="20"/>
                <w:szCs w:val="20"/>
              </w:rPr>
              <w:t>Наименование задания</w:t>
            </w:r>
          </w:p>
        </w:tc>
        <w:tc>
          <w:tcPr>
            <w:tcW w:w="3289" w:type="dxa"/>
          </w:tcPr>
          <w:p w:rsidR="001F70FD" w:rsidRPr="00C434E9" w:rsidRDefault="001F70FD" w:rsidP="00862D23">
            <w:pPr>
              <w:rPr>
                <w:b/>
                <w:sz w:val="20"/>
                <w:szCs w:val="20"/>
              </w:rPr>
            </w:pPr>
            <w:r w:rsidRPr="00C434E9">
              <w:rPr>
                <w:b/>
                <w:sz w:val="20"/>
                <w:szCs w:val="20"/>
              </w:rPr>
              <w:t>Пример исполнения, автор</w:t>
            </w:r>
          </w:p>
        </w:tc>
        <w:tc>
          <w:tcPr>
            <w:tcW w:w="2497" w:type="dxa"/>
          </w:tcPr>
          <w:p w:rsidR="001F70FD" w:rsidRPr="00C434E9" w:rsidRDefault="001F70FD" w:rsidP="00862D23">
            <w:pPr>
              <w:rPr>
                <w:b/>
                <w:sz w:val="20"/>
                <w:szCs w:val="20"/>
              </w:rPr>
            </w:pPr>
            <w:r w:rsidRPr="00C434E9">
              <w:rPr>
                <w:b/>
                <w:sz w:val="20"/>
                <w:szCs w:val="20"/>
              </w:rPr>
              <w:t>Пример исполнения, автор</w:t>
            </w:r>
          </w:p>
        </w:tc>
      </w:tr>
      <w:tr w:rsidR="00556D42" w:rsidRPr="00C434E9" w:rsidTr="00C434E9">
        <w:tc>
          <w:tcPr>
            <w:tcW w:w="1069" w:type="dxa"/>
          </w:tcPr>
          <w:p w:rsidR="001F70FD" w:rsidRPr="00C434E9" w:rsidRDefault="001F70FD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1.</w:t>
            </w:r>
          </w:p>
        </w:tc>
        <w:tc>
          <w:tcPr>
            <w:tcW w:w="2716" w:type="dxa"/>
          </w:tcPr>
          <w:p w:rsidR="001F70FD" w:rsidRPr="00C434E9" w:rsidRDefault="001F70FD" w:rsidP="001F70FD">
            <w:pPr>
              <w:pStyle w:val="a3"/>
              <w:rPr>
                <w:rFonts w:eastAsia="Arial Unicode MS"/>
                <w:sz w:val="20"/>
                <w:szCs w:val="20"/>
              </w:rPr>
            </w:pPr>
            <w:r w:rsidRPr="00C434E9">
              <w:rPr>
                <w:rFonts w:eastAsia="Arial Unicode MS"/>
                <w:sz w:val="20"/>
                <w:szCs w:val="20"/>
              </w:rPr>
              <w:t>Линейно-конструктивный рисунок композиции из  геометрических предметов (куб, параллепипед), с произвольно выбранной линией горизонта в угловой перспективе (6-8 предметов).</w:t>
            </w:r>
          </w:p>
          <w:p w:rsidR="001F70FD" w:rsidRPr="00C434E9" w:rsidRDefault="001F70FD" w:rsidP="00862D23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F70FD" w:rsidRPr="00C434E9" w:rsidRDefault="00CA2AC5" w:rsidP="00862D2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120140" cy="1402080"/>
                  <wp:effectExtent l="19050" t="0" r="3810" b="0"/>
                  <wp:docPr id="1" name="Рисунок 1" descr="з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0FD" w:rsidRPr="00C434E9" w:rsidRDefault="001F70FD" w:rsidP="00862D23">
            <w:pPr>
              <w:rPr>
                <w:b/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Иванова Анастасия</w:t>
            </w:r>
          </w:p>
        </w:tc>
        <w:tc>
          <w:tcPr>
            <w:tcW w:w="2497" w:type="dxa"/>
          </w:tcPr>
          <w:p w:rsidR="001F70FD" w:rsidRPr="00C434E9" w:rsidRDefault="00CA2AC5" w:rsidP="00862D2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98220" cy="1386840"/>
                  <wp:effectExtent l="19050" t="0" r="0" b="0"/>
                  <wp:docPr id="2" name="Рисунок 2" descr="задание №1Богатова Св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дание №1Богатова Св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0FD" w:rsidRPr="00C434E9" w:rsidRDefault="001F70FD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Богатова Светлана</w:t>
            </w:r>
          </w:p>
        </w:tc>
      </w:tr>
      <w:tr w:rsidR="00556D42" w:rsidRPr="00C434E9" w:rsidTr="00C434E9">
        <w:tc>
          <w:tcPr>
            <w:tcW w:w="1069" w:type="dxa"/>
          </w:tcPr>
          <w:p w:rsidR="001F70FD" w:rsidRPr="00C434E9" w:rsidRDefault="001F70FD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2.</w:t>
            </w:r>
          </w:p>
        </w:tc>
        <w:tc>
          <w:tcPr>
            <w:tcW w:w="2716" w:type="dxa"/>
          </w:tcPr>
          <w:p w:rsidR="001F70FD" w:rsidRPr="00C434E9" w:rsidRDefault="001F70FD" w:rsidP="001F70FD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 xml:space="preserve">Линейно-конструктивный рисунок композиции из 12 геометрических предметов </w:t>
            </w:r>
          </w:p>
          <w:p w:rsidR="001F70FD" w:rsidRPr="00C434E9" w:rsidRDefault="001F70FD" w:rsidP="001F70FD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 xml:space="preserve">( куб, цилиндр, пирамида, призма и т.д.) с произвольно выбранной линией горизонта в угловой перспективе. </w:t>
            </w:r>
          </w:p>
          <w:p w:rsidR="001F70FD" w:rsidRPr="00C434E9" w:rsidRDefault="001F70FD" w:rsidP="00862D23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89660" cy="1554480"/>
                  <wp:effectExtent l="19050" t="0" r="0" b="0"/>
                  <wp:docPr id="3" name="Рисунок 3" descr="з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0FD" w:rsidRPr="00C434E9" w:rsidRDefault="001F70FD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Родионов Антон</w:t>
            </w:r>
          </w:p>
        </w:tc>
        <w:tc>
          <w:tcPr>
            <w:tcW w:w="2497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82040" cy="1524000"/>
                  <wp:effectExtent l="19050" t="0" r="3810" b="0"/>
                  <wp:docPr id="4" name="Рисунок 4" descr="з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Чемелова Кристина</w:t>
            </w:r>
          </w:p>
        </w:tc>
      </w:tr>
      <w:tr w:rsidR="00556D42" w:rsidRPr="00C434E9" w:rsidTr="00C434E9">
        <w:tc>
          <w:tcPr>
            <w:tcW w:w="1069" w:type="dxa"/>
          </w:tcPr>
          <w:p w:rsidR="001F70FD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3.</w:t>
            </w:r>
          </w:p>
        </w:tc>
        <w:tc>
          <w:tcPr>
            <w:tcW w:w="2716" w:type="dxa"/>
          </w:tcPr>
          <w:p w:rsidR="00556D42" w:rsidRPr="00C434E9" w:rsidRDefault="00556D42" w:rsidP="00556D42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Линейно-конструктивный рисунок композиции из  геометрических предметов в динамике.</w:t>
            </w:r>
          </w:p>
          <w:p w:rsidR="001F70FD" w:rsidRPr="00C434E9" w:rsidRDefault="001F70FD" w:rsidP="00862D23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89660" cy="1432560"/>
                  <wp:effectExtent l="19050" t="0" r="0" b="0"/>
                  <wp:docPr id="5" name="Рисунок 5" descr="з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Щепилова Екатерина</w:t>
            </w:r>
          </w:p>
        </w:tc>
        <w:tc>
          <w:tcPr>
            <w:tcW w:w="2497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74420" cy="1417320"/>
                  <wp:effectExtent l="19050" t="0" r="0" b="0"/>
                  <wp:docPr id="6" name="Рисунок 6" descr="зад-е №3 Щепилова Кат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д-е №3 Щепилова Кат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Щепилова Екатерина</w:t>
            </w:r>
          </w:p>
        </w:tc>
      </w:tr>
      <w:tr w:rsidR="00556D42" w:rsidRPr="00C434E9" w:rsidTr="00C434E9">
        <w:tc>
          <w:tcPr>
            <w:tcW w:w="1069" w:type="dxa"/>
          </w:tcPr>
          <w:p w:rsidR="001F70FD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716" w:type="dxa"/>
          </w:tcPr>
          <w:p w:rsidR="00556D42" w:rsidRPr="00C434E9" w:rsidRDefault="00556D42" w:rsidP="00556D42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Линейно-конструктивный рисунок композиции из  геометрических предметов в угловой перспективе с тремя точками схода.</w:t>
            </w:r>
          </w:p>
          <w:p w:rsidR="001F70FD" w:rsidRPr="00C434E9" w:rsidRDefault="001F70FD" w:rsidP="00862D23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0" cy="1485900"/>
                  <wp:effectExtent l="19050" t="0" r="0" b="0"/>
                  <wp:docPr id="7" name="Рисунок 7" descr="з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Богатова Светлана</w:t>
            </w:r>
          </w:p>
        </w:tc>
        <w:tc>
          <w:tcPr>
            <w:tcW w:w="2497" w:type="dxa"/>
          </w:tcPr>
          <w:p w:rsidR="001F70FD" w:rsidRPr="00C434E9" w:rsidRDefault="001F70FD" w:rsidP="00862D23">
            <w:pPr>
              <w:rPr>
                <w:sz w:val="20"/>
                <w:szCs w:val="20"/>
              </w:rPr>
            </w:pPr>
          </w:p>
        </w:tc>
      </w:tr>
      <w:tr w:rsidR="00556D42" w:rsidRPr="00C434E9" w:rsidTr="00C434E9">
        <w:tc>
          <w:tcPr>
            <w:tcW w:w="1069" w:type="dxa"/>
          </w:tcPr>
          <w:p w:rsidR="001F70FD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5.</w:t>
            </w:r>
          </w:p>
        </w:tc>
        <w:tc>
          <w:tcPr>
            <w:tcW w:w="2716" w:type="dxa"/>
          </w:tcPr>
          <w:p w:rsidR="00556D42" w:rsidRPr="00C434E9" w:rsidRDefault="00556D42" w:rsidP="00C434E9">
            <w:pPr>
              <w:jc w:val="both"/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 xml:space="preserve">Линейно-конструктивный рисунок интерьера. </w:t>
            </w:r>
          </w:p>
          <w:p w:rsidR="001F70FD" w:rsidRPr="00C434E9" w:rsidRDefault="001F70FD" w:rsidP="00862D23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50720" cy="1379220"/>
                  <wp:effectExtent l="19050" t="0" r="0" b="0"/>
                  <wp:docPr id="8" name="Рисунок 8" descr="Задание №5 Бобылева Нат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адание №5 Бобылева Нат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Бобылева Наталья</w:t>
            </w:r>
          </w:p>
        </w:tc>
        <w:tc>
          <w:tcPr>
            <w:tcW w:w="2497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04900" cy="1562100"/>
                  <wp:effectExtent l="19050" t="0" r="0" b="0"/>
                  <wp:docPr id="9" name="Рисунок 9" descr="Задание №5 Чемелова Кристи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дание №5 Чемелова Кристин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 xml:space="preserve">Чемелова Кристина </w:t>
            </w:r>
          </w:p>
        </w:tc>
      </w:tr>
      <w:tr w:rsidR="00556D42" w:rsidRPr="00C434E9" w:rsidTr="00C434E9">
        <w:tc>
          <w:tcPr>
            <w:tcW w:w="1069" w:type="dxa"/>
          </w:tcPr>
          <w:p w:rsidR="001F70FD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6.</w:t>
            </w:r>
          </w:p>
        </w:tc>
        <w:tc>
          <w:tcPr>
            <w:tcW w:w="2716" w:type="dxa"/>
          </w:tcPr>
          <w:p w:rsidR="001F70FD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Линейно-конструктивный рисунок композиции из сложных геометрических форм</w:t>
            </w:r>
          </w:p>
        </w:tc>
        <w:tc>
          <w:tcPr>
            <w:tcW w:w="3289" w:type="dxa"/>
          </w:tcPr>
          <w:p w:rsidR="001F70FD" w:rsidRPr="00C434E9" w:rsidRDefault="00CA2AC5" w:rsidP="00862D2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12520" cy="1562100"/>
                  <wp:effectExtent l="19050" t="0" r="0" b="0"/>
                  <wp:docPr id="10" name="Рисунок 10" descr="Задание №5 Рулева Д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адание №5 Рулева Д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D42" w:rsidRPr="00C434E9" w:rsidRDefault="00556D42" w:rsidP="00862D23">
            <w:pPr>
              <w:rPr>
                <w:sz w:val="20"/>
                <w:szCs w:val="20"/>
              </w:rPr>
            </w:pPr>
            <w:r w:rsidRPr="00C434E9">
              <w:rPr>
                <w:sz w:val="20"/>
                <w:szCs w:val="20"/>
              </w:rPr>
              <w:t>Рулева Дарья</w:t>
            </w:r>
          </w:p>
        </w:tc>
        <w:tc>
          <w:tcPr>
            <w:tcW w:w="2497" w:type="dxa"/>
          </w:tcPr>
          <w:p w:rsidR="001F70FD" w:rsidRPr="00C434E9" w:rsidRDefault="001F70FD" w:rsidP="00862D23">
            <w:pPr>
              <w:rPr>
                <w:sz w:val="20"/>
                <w:szCs w:val="20"/>
              </w:rPr>
            </w:pPr>
          </w:p>
        </w:tc>
      </w:tr>
    </w:tbl>
    <w:p w:rsidR="001F70FD" w:rsidRPr="001F70FD" w:rsidRDefault="001F70FD" w:rsidP="00862D23">
      <w:pPr>
        <w:rPr>
          <w:b/>
        </w:rPr>
      </w:pPr>
    </w:p>
    <w:p w:rsidR="00862D23" w:rsidRPr="00E34823" w:rsidRDefault="00862D23" w:rsidP="00862D23">
      <w:pPr>
        <w:shd w:val="clear" w:color="auto" w:fill="FFFFFF"/>
        <w:ind w:left="1080" w:right="235"/>
        <w:rPr>
          <w:b/>
        </w:rPr>
      </w:pPr>
      <w:r w:rsidRPr="00E34823">
        <w:rPr>
          <w:b/>
        </w:rPr>
        <w:t>Литература</w:t>
      </w:r>
    </w:p>
    <w:p w:rsidR="00862D23" w:rsidRPr="005854A3" w:rsidRDefault="00862D23" w:rsidP="00862D23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ind w:left="284" w:right="235" w:hanging="284"/>
      </w:pPr>
      <w:r w:rsidRPr="005854A3">
        <w:t>Тихонов</w:t>
      </w:r>
      <w:r w:rsidR="00A93E49">
        <w:t xml:space="preserve"> </w:t>
      </w:r>
      <w:r w:rsidRPr="005854A3">
        <w:t>С.В, Демьянов В.Г., Подрезков</w:t>
      </w:r>
      <w:r w:rsidR="00A93E49">
        <w:t xml:space="preserve"> </w:t>
      </w:r>
      <w:r w:rsidRPr="005854A3">
        <w:t>В.Б.</w:t>
      </w:r>
    </w:p>
    <w:p w:rsidR="00862D23" w:rsidRPr="005854A3" w:rsidRDefault="00862D23" w:rsidP="00862D23">
      <w:pPr>
        <w:shd w:val="clear" w:color="auto" w:fill="FFFFFF"/>
        <w:tabs>
          <w:tab w:val="num" w:pos="0"/>
        </w:tabs>
        <w:ind w:right="235"/>
      </w:pPr>
      <w:r w:rsidRPr="005854A3">
        <w:t xml:space="preserve">  «Рисунок» специальность «Архитектура» Москва</w:t>
      </w:r>
      <w:r w:rsidRPr="00683D6C">
        <w:t xml:space="preserve"> </w:t>
      </w:r>
      <w:r w:rsidRPr="005854A3">
        <w:t>Стройиздат 2001г.</w:t>
      </w:r>
    </w:p>
    <w:p w:rsidR="00862D23" w:rsidRPr="005854A3" w:rsidRDefault="00862D23" w:rsidP="00862D23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ind w:left="284" w:right="235" w:hanging="284"/>
      </w:pPr>
      <w:r w:rsidRPr="005854A3">
        <w:t>Осмоловская О.В. «Рисунок» курс довузовской подготовки Москва МархИ 2004г.</w:t>
      </w:r>
    </w:p>
    <w:p w:rsidR="00862D23" w:rsidRPr="005854A3" w:rsidRDefault="00862D23" w:rsidP="00862D23">
      <w:pPr>
        <w:numPr>
          <w:ilvl w:val="0"/>
          <w:numId w:val="3"/>
        </w:numPr>
        <w:shd w:val="clear" w:color="auto" w:fill="FFFFFF"/>
        <w:tabs>
          <w:tab w:val="clear" w:pos="1080"/>
          <w:tab w:val="num" w:pos="0"/>
        </w:tabs>
        <w:ind w:left="284" w:right="235" w:hanging="284"/>
      </w:pPr>
      <w:r w:rsidRPr="005854A3">
        <w:t>Иванов А. «Рисунок» подготовительный курс к высшей школе</w:t>
      </w:r>
      <w:r w:rsidRPr="00683D6C">
        <w:t xml:space="preserve"> </w:t>
      </w:r>
      <w:r>
        <w:t>г</w:t>
      </w:r>
      <w:r w:rsidRPr="005854A3">
        <w:t>.Новосибирск 2001г.</w:t>
      </w:r>
    </w:p>
    <w:p w:rsidR="00862D23" w:rsidRDefault="00862D23" w:rsidP="00862D23">
      <w:pPr>
        <w:shd w:val="clear" w:color="auto" w:fill="FFFFFF"/>
        <w:tabs>
          <w:tab w:val="num" w:pos="0"/>
        </w:tabs>
        <w:ind w:left="284" w:right="235" w:hanging="284"/>
      </w:pPr>
      <w:r w:rsidRPr="005854A3">
        <w:t xml:space="preserve">  </w:t>
      </w:r>
    </w:p>
    <w:p w:rsidR="00862D23" w:rsidRPr="002E4FC3" w:rsidRDefault="00862D23" w:rsidP="00862D23">
      <w:pPr>
        <w:shd w:val="clear" w:color="auto" w:fill="FFFFFF"/>
        <w:tabs>
          <w:tab w:val="num" w:pos="0"/>
        </w:tabs>
        <w:ind w:right="235"/>
        <w:rPr>
          <w:sz w:val="22"/>
          <w:szCs w:val="22"/>
        </w:rPr>
      </w:pPr>
      <w:r w:rsidRPr="002E4FC3">
        <w:rPr>
          <w:sz w:val="22"/>
          <w:szCs w:val="22"/>
        </w:rPr>
        <w:t>В методической разработке в виде иллюстраций использованы</w:t>
      </w:r>
      <w:r>
        <w:rPr>
          <w:sz w:val="22"/>
          <w:szCs w:val="22"/>
        </w:rPr>
        <w:t xml:space="preserve"> рисунки</w:t>
      </w:r>
      <w:r w:rsidRPr="002E4FC3">
        <w:rPr>
          <w:sz w:val="22"/>
          <w:szCs w:val="22"/>
        </w:rPr>
        <w:t xml:space="preserve"> учащихся</w:t>
      </w:r>
      <w:r>
        <w:rPr>
          <w:sz w:val="22"/>
          <w:szCs w:val="22"/>
        </w:rPr>
        <w:t>, выполненные в карандашной графике,</w:t>
      </w:r>
      <w:r w:rsidRPr="002E4FC3">
        <w:rPr>
          <w:sz w:val="22"/>
          <w:szCs w:val="22"/>
        </w:rPr>
        <w:t xml:space="preserve"> профориентационного класса МБОУ ДОД ДХШ №1 г. Ангарска: Богатовой Светы 16</w:t>
      </w:r>
      <w:r>
        <w:rPr>
          <w:sz w:val="22"/>
          <w:szCs w:val="22"/>
        </w:rPr>
        <w:t xml:space="preserve"> </w:t>
      </w:r>
      <w:r w:rsidRPr="002E4FC3">
        <w:rPr>
          <w:sz w:val="22"/>
          <w:szCs w:val="22"/>
        </w:rPr>
        <w:t>лет, Чемеловой Кристины 17 лет, Рулевой Даши 17 лет, Щепиловой Кати 17лет,</w:t>
      </w:r>
      <w:r>
        <w:rPr>
          <w:sz w:val="22"/>
          <w:szCs w:val="22"/>
        </w:rPr>
        <w:t xml:space="preserve"> </w:t>
      </w:r>
      <w:r w:rsidR="00126EF6">
        <w:rPr>
          <w:sz w:val="22"/>
          <w:szCs w:val="22"/>
        </w:rPr>
        <w:t>Ивановой Насти</w:t>
      </w:r>
      <w:r w:rsidRPr="002E4FC3">
        <w:rPr>
          <w:sz w:val="22"/>
          <w:szCs w:val="22"/>
        </w:rPr>
        <w:t xml:space="preserve"> 17лет, </w:t>
      </w:r>
      <w:r w:rsidR="00126EF6">
        <w:rPr>
          <w:sz w:val="22"/>
          <w:szCs w:val="22"/>
        </w:rPr>
        <w:t>Родионова Антона 17лет,</w:t>
      </w:r>
      <w:r w:rsidRPr="002E4FC3">
        <w:rPr>
          <w:sz w:val="22"/>
          <w:szCs w:val="22"/>
        </w:rPr>
        <w:t xml:space="preserve"> </w:t>
      </w:r>
      <w:r w:rsidR="00126EF6">
        <w:rPr>
          <w:sz w:val="22"/>
          <w:szCs w:val="22"/>
        </w:rPr>
        <w:t>Богатовой Наташи 16 лет</w:t>
      </w:r>
    </w:p>
    <w:p w:rsidR="0032717A" w:rsidRDefault="0032717A"/>
    <w:sectPr w:rsidR="0032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6DB2"/>
    <w:multiLevelType w:val="hybridMultilevel"/>
    <w:tmpl w:val="38D466D8"/>
    <w:lvl w:ilvl="0" w:tplc="1D3A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050890"/>
    <w:multiLevelType w:val="hybridMultilevel"/>
    <w:tmpl w:val="746E36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9C6371"/>
    <w:multiLevelType w:val="hybridMultilevel"/>
    <w:tmpl w:val="68B095B0"/>
    <w:lvl w:ilvl="0" w:tplc="1D3A7E36">
      <w:start w:val="1"/>
      <w:numFmt w:val="bullet"/>
      <w:lvlText w:val="-"/>
      <w:lvlJc w:val="left"/>
      <w:pPr>
        <w:tabs>
          <w:tab w:val="num" w:pos="2006"/>
        </w:tabs>
        <w:ind w:left="20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62D23"/>
    <w:rsid w:val="00061B4F"/>
    <w:rsid w:val="00126EF6"/>
    <w:rsid w:val="001F70FD"/>
    <w:rsid w:val="0032717A"/>
    <w:rsid w:val="003C2CE6"/>
    <w:rsid w:val="004865DC"/>
    <w:rsid w:val="00556D42"/>
    <w:rsid w:val="00862D23"/>
    <w:rsid w:val="008C6FE4"/>
    <w:rsid w:val="00A93E49"/>
    <w:rsid w:val="00C434E9"/>
    <w:rsid w:val="00CA2AC5"/>
    <w:rsid w:val="00CB1793"/>
    <w:rsid w:val="00DE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D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62D23"/>
    <w:pPr>
      <w:jc w:val="both"/>
    </w:pPr>
  </w:style>
  <w:style w:type="character" w:customStyle="1" w:styleId="a4">
    <w:name w:val="Основной текст Знак"/>
    <w:link w:val="a3"/>
    <w:rsid w:val="00862D23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F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</cp:revision>
  <dcterms:created xsi:type="dcterms:W3CDTF">2014-08-27T08:05:00Z</dcterms:created>
  <dcterms:modified xsi:type="dcterms:W3CDTF">2014-08-27T08:05:00Z</dcterms:modified>
</cp:coreProperties>
</file>