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B7" w:rsidRPr="006546B7" w:rsidRDefault="006546B7" w:rsidP="006546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B7">
        <w:rPr>
          <w:rFonts w:ascii="Times New Roman" w:hAnsi="Times New Roman" w:cs="Times New Roman"/>
          <w:b/>
          <w:sz w:val="28"/>
          <w:szCs w:val="28"/>
        </w:rPr>
        <w:t>«Самореализация и социализация личности школьника в условиях новой образовательной среды через живопись, рисунок и композицию»</w:t>
      </w:r>
    </w:p>
    <w:p w:rsidR="009E3506" w:rsidRPr="004B6BA5" w:rsidRDefault="009E3506" w:rsidP="00707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A5">
        <w:rPr>
          <w:rFonts w:ascii="Times New Roman" w:hAnsi="Times New Roman" w:cs="Times New Roman"/>
          <w:sz w:val="28"/>
          <w:szCs w:val="28"/>
        </w:rPr>
        <w:t>Бирюкова Светлана Александровна – учитель изобразительного искусства  ГБОУ Школа №1000</w:t>
      </w:r>
    </w:p>
    <w:p w:rsidR="002B79EC" w:rsidRPr="004B6BA5" w:rsidRDefault="002B79EC" w:rsidP="00707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A5">
        <w:rPr>
          <w:rFonts w:ascii="Times New Roman" w:eastAsia="Times New Roman" w:hAnsi="Times New Roman" w:cs="Times New Roman"/>
          <w:sz w:val="28"/>
          <w:szCs w:val="28"/>
        </w:rPr>
        <w:t xml:space="preserve">Окончила художественно-графический факультет Московского Государственного Педагогического Университета им. В.И. Ленина в 2010 году. Продолжила образование в области театрально-оформительской культуры и дизайна интерьера. </w:t>
      </w:r>
    </w:p>
    <w:p w:rsidR="009E3506" w:rsidRDefault="007070E5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B79EC" w:rsidRPr="004B6BA5">
        <w:rPr>
          <w:rFonts w:ascii="Times New Roman" w:eastAsia="Times New Roman" w:hAnsi="Times New Roman" w:cs="Times New Roman"/>
          <w:sz w:val="28"/>
          <w:szCs w:val="28"/>
        </w:rPr>
        <w:t>Имею печатные работы. Постоянный участник и дипломант профессиональных конкурсов, художественных выставок.</w:t>
      </w:r>
    </w:p>
    <w:p w:rsidR="004B6BA5" w:rsidRPr="004B6BA5" w:rsidRDefault="004B6BA5" w:rsidP="00E5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506" w:rsidRPr="007070E5" w:rsidRDefault="009E3506" w:rsidP="00654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0E5">
        <w:rPr>
          <w:rFonts w:ascii="Times New Roman" w:hAnsi="Times New Roman" w:cs="Times New Roman"/>
          <w:sz w:val="28"/>
          <w:szCs w:val="28"/>
        </w:rPr>
        <w:t xml:space="preserve">Я -  учитель изобразительного искусства в школе. Я слежу  за развитием  науки и искусства. Так как тот учитель интересен своим ученикам, который шагает в ногу со временем. </w:t>
      </w:r>
      <w:proofErr w:type="gramStart"/>
      <w:r w:rsidRPr="007070E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070E5">
        <w:rPr>
          <w:rFonts w:ascii="Times New Roman" w:hAnsi="Times New Roman" w:cs="Times New Roman"/>
          <w:sz w:val="28"/>
          <w:szCs w:val="28"/>
        </w:rPr>
        <w:t xml:space="preserve"> вырастит этом маленький человечек, зависит не только от его родителей, но и от меня, его учителя! Он вместе со мной познает мир, формирует свое отношение к нему, учится справляться со  страхами, обидами и несправедливостью, осваивает эталоны </w:t>
      </w:r>
      <w:proofErr w:type="gramStart"/>
      <w:r w:rsidRPr="007070E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7070E5">
        <w:rPr>
          <w:rFonts w:ascii="Times New Roman" w:hAnsi="Times New Roman" w:cs="Times New Roman"/>
          <w:sz w:val="28"/>
          <w:szCs w:val="28"/>
        </w:rPr>
        <w:t>.  Актуальное направление в моей работе с детьми «Самореализация и социализация личности школьника в условиях новой образовательной среды</w:t>
      </w:r>
      <w:r w:rsidR="006546B7">
        <w:rPr>
          <w:rFonts w:ascii="Times New Roman" w:hAnsi="Times New Roman" w:cs="Times New Roman"/>
          <w:sz w:val="28"/>
          <w:szCs w:val="28"/>
        </w:rPr>
        <w:t xml:space="preserve"> через живопись, рисунок и композицию</w:t>
      </w:r>
      <w:r w:rsidRPr="007070E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070E5" w:rsidRPr="007070E5" w:rsidRDefault="007070E5" w:rsidP="007070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0E5">
        <w:rPr>
          <w:sz w:val="28"/>
          <w:szCs w:val="28"/>
        </w:rPr>
        <w:t>Главной же целью преподавания изобразительного искусства я считаю эстетическое воспитание и подготовка учащихся к самостоятельной трудовой жизни, формирование каче</w:t>
      </w:r>
      <w:proofErr w:type="gramStart"/>
      <w:r w:rsidRPr="007070E5">
        <w:rPr>
          <w:sz w:val="28"/>
          <w:szCs w:val="28"/>
        </w:rPr>
        <w:t>ств тв</w:t>
      </w:r>
      <w:proofErr w:type="gramEnd"/>
      <w:r w:rsidRPr="007070E5">
        <w:rPr>
          <w:sz w:val="28"/>
          <w:szCs w:val="28"/>
        </w:rPr>
        <w:t>орчески думающей, активно действующей и легко адаптирующейся личности. Все эти качества необходимы для деятельности в современных социально-экономических условиях.</w:t>
      </w:r>
    </w:p>
    <w:p w:rsidR="007070E5" w:rsidRPr="007070E5" w:rsidRDefault="007070E5" w:rsidP="007070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0E5">
        <w:rPr>
          <w:sz w:val="28"/>
          <w:szCs w:val="28"/>
        </w:rPr>
        <w:t xml:space="preserve">    Одна из главных задач художественного воспитания заключается в том, чтобы сформировать личность, человека с гармонически развитым миром эмоций и мышлением, формировать нравственно-эстетическую отзывчивость на </w:t>
      </w:r>
      <w:proofErr w:type="gramStart"/>
      <w:r w:rsidRPr="007070E5">
        <w:rPr>
          <w:sz w:val="28"/>
          <w:szCs w:val="28"/>
        </w:rPr>
        <w:t>прекрасное</w:t>
      </w:r>
      <w:proofErr w:type="gramEnd"/>
      <w:r w:rsidRPr="007070E5">
        <w:rPr>
          <w:sz w:val="28"/>
          <w:szCs w:val="28"/>
        </w:rPr>
        <w:t xml:space="preserve"> и безобразное в жизни и в искусстве, человека, умеющего творчески действовать в разнообразных жизненных условиях, воспринимающего и творящего мир “по законам красоты”. Это значит, что необходимо дать подрастающему поколению знание основ художественной культуры и одновременно побудить его к творчеству. Развивать у школьников способности восприятия искусства и потребности в общении с ним. Полноценный художественно – творческий опыт содействует развитию художественного образного мышления, воображения, а развитые творческие способности позволяют творчески выполнять любой вид деятельности, что является одной из главных личностных ценностей. Творческие люди лучше концентрируют свою энергию, свои силы для преодоления препятствий и решения внутренних и внешних конфликтов. </w:t>
      </w:r>
    </w:p>
    <w:p w:rsidR="007070E5" w:rsidRPr="007070E5" w:rsidRDefault="007070E5" w:rsidP="00E5769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0E5">
        <w:rPr>
          <w:sz w:val="28"/>
          <w:szCs w:val="28"/>
        </w:rPr>
        <w:t xml:space="preserve">     В особой символической форме</w:t>
      </w:r>
      <w:r w:rsidR="004B6BA5">
        <w:rPr>
          <w:sz w:val="28"/>
          <w:szCs w:val="28"/>
        </w:rPr>
        <w:t>: через рисунок, живопись, композицию</w:t>
      </w:r>
      <w:r w:rsidRPr="007070E5">
        <w:rPr>
          <w:sz w:val="28"/>
          <w:szCs w:val="28"/>
        </w:rPr>
        <w:t xml:space="preserve"> – на занятиях я помогаю ребёнку дать выход своим сильным эмоциям, переживаниям, получить новый опыт разрешения конфликтных ситуаций. Ведь, перенося свои проблемы из реальной жизни в выдуманные сказки или на лист бумаги в виде рисунка – можно совершенно по-другому </w:t>
      </w:r>
      <w:r w:rsidRPr="007070E5">
        <w:rPr>
          <w:sz w:val="28"/>
          <w:szCs w:val="28"/>
        </w:rPr>
        <w:lastRenderedPageBreak/>
        <w:t>посмотреть на себя и ситуацию, найти выход. В процессе творческой деятельности создаётся атмосфера эмоциональной теплоты, происходит более глубокое понимание себя и своего внутреннего мира.</w:t>
      </w:r>
    </w:p>
    <w:p w:rsidR="002B79EC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070E5" w:rsidRPr="00E5769F">
        <w:rPr>
          <w:rFonts w:ascii="Times New Roman" w:eastAsia="Times New Roman" w:hAnsi="Times New Roman" w:cs="Times New Roman"/>
          <w:sz w:val="28"/>
          <w:szCs w:val="28"/>
        </w:rPr>
        <w:t>Результатом совмес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70E5" w:rsidRPr="00E5769F">
        <w:rPr>
          <w:rFonts w:ascii="Times New Roman" w:eastAsia="Times New Roman" w:hAnsi="Times New Roman" w:cs="Times New Roman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аботы </w:t>
      </w:r>
      <w:r w:rsidR="0009761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меня и мо</w:t>
      </w:r>
      <w:r w:rsidR="007070E5" w:rsidRPr="00E5769F">
        <w:rPr>
          <w:rFonts w:ascii="Times New Roman" w:eastAsia="Times New Roman" w:hAnsi="Times New Roman" w:cs="Times New Roman"/>
          <w:sz w:val="28"/>
          <w:szCs w:val="28"/>
        </w:rPr>
        <w:t>их учеников</w:t>
      </w:r>
      <w:r w:rsidR="00097617">
        <w:rPr>
          <w:rFonts w:ascii="Times New Roman" w:eastAsia="Times New Roman" w:hAnsi="Times New Roman" w:cs="Times New Roman"/>
          <w:sz w:val="28"/>
          <w:szCs w:val="28"/>
        </w:rPr>
        <w:t xml:space="preserve">) над решением </w:t>
      </w:r>
      <w:r w:rsidR="007070E5" w:rsidRPr="00E57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617">
        <w:rPr>
          <w:rFonts w:ascii="Times New Roman" w:eastAsia="Times New Roman" w:hAnsi="Times New Roman" w:cs="Times New Roman"/>
          <w:sz w:val="28"/>
          <w:szCs w:val="28"/>
        </w:rPr>
        <w:t>композиционных задач</w:t>
      </w:r>
      <w:r w:rsidRPr="00E5769F">
        <w:rPr>
          <w:rFonts w:ascii="Times New Roman" w:eastAsia="Times New Roman" w:hAnsi="Times New Roman" w:cs="Times New Roman"/>
          <w:sz w:val="28"/>
          <w:szCs w:val="28"/>
        </w:rPr>
        <w:t xml:space="preserve"> является активное участие в конкурсах.</w:t>
      </w:r>
      <w:r w:rsidR="007070E5" w:rsidRPr="00E576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B6BA5" w:rsidRPr="00E5769F" w:rsidRDefault="004B6BA5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B79EC" w:rsidRPr="007070E5" w:rsidRDefault="002B79EC" w:rsidP="007070E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7070E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tbl>
      <w:tblPr>
        <w:tblW w:w="10207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3120"/>
        <w:gridCol w:w="850"/>
        <w:gridCol w:w="2551"/>
        <w:gridCol w:w="1560"/>
      </w:tblGrid>
      <w:tr w:rsidR="00862EFC" w:rsidRPr="007070E5" w:rsidTr="001032C9">
        <w:trPr>
          <w:trHeight w:val="517"/>
          <w:tblCellSpacing w:w="15" w:type="dxa"/>
        </w:trPr>
        <w:tc>
          <w:tcPr>
            <w:tcW w:w="2081" w:type="dxa"/>
            <w:vMerge w:val="restart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конкурсного мероприятия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организации, проводящей конкурсное мероприятие</w:t>
            </w:r>
          </w:p>
        </w:tc>
        <w:tc>
          <w:tcPr>
            <w:tcW w:w="820" w:type="dxa"/>
            <w:vMerge w:val="restart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 / возрастная группа</w:t>
            </w:r>
          </w:p>
        </w:tc>
        <w:tc>
          <w:tcPr>
            <w:tcW w:w="2521" w:type="dxa"/>
            <w:vMerge w:val="restart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Номинация, в которой был получен результат</w:t>
            </w:r>
            <w:r w:rsidR="0009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год</w:t>
            </w:r>
          </w:p>
        </w:tc>
      </w:tr>
      <w:tr w:rsidR="00862EFC" w:rsidRPr="007070E5" w:rsidTr="001032C9">
        <w:trPr>
          <w:trHeight w:val="276"/>
          <w:tblCellSpacing w:w="15" w:type="dxa"/>
        </w:trPr>
        <w:tc>
          <w:tcPr>
            <w:tcW w:w="2081" w:type="dxa"/>
            <w:vMerge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  <w:hideMark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конкурс детского рисунка им. Н. </w:t>
            </w:r>
            <w:proofErr w:type="spellStart"/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Рушевой</w:t>
            </w:r>
            <w:proofErr w:type="spellEnd"/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proofErr w:type="gramStart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Москвы Московский институт открытого образования Центр  непрерывного образования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 « Мы в ответе за тех, кого приручили…»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ГК Компаний «Центр системных исследований» при поддержке Комитета по экологии и охраны окружающей среды Государственной Думы РФ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3C5268">
              <w:rPr>
                <w:rFonts w:ascii="Times New Roman" w:hAnsi="Times New Roman" w:cs="Times New Roman"/>
                <w:sz w:val="24"/>
                <w:szCs w:val="24"/>
              </w:rPr>
              <w:t xml:space="preserve">ант 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Традиционный рисунок</w:t>
            </w:r>
          </w:p>
          <w:p w:rsidR="003C5268" w:rsidRDefault="003C5268" w:rsidP="003C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10.10.2014-</w:t>
            </w:r>
          </w:p>
          <w:p w:rsidR="003C5268" w:rsidRPr="007070E5" w:rsidRDefault="003C5268" w:rsidP="003C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детского рисунка « Космос глазами детей»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Западное окружное управление </w:t>
            </w:r>
            <w:proofErr w:type="gramStart"/>
            <w:r w:rsidRPr="007070E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Департамента образования города Москвы</w:t>
            </w:r>
            <w:proofErr w:type="gramEnd"/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Calibri" w:hAnsi="Times New Roman" w:cs="Times New Roman"/>
                <w:sz w:val="24"/>
                <w:szCs w:val="24"/>
              </w:rPr>
              <w:t>ГБОУ Станция юных техников «Солнцево»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707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 место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 по изобразительному искусству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города Москвы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ректоров высших учебных заведений  Москвы и Московской области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педагогического мастерства </w:t>
            </w:r>
            <w:proofErr w:type="gramStart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Москвы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второй степени </w:t>
            </w:r>
          </w:p>
          <w:p w:rsidR="00862EFC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третьей степени </w:t>
            </w:r>
          </w:p>
          <w:p w:rsidR="003C5268" w:rsidRPr="007070E5" w:rsidRDefault="003C5268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этапа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14.02 .2014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 Московский вернисаж» в рамках городского фестиваля детского и юношеского творчества «Эстафета искусств – 2016»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методический центр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521" w:type="dxa"/>
          </w:tcPr>
          <w:p w:rsidR="00862EFC" w:rsidRPr="007070E5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  <w:r w:rsidR="003C5268">
              <w:rPr>
                <w:rFonts w:ascii="Times New Roman" w:hAnsi="Times New Roman" w:cs="Times New Roman"/>
                <w:sz w:val="24"/>
                <w:szCs w:val="24"/>
              </w:rPr>
              <w:t>окружного этапа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5.12.2015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методический цент. Конкурс «Образ 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буквы» 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методический центр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призера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Стилизация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1.12.2015- 3.02.2016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Московская олимпиада школьников по изобразительному искусству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образования города Москвы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педагогического мастерства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непрерывного художественного образования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8К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  <w:p w:rsidR="00862EFC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Диплом призера </w:t>
            </w:r>
          </w:p>
          <w:p w:rsidR="003C5268" w:rsidRPr="007070E5" w:rsidRDefault="003C5268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Окружного этапа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12.12.2015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Оргкомитет открытого фестиваля « На крыльях творчества». Выставка-конкурс по изобразительному искусству « Обложка  любимой книге»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Западное окружное управление образования </w:t>
            </w:r>
            <w:proofErr w:type="gramStart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Москвы Центр развития детского творчества детей и юношества «Киевский»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лет 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21" w:type="dxa"/>
          </w:tcPr>
          <w:p w:rsidR="00862EFC" w:rsidRPr="007070E5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707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 место Диплом за </w:t>
            </w:r>
            <w:r w:rsidRPr="00707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 место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  <w:tr w:rsidR="00862EFC" w:rsidRPr="007070E5" w:rsidTr="00E5769F">
        <w:trPr>
          <w:trHeight w:val="2570"/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Ежегодный открытый городской  интернет – конкурс изобразительного и декоративно-прикладного искусства « С книгой по жизни»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города Москвы южный административный округ Государственное бюджетное образовательное учреждение дополнительного образования города Москвы "детско-юношеский центр "Виктория"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E5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7.02.2017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 по изобразительному искусству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образования города Москвы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педагогического мастерства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непрерывного художественного образования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52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призера 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призера </w:t>
            </w:r>
          </w:p>
          <w:p w:rsidR="00862EFC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призера </w:t>
            </w:r>
          </w:p>
          <w:p w:rsidR="003C5268" w:rsidRPr="007070E5" w:rsidRDefault="003C5268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 по изобразительному искусству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образования города Москвы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педагогического мастерства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непрерывного художественного образования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52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21" w:type="dxa"/>
          </w:tcPr>
          <w:p w:rsidR="003C5268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862EFC" w:rsidRPr="007070E5" w:rsidRDefault="003C5268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  <w:r w:rsidR="00862EFC"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4.02.2017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детского рисунка « Московский вернисаж» в рамках городского 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фестиваля детского и юношеского творчества «Эстафета искусств – 2017» 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методический центр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9К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C5268" w:rsidRPr="007070E5" w:rsidRDefault="003C5268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открытый фестиваль детского творчества « Ступеньки роста».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Конкурс « Как прекрасен этот мир»</w:t>
            </w: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бюджетное образовательное учреждение </w:t>
            </w:r>
            <w:proofErr w:type="gramStart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Москвы «Школа №657» 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62EFC" w:rsidRPr="007070E5" w:rsidRDefault="00862EFC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Художественное изобразительное творчество</w:t>
            </w:r>
          </w:p>
          <w:p w:rsidR="00BC076E" w:rsidRDefault="00BC076E" w:rsidP="00B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20.10.2016-</w:t>
            </w:r>
          </w:p>
          <w:p w:rsidR="00BC076E" w:rsidRPr="007070E5" w:rsidRDefault="00BC076E" w:rsidP="00BC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862EFC" w:rsidRPr="007070E5" w:rsidTr="001032C9">
        <w:trPr>
          <w:tblCellSpacing w:w="15" w:type="dxa"/>
        </w:trPr>
        <w:tc>
          <w:tcPr>
            <w:tcW w:w="208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детского рисунка « Московский вернисаж» в рамках городского фестиваля детского и юношеского творчества «Эстафета искусств – 2018» </w:t>
            </w:r>
          </w:p>
        </w:tc>
        <w:tc>
          <w:tcPr>
            <w:tcW w:w="309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методический центр</w:t>
            </w:r>
          </w:p>
        </w:tc>
        <w:tc>
          <w:tcPr>
            <w:tcW w:w="820" w:type="dxa"/>
            <w:vAlign w:val="center"/>
          </w:tcPr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  <w:p w:rsidR="00862EFC" w:rsidRPr="007070E5" w:rsidRDefault="00862EFC" w:rsidP="007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FC" w:rsidRPr="007070E5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62EFC" w:rsidRPr="007070E5" w:rsidRDefault="003C5268" w:rsidP="004B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</w:t>
            </w:r>
          </w:p>
        </w:tc>
        <w:tc>
          <w:tcPr>
            <w:tcW w:w="1515" w:type="dxa"/>
          </w:tcPr>
          <w:p w:rsidR="00862EFC" w:rsidRDefault="00862EFC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C076E" w:rsidRPr="007070E5" w:rsidRDefault="00BC076E" w:rsidP="0070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2.12.2017</w:t>
            </w:r>
          </w:p>
        </w:tc>
      </w:tr>
    </w:tbl>
    <w:p w:rsidR="009E365F" w:rsidRDefault="009E365F" w:rsidP="007070E5">
      <w:pPr>
        <w:spacing w:after="0" w:line="240" w:lineRule="auto"/>
        <w:rPr>
          <w:rFonts w:ascii="Times New Roman" w:hAnsi="Times New Roman" w:cs="Times New Roman"/>
        </w:rPr>
      </w:pPr>
    </w:p>
    <w:p w:rsidR="004B6BA5" w:rsidRDefault="006546B7" w:rsidP="00707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5366385</wp:posOffset>
            </wp:positionV>
            <wp:extent cx="1781175" cy="2524125"/>
            <wp:effectExtent l="19050" t="0" r="9525" b="0"/>
            <wp:wrapSquare wrapText="bothSides"/>
            <wp:docPr id="3" name="Рисунок 3" descr="H:\Фонд художника\Бирюкова С.А\Фомина Алена,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нд художника\Бирюкова С.А\Фомина Алена, 8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BA5">
        <w:rPr>
          <w:rFonts w:ascii="Times New Roman" w:hAnsi="Times New Roman" w:cs="Times New Roman"/>
          <w:noProof/>
        </w:rPr>
        <w:drawing>
          <wp:inline distT="0" distB="0" distL="0" distR="0">
            <wp:extent cx="2604820" cy="1828800"/>
            <wp:effectExtent l="19050" t="0" r="5030" b="0"/>
            <wp:docPr id="2" name="Рисунок 2" descr="H:\Фонд художника\Бирюкова С.А\1. Банчукова Ксения, Алиса в Стране чудес (Приключения Алисы в Стране чудес), 13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д художника\Бирюкова С.А\1. Банчукова Ксения, Алиса в Стране чудес (Приключения Алисы в Стране чудес), 13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BA5">
        <w:rPr>
          <w:rFonts w:ascii="Times New Roman" w:hAnsi="Times New Roman" w:cs="Times New Roman"/>
        </w:rPr>
        <w:t xml:space="preserve">                       </w:t>
      </w:r>
    </w:p>
    <w:p w:rsidR="004B6BA5" w:rsidRDefault="004B6BA5" w:rsidP="007070E5">
      <w:pPr>
        <w:spacing w:after="0" w:line="240" w:lineRule="auto"/>
        <w:rPr>
          <w:rFonts w:ascii="Times New Roman" w:hAnsi="Times New Roman" w:cs="Times New Roman"/>
        </w:rPr>
      </w:pPr>
    </w:p>
    <w:p w:rsidR="004B6BA5" w:rsidRDefault="004B6BA5" w:rsidP="007070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B6BA5">
        <w:rPr>
          <w:rFonts w:ascii="Times New Roman" w:hAnsi="Times New Roman" w:cs="Times New Roman"/>
        </w:rPr>
        <w:t>Банчукова</w:t>
      </w:r>
      <w:proofErr w:type="spellEnd"/>
      <w:r w:rsidRPr="004B6BA5">
        <w:rPr>
          <w:rFonts w:ascii="Times New Roman" w:hAnsi="Times New Roman" w:cs="Times New Roman"/>
        </w:rPr>
        <w:t xml:space="preserve"> Ксения, Алиса в Стране чудес </w:t>
      </w:r>
    </w:p>
    <w:p w:rsidR="004B6BA5" w:rsidRDefault="004B6BA5" w:rsidP="007070E5">
      <w:pPr>
        <w:spacing w:after="0" w:line="240" w:lineRule="auto"/>
        <w:rPr>
          <w:rFonts w:ascii="Times New Roman" w:hAnsi="Times New Roman" w:cs="Times New Roman"/>
        </w:rPr>
      </w:pPr>
      <w:r w:rsidRPr="004B6BA5">
        <w:rPr>
          <w:rFonts w:ascii="Times New Roman" w:hAnsi="Times New Roman" w:cs="Times New Roman"/>
        </w:rPr>
        <w:t xml:space="preserve">(Приключения Алисы в Стране чудес), </w:t>
      </w:r>
    </w:p>
    <w:p w:rsidR="004B6BA5" w:rsidRDefault="004B6BA5" w:rsidP="007070E5">
      <w:pPr>
        <w:spacing w:after="0" w:line="240" w:lineRule="auto"/>
        <w:rPr>
          <w:rFonts w:ascii="Times New Roman" w:hAnsi="Times New Roman" w:cs="Times New Roman"/>
        </w:rPr>
      </w:pPr>
      <w:r w:rsidRPr="004B6BA5">
        <w:rPr>
          <w:rFonts w:ascii="Times New Roman" w:hAnsi="Times New Roman" w:cs="Times New Roman"/>
        </w:rPr>
        <w:t>13 лет</w:t>
      </w:r>
      <w:r>
        <w:rPr>
          <w:rFonts w:ascii="Times New Roman" w:hAnsi="Times New Roman" w:cs="Times New Roman"/>
        </w:rPr>
        <w:t>, Акварель, лист А3</w:t>
      </w:r>
    </w:p>
    <w:p w:rsidR="006546B7" w:rsidRDefault="003C5268" w:rsidP="00707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6546B7" w:rsidRDefault="006546B7" w:rsidP="007070E5">
      <w:pPr>
        <w:spacing w:after="0" w:line="240" w:lineRule="auto"/>
        <w:rPr>
          <w:rFonts w:ascii="Times New Roman" w:hAnsi="Times New Roman" w:cs="Times New Roman"/>
        </w:rPr>
      </w:pPr>
    </w:p>
    <w:p w:rsidR="006546B7" w:rsidRDefault="006546B7" w:rsidP="007070E5">
      <w:pPr>
        <w:spacing w:after="0" w:line="240" w:lineRule="auto"/>
        <w:rPr>
          <w:rFonts w:ascii="Times New Roman" w:hAnsi="Times New Roman" w:cs="Times New Roman"/>
        </w:rPr>
      </w:pPr>
    </w:p>
    <w:p w:rsidR="003C5268" w:rsidRPr="007070E5" w:rsidRDefault="006546B7" w:rsidP="00707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C5268">
        <w:rPr>
          <w:rFonts w:ascii="Times New Roman" w:hAnsi="Times New Roman" w:cs="Times New Roman"/>
        </w:rPr>
        <w:t xml:space="preserve"> </w:t>
      </w:r>
      <w:r w:rsidR="003C5268" w:rsidRPr="003C5268">
        <w:rPr>
          <w:rFonts w:ascii="Times New Roman" w:hAnsi="Times New Roman" w:cs="Times New Roman"/>
        </w:rPr>
        <w:t>Фомина Алена, 8 класс</w:t>
      </w:r>
      <w:r w:rsidR="003C5268">
        <w:rPr>
          <w:rFonts w:ascii="Times New Roman" w:hAnsi="Times New Roman" w:cs="Times New Roman"/>
        </w:rPr>
        <w:t>, гуашь лист А3</w:t>
      </w:r>
    </w:p>
    <w:sectPr w:rsidR="003C5268" w:rsidRPr="007070E5" w:rsidSect="0010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3506"/>
    <w:rsid w:val="00097617"/>
    <w:rsid w:val="001032C9"/>
    <w:rsid w:val="002B79EC"/>
    <w:rsid w:val="003C5268"/>
    <w:rsid w:val="004B6BA5"/>
    <w:rsid w:val="006546B7"/>
    <w:rsid w:val="007070E5"/>
    <w:rsid w:val="007423BE"/>
    <w:rsid w:val="0075728E"/>
    <w:rsid w:val="00862EFC"/>
    <w:rsid w:val="00885D4A"/>
    <w:rsid w:val="008C3CF9"/>
    <w:rsid w:val="009E3506"/>
    <w:rsid w:val="009E365F"/>
    <w:rsid w:val="00BC076E"/>
    <w:rsid w:val="00DF614E"/>
    <w:rsid w:val="00E5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9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</cp:revision>
  <dcterms:created xsi:type="dcterms:W3CDTF">2018-03-11T19:28:00Z</dcterms:created>
  <dcterms:modified xsi:type="dcterms:W3CDTF">2018-03-15T17:40:00Z</dcterms:modified>
</cp:coreProperties>
</file>