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F6" w:rsidRDefault="00AE5BDB" w:rsidP="00FB4A8A">
      <w:pPr>
        <w:jc w:val="center"/>
      </w:pPr>
      <w:r>
        <w:rPr>
          <w:sz w:val="44"/>
          <w:szCs w:val="44"/>
        </w:rPr>
        <w:t>Р</w:t>
      </w:r>
      <w:r w:rsidR="006C01BE" w:rsidRPr="00AE5BDB">
        <w:rPr>
          <w:sz w:val="44"/>
          <w:szCs w:val="44"/>
        </w:rPr>
        <w:t>ебенок</w:t>
      </w:r>
      <w:r w:rsidR="00C21847">
        <w:rPr>
          <w:sz w:val="44"/>
          <w:szCs w:val="44"/>
        </w:rPr>
        <w:t>,</w:t>
      </w:r>
      <w:r w:rsidR="004D749A">
        <w:rPr>
          <w:sz w:val="44"/>
          <w:szCs w:val="44"/>
        </w:rPr>
        <w:t xml:space="preserve"> </w:t>
      </w:r>
      <w:proofErr w:type="gramStart"/>
      <w:r w:rsidR="004D749A">
        <w:rPr>
          <w:sz w:val="44"/>
          <w:szCs w:val="44"/>
        </w:rPr>
        <w:t>ИЗО</w:t>
      </w:r>
      <w:proofErr w:type="gramEnd"/>
      <w:r w:rsidR="00C21847">
        <w:rPr>
          <w:sz w:val="44"/>
          <w:szCs w:val="44"/>
        </w:rPr>
        <w:t xml:space="preserve"> и</w:t>
      </w:r>
      <w:r w:rsidR="00171189" w:rsidRPr="00AE5BDB">
        <w:rPr>
          <w:sz w:val="44"/>
          <w:szCs w:val="44"/>
        </w:rPr>
        <w:t xml:space="preserve"> </w:t>
      </w:r>
      <w:r w:rsidR="00C21847">
        <w:rPr>
          <w:sz w:val="44"/>
          <w:szCs w:val="44"/>
        </w:rPr>
        <w:t>к</w:t>
      </w:r>
      <w:r w:rsidR="005140F7" w:rsidRPr="00AE5BDB">
        <w:rPr>
          <w:sz w:val="44"/>
          <w:szCs w:val="44"/>
        </w:rPr>
        <w:t>омпьютер</w:t>
      </w:r>
      <w:r w:rsidR="00171189">
        <w:t>.</w:t>
      </w:r>
    </w:p>
    <w:p w:rsidR="004B5F58" w:rsidRDefault="00171189" w:rsidP="005140F7">
      <w:r>
        <w:t xml:space="preserve"> </w:t>
      </w:r>
      <w:r w:rsidR="004B5F58">
        <w:tab/>
      </w:r>
    </w:p>
    <w:p w:rsidR="006820F6" w:rsidRPr="00CC3340" w:rsidRDefault="009276D6" w:rsidP="00FB4A8A">
      <w:pPr>
        <w:ind w:firstLine="708"/>
      </w:pPr>
      <w:bookmarkStart w:id="0" w:name="_GoBack"/>
      <w:bookmarkEnd w:id="0"/>
      <w:r w:rsidRPr="00CC3340">
        <w:t>Сегодня существует огромное м</w:t>
      </w:r>
      <w:r w:rsidR="006820F6" w:rsidRPr="00CC3340">
        <w:t xml:space="preserve">ножество литературы написанной </w:t>
      </w:r>
      <w:r w:rsidRPr="00CC3340">
        <w:t>педагогами</w:t>
      </w:r>
      <w:r w:rsidR="00C21847" w:rsidRPr="00CC3340">
        <w:t>,</w:t>
      </w:r>
      <w:r w:rsidRPr="00CC3340">
        <w:t xml:space="preserve">  врачами</w:t>
      </w:r>
      <w:r w:rsidR="00C21847" w:rsidRPr="00CC3340">
        <w:t>,</w:t>
      </w:r>
      <w:r w:rsidRPr="00CC3340">
        <w:t xml:space="preserve"> </w:t>
      </w:r>
      <w:r w:rsidR="006820F6" w:rsidRPr="00CC3340">
        <w:t xml:space="preserve"> </w:t>
      </w:r>
      <w:r w:rsidRPr="00CC3340">
        <w:t>психологами</w:t>
      </w:r>
      <w:r w:rsidR="00C21847" w:rsidRPr="00CC3340">
        <w:t>,</w:t>
      </w:r>
      <w:r w:rsidRPr="00CC3340">
        <w:t xml:space="preserve"> публицистами и</w:t>
      </w:r>
      <w:r w:rsidR="006820F6" w:rsidRPr="00CC3340">
        <w:t xml:space="preserve"> священниками об опас</w:t>
      </w:r>
      <w:r w:rsidRPr="00CC3340">
        <w:t>ности компьютерной зависимости у</w:t>
      </w:r>
      <w:r w:rsidR="006820F6" w:rsidRPr="00CC3340">
        <w:t xml:space="preserve"> </w:t>
      </w:r>
      <w:r w:rsidRPr="00CC3340">
        <w:t>детей и</w:t>
      </w:r>
      <w:r w:rsidR="006820F6" w:rsidRPr="00CC3340">
        <w:t xml:space="preserve"> </w:t>
      </w:r>
      <w:r w:rsidRPr="00CC3340">
        <w:t>подростков</w:t>
      </w:r>
      <w:r w:rsidR="006820F6" w:rsidRPr="00CC3340">
        <w:t>,</w:t>
      </w:r>
      <w:r w:rsidRPr="00CC3340">
        <w:t xml:space="preserve"> </w:t>
      </w:r>
      <w:r w:rsidR="00171189" w:rsidRPr="00CC3340">
        <w:t xml:space="preserve"> </w:t>
      </w:r>
      <w:r w:rsidRPr="00CC3340">
        <w:t xml:space="preserve"> о разрушающ</w:t>
      </w:r>
      <w:r w:rsidR="006820F6" w:rsidRPr="00CC3340">
        <w:t>их</w:t>
      </w:r>
      <w:r w:rsidRPr="00CC3340">
        <w:t xml:space="preserve"> их  психику и здоровье </w:t>
      </w:r>
      <w:r w:rsidR="005140F7" w:rsidRPr="00CC3340">
        <w:t xml:space="preserve"> </w:t>
      </w:r>
      <w:r w:rsidR="002D4EAA">
        <w:t>компьютерных технологиях</w:t>
      </w:r>
      <w:r w:rsidR="006820F6" w:rsidRPr="00CC3340">
        <w:t>.</w:t>
      </w:r>
    </w:p>
    <w:p w:rsidR="009766BF" w:rsidRPr="00CC3340" w:rsidRDefault="006C01BE" w:rsidP="00CC3340">
      <w:pPr>
        <w:spacing w:line="315" w:lineRule="atLeast"/>
        <w:textAlignment w:val="baseline"/>
      </w:pPr>
      <w:proofErr w:type="gramStart"/>
      <w:r w:rsidRPr="00CC3340">
        <w:t>И все</w:t>
      </w:r>
      <w:r w:rsidR="00D27D15" w:rsidRPr="00CC3340">
        <w:t xml:space="preserve"> </w:t>
      </w:r>
      <w:r w:rsidRPr="00CC3340">
        <w:t xml:space="preserve">таки хочется еще </w:t>
      </w:r>
      <w:r w:rsidR="003E37EE" w:rsidRPr="00CC3340">
        <w:t xml:space="preserve"> раз напомнить</w:t>
      </w:r>
      <w:r w:rsidRPr="00CC3340">
        <w:t xml:space="preserve"> о</w:t>
      </w:r>
      <w:r w:rsidR="009766BF" w:rsidRPr="00CC3340">
        <w:t xml:space="preserve"> </w:t>
      </w:r>
      <w:r w:rsidRPr="00CC3340">
        <w:t>влиянии на ребенка вн</w:t>
      </w:r>
      <w:r w:rsidR="009766BF" w:rsidRPr="00CC3340">
        <w:t>е</w:t>
      </w:r>
      <w:r w:rsidRPr="00CC3340">
        <w:t>дрения компьютерных технол</w:t>
      </w:r>
      <w:r w:rsidR="009766BF" w:rsidRPr="00CC3340">
        <w:t>о</w:t>
      </w:r>
      <w:r w:rsidR="00C21847" w:rsidRPr="00CC3340">
        <w:t xml:space="preserve">гий в школе </w:t>
      </w:r>
      <w:r w:rsidRPr="00CC3340">
        <w:t xml:space="preserve">и особенно </w:t>
      </w:r>
      <w:r w:rsidR="003E37EE" w:rsidRPr="00CC3340">
        <w:t xml:space="preserve">в </w:t>
      </w:r>
      <w:r w:rsidRPr="00CC3340">
        <w:t>начальной</w:t>
      </w:r>
      <w:r w:rsidR="003E37EE" w:rsidRPr="00CC3340">
        <w:t>,</w:t>
      </w:r>
      <w:r w:rsidR="009766BF" w:rsidRPr="00CC3340">
        <w:t xml:space="preserve"> </w:t>
      </w:r>
      <w:r w:rsidR="003E37EE" w:rsidRPr="00CC3340">
        <w:t xml:space="preserve"> а также о </w:t>
      </w:r>
      <w:r w:rsidR="009766BF" w:rsidRPr="00CC3340">
        <w:t xml:space="preserve"> важности уроков изо</w:t>
      </w:r>
      <w:r w:rsidR="00B47A49" w:rsidRPr="00CC3340">
        <w:t>бразительного искусства</w:t>
      </w:r>
      <w:r w:rsidR="009766BF" w:rsidRPr="00CC3340">
        <w:t xml:space="preserve"> в формировании личности реб</w:t>
      </w:r>
      <w:r w:rsidR="00C21847" w:rsidRPr="00CC3340">
        <w:t>е</w:t>
      </w:r>
      <w:r w:rsidR="009766BF" w:rsidRPr="00CC3340">
        <w:t>нка</w:t>
      </w:r>
      <w:r w:rsidR="001458DC" w:rsidRPr="00CC3340">
        <w:t xml:space="preserve"> и о</w:t>
      </w:r>
      <w:r w:rsidR="00CC3340">
        <w:t>б</w:t>
      </w:r>
      <w:r w:rsidR="001458DC" w:rsidRPr="00CC3340">
        <w:t xml:space="preserve"> </w:t>
      </w:r>
      <w:r w:rsidR="001458DC" w:rsidRPr="00CC3340">
        <w:rPr>
          <w:color w:val="000000"/>
        </w:rPr>
        <w:t xml:space="preserve">огромной ответственности, которая сегодня   ложится на визуальное искусство в школе, хотя бы в </w:t>
      </w:r>
      <w:r w:rsidR="001458DC" w:rsidRPr="002D4EAA">
        <w:rPr>
          <w:color w:val="000000"/>
        </w:rPr>
        <w:t xml:space="preserve">попытке формирования иммунитета, противостоять   культуре зла введением ребенка в </w:t>
      </w:r>
      <w:r w:rsidR="001458DC" w:rsidRPr="002D4EAA">
        <w:rPr>
          <w:bCs/>
          <w:color w:val="000000"/>
          <w:bdr w:val="none" w:sz="0" w:space="0" w:color="auto" w:frame="1"/>
        </w:rPr>
        <w:t>огромный опыт человеческой культуры добра</w:t>
      </w:r>
      <w:proofErr w:type="gramEnd"/>
      <w:r w:rsidR="001458DC" w:rsidRPr="00CC3340">
        <w:rPr>
          <w:color w:val="000000"/>
        </w:rPr>
        <w:t> всех веков и разных народов.</w:t>
      </w:r>
      <w:r w:rsidR="00CC3340">
        <w:rPr>
          <w:color w:val="000000"/>
        </w:rPr>
        <w:t xml:space="preserve"> </w:t>
      </w:r>
    </w:p>
    <w:p w:rsidR="00A27CE1" w:rsidRPr="002D4EAA" w:rsidRDefault="006C01BE" w:rsidP="00353103">
      <w:pPr>
        <w:rPr>
          <w:color w:val="000000"/>
        </w:rPr>
      </w:pPr>
      <w:r w:rsidRPr="00CC3340">
        <w:t xml:space="preserve"> </w:t>
      </w:r>
      <w:r w:rsidR="009766BF" w:rsidRPr="00CC3340">
        <w:t xml:space="preserve"> </w:t>
      </w:r>
      <w:r w:rsidR="00FB3463" w:rsidRPr="00CC3340">
        <w:t xml:space="preserve"> </w:t>
      </w:r>
      <w:r w:rsidR="00D27D15" w:rsidRPr="00CC3340">
        <w:t xml:space="preserve"> В </w:t>
      </w:r>
      <w:r w:rsidR="009766BF" w:rsidRPr="00CC3340">
        <w:t xml:space="preserve">первую очередь </w:t>
      </w:r>
      <w:r w:rsidR="00D27D15" w:rsidRPr="00CC3340">
        <w:t>вспомним</w:t>
      </w:r>
      <w:r w:rsidR="009766BF" w:rsidRPr="00CC3340">
        <w:t xml:space="preserve"> </w:t>
      </w:r>
      <w:r w:rsidR="00D27D15" w:rsidRPr="00CC3340">
        <w:t xml:space="preserve">что </w:t>
      </w:r>
      <w:proofErr w:type="gramStart"/>
      <w:r w:rsidR="00D27D15" w:rsidRPr="00CC3340">
        <w:t>ребенок</w:t>
      </w:r>
      <w:proofErr w:type="gramEnd"/>
      <w:r w:rsidR="00D27D15" w:rsidRPr="00CC3340">
        <w:t xml:space="preserve"> сидящий перед экраном</w:t>
      </w:r>
      <w:r w:rsidR="002D77E2" w:rsidRPr="00CC3340">
        <w:t xml:space="preserve"> </w:t>
      </w:r>
      <w:r w:rsidR="00D27D15" w:rsidRPr="00CC3340">
        <w:t xml:space="preserve"> </w:t>
      </w:r>
      <w:r w:rsidR="002D77E2" w:rsidRPr="00CC3340">
        <w:t xml:space="preserve"> монитора</w:t>
      </w:r>
      <w:r w:rsidR="00D27D15" w:rsidRPr="00CC3340">
        <w:t>, в принципе не расположен к активному движению</w:t>
      </w:r>
      <w:r w:rsidR="002D77E2" w:rsidRPr="00CC3340">
        <w:t>. Ведь бегают только глаза</w:t>
      </w:r>
      <w:r w:rsidR="00C21847" w:rsidRPr="00CC3340">
        <w:t>.</w:t>
      </w:r>
      <w:r w:rsidR="00E33442" w:rsidRPr="00CC3340">
        <w:t xml:space="preserve"> Дело в том,</w:t>
      </w:r>
      <w:r w:rsidR="00D27D15" w:rsidRPr="00CC3340">
        <w:t xml:space="preserve"> </w:t>
      </w:r>
      <w:r w:rsidR="00E33442" w:rsidRPr="00CC3340">
        <w:t>что до самого последнего времени физические движения ребенка оставались,</w:t>
      </w:r>
      <w:r w:rsidR="00D27D15" w:rsidRPr="00CC3340">
        <w:t xml:space="preserve"> </w:t>
      </w:r>
      <w:r w:rsidR="00E33442" w:rsidRPr="00CC3340">
        <w:t>неприкосновенными</w:t>
      </w:r>
      <w:r w:rsidR="00D27D15" w:rsidRPr="00CC3340">
        <w:t>,</w:t>
      </w:r>
      <w:r w:rsidR="00E33442" w:rsidRPr="00CC3340">
        <w:t xml:space="preserve"> </w:t>
      </w:r>
      <w:r w:rsidR="00D27D15" w:rsidRPr="00CC3340">
        <w:t>ограничив</w:t>
      </w:r>
      <w:r w:rsidR="00C21847" w:rsidRPr="00CC3340">
        <w:t>ая</w:t>
      </w:r>
      <w:r w:rsidR="00E55AC9" w:rsidRPr="00CC3340">
        <w:t xml:space="preserve"> в движении</w:t>
      </w:r>
      <w:r w:rsidR="00D27D15" w:rsidRPr="00CC3340">
        <w:t xml:space="preserve"> детей</w:t>
      </w:r>
      <w:r w:rsidR="00E33442" w:rsidRPr="00CC3340">
        <w:t xml:space="preserve"> в начальной ш</w:t>
      </w:r>
      <w:r w:rsidR="00D27D15" w:rsidRPr="00CC3340">
        <w:t>к</w:t>
      </w:r>
      <w:r w:rsidR="00E33442" w:rsidRPr="00CC3340">
        <w:t>оле</w:t>
      </w:r>
      <w:r w:rsidR="00C21847" w:rsidRPr="00CC3340">
        <w:t>,</w:t>
      </w:r>
      <w:r w:rsidR="00D812D0" w:rsidRPr="00CC3340">
        <w:t xml:space="preserve"> </w:t>
      </w:r>
      <w:r w:rsidR="00D27D15" w:rsidRPr="00CC3340">
        <w:t>создаются условия</w:t>
      </w:r>
      <w:r w:rsidR="00D812D0" w:rsidRPr="00CC3340">
        <w:t xml:space="preserve"> чреват</w:t>
      </w:r>
      <w:r w:rsidR="00D27D15" w:rsidRPr="00CC3340">
        <w:t>ые</w:t>
      </w:r>
      <w:r w:rsidR="00D812D0" w:rsidRPr="00CC3340">
        <w:t xml:space="preserve"> психологическо</w:t>
      </w:r>
      <w:r w:rsidR="00D27D15" w:rsidRPr="00CC3340">
        <w:t>й,</w:t>
      </w:r>
      <w:r w:rsidR="00D812D0" w:rsidRPr="00CC3340">
        <w:t xml:space="preserve"> а иногда и физиологической травмой</w:t>
      </w:r>
      <w:r w:rsidR="00E33442" w:rsidRPr="00CC3340">
        <w:t xml:space="preserve">. </w:t>
      </w:r>
      <w:r w:rsidR="00D812D0" w:rsidRPr="00CC3340">
        <w:t xml:space="preserve">Не </w:t>
      </w:r>
      <w:r w:rsidR="00D27D15" w:rsidRPr="00CC3340">
        <w:t>та</w:t>
      </w:r>
      <w:r w:rsidR="00D812D0" w:rsidRPr="00CC3340">
        <w:t>к давно</w:t>
      </w:r>
      <w:r w:rsidR="00273082" w:rsidRPr="00CC3340">
        <w:t xml:space="preserve"> </w:t>
      </w:r>
      <w:r w:rsidR="00D812D0" w:rsidRPr="00CC3340">
        <w:t xml:space="preserve">классно </w:t>
      </w:r>
      <w:proofErr w:type="gramStart"/>
      <w:r w:rsidR="00D812D0" w:rsidRPr="00CC3340">
        <w:t>–у</w:t>
      </w:r>
      <w:proofErr w:type="gramEnd"/>
      <w:r w:rsidR="00D812D0" w:rsidRPr="00CC3340">
        <w:t>рочная система</w:t>
      </w:r>
      <w:r w:rsidR="00D27D15" w:rsidRPr="00CC3340">
        <w:t xml:space="preserve"> </w:t>
      </w:r>
      <w:r w:rsidR="00D812D0" w:rsidRPr="00CC3340">
        <w:t>частично обездвиж</w:t>
      </w:r>
      <w:r w:rsidR="00E55AC9" w:rsidRPr="00CC3340">
        <w:t>ив</w:t>
      </w:r>
      <w:r w:rsidR="00D812D0" w:rsidRPr="00CC3340">
        <w:t xml:space="preserve"> ребенка</w:t>
      </w:r>
      <w:r w:rsidR="00E55AC9" w:rsidRPr="00CC3340">
        <w:t>,</w:t>
      </w:r>
      <w:r w:rsidR="00C21847" w:rsidRPr="00CC3340">
        <w:t xml:space="preserve"> </w:t>
      </w:r>
      <w:r w:rsidR="00D812D0" w:rsidRPr="00CC3340">
        <w:t>сохраняла за ним</w:t>
      </w:r>
      <w:r w:rsidR="00E55AC9" w:rsidRPr="00CC3340">
        <w:t xml:space="preserve"> р</w:t>
      </w:r>
      <w:r w:rsidR="00D812D0" w:rsidRPr="00CC3340">
        <w:t>яд базовых физических навыков</w:t>
      </w:r>
      <w:r w:rsidR="00E55AC9" w:rsidRPr="00CC3340">
        <w:t xml:space="preserve"> </w:t>
      </w:r>
      <w:r w:rsidR="00D812D0" w:rsidRPr="00CC3340">
        <w:t>и прививала несколько новых в первую очередь изобразительную деятельность и ручное письмо, отмирающие сейчас под напор</w:t>
      </w:r>
      <w:r w:rsidR="00E55AC9" w:rsidRPr="00CC3340">
        <w:t>о</w:t>
      </w:r>
      <w:r w:rsidR="00D812D0" w:rsidRPr="00CC3340">
        <w:t>м электронных устройств.</w:t>
      </w:r>
      <w:r w:rsidR="00A27CE1" w:rsidRPr="00CC3340">
        <w:t xml:space="preserve"> Реальностью сегодняшнего дня является </w:t>
      </w:r>
      <w:r w:rsidR="00A27CE1" w:rsidRPr="002D4EAA">
        <w:t>«</w:t>
      </w:r>
      <w:r w:rsidR="00A27CE1" w:rsidRPr="002D4EAA">
        <w:rPr>
          <w:bCs/>
          <w:color w:val="000000"/>
          <w:bdr w:val="none" w:sz="0" w:space="0" w:color="auto" w:frame="1"/>
        </w:rPr>
        <w:t xml:space="preserve">  деградация руки как предельно богатой возможностями части мозга</w:t>
      </w:r>
      <w:r w:rsidR="00A27CE1" w:rsidRPr="002D4EAA">
        <w:rPr>
          <w:color w:val="000000"/>
        </w:rPr>
        <w:t>. Кнопочная цивилизация кроме огромных плюсов (да, огромных) несет и эту, отнюдь не малую, опасность. Работа с компьютером </w:t>
      </w:r>
      <w:r w:rsidR="00A27CE1" w:rsidRPr="002D4EAA">
        <w:rPr>
          <w:bCs/>
          <w:color w:val="000000"/>
          <w:bdr w:val="none" w:sz="0" w:space="0" w:color="auto" w:frame="1"/>
        </w:rPr>
        <w:t>не требует такого богатства в развитии руки</w:t>
      </w:r>
      <w:r w:rsidR="00A27CE1" w:rsidRPr="002D4EAA">
        <w:rPr>
          <w:color w:val="000000"/>
        </w:rPr>
        <w:t>. Только пальчики? А кисть? А предплечье и плечо? </w:t>
      </w:r>
      <w:r w:rsidR="00A27CE1" w:rsidRPr="002D4EAA">
        <w:rPr>
          <w:bCs/>
          <w:color w:val="000000"/>
          <w:bdr w:val="none" w:sz="0" w:space="0" w:color="auto" w:frame="1"/>
        </w:rPr>
        <w:t>Ведь вся рука</w:t>
      </w:r>
      <w:r w:rsidR="00A27CE1" w:rsidRPr="002D4EAA">
        <w:rPr>
          <w:color w:val="000000"/>
        </w:rPr>
        <w:t xml:space="preserve"> – не только пальцы – инструмент мозга. Очень опасно изобразительное искусство замкнуть лишь на компьютер. </w:t>
      </w:r>
      <w:proofErr w:type="gramStart"/>
      <w:r w:rsidR="00A27CE1" w:rsidRPr="002D4EAA">
        <w:rPr>
          <w:color w:val="000000"/>
        </w:rPr>
        <w:t>Работа с кистями, карандашами, красками, ножницами, клеем, бумагой и т.д. – </w:t>
      </w:r>
      <w:r w:rsidR="00A27CE1" w:rsidRPr="002D4EAA">
        <w:rPr>
          <w:bCs/>
          <w:color w:val="000000"/>
          <w:bdr w:val="none" w:sz="0" w:space="0" w:color="auto" w:frame="1"/>
        </w:rPr>
        <w:t>незаменимый инструмент развития мозга</w:t>
      </w:r>
      <w:r w:rsidR="00A27CE1" w:rsidRPr="002D4EAA">
        <w:rPr>
          <w:color w:val="000000"/>
        </w:rPr>
        <w:t>, богатства его мышления.</w:t>
      </w:r>
      <w:proofErr w:type="gramEnd"/>
      <w:r w:rsidR="00353103" w:rsidRPr="002D4EAA">
        <w:rPr>
          <w:color w:val="000000"/>
        </w:rPr>
        <w:t xml:space="preserve"> </w:t>
      </w:r>
      <w:r w:rsidR="00A27CE1" w:rsidRPr="002D4EAA">
        <w:rPr>
          <w:color w:val="000000"/>
        </w:rPr>
        <w:t>Здесь работа</w:t>
      </w:r>
      <w:r w:rsidR="00353103" w:rsidRPr="002D4EAA">
        <w:rPr>
          <w:color w:val="000000"/>
        </w:rPr>
        <w:t xml:space="preserve"> с</w:t>
      </w:r>
      <w:r w:rsidR="00A27CE1" w:rsidRPr="002D4EAA">
        <w:rPr>
          <w:color w:val="000000"/>
        </w:rPr>
        <w:t xml:space="preserve"> </w:t>
      </w:r>
      <w:r w:rsidR="00353103" w:rsidRPr="002D4EAA">
        <w:rPr>
          <w:color w:val="000000"/>
        </w:rPr>
        <w:t xml:space="preserve">реальными формами, реальным пространством, реальными инструментами!» Б. М. </w:t>
      </w:r>
      <w:proofErr w:type="spellStart"/>
      <w:r w:rsidR="00353103" w:rsidRPr="002D4EAA">
        <w:rPr>
          <w:color w:val="000000"/>
        </w:rPr>
        <w:t>Неменский</w:t>
      </w:r>
      <w:proofErr w:type="spellEnd"/>
    </w:p>
    <w:p w:rsidR="00273082" w:rsidRPr="00CC3340" w:rsidRDefault="00A27CE1" w:rsidP="00CC3340">
      <w:pPr>
        <w:spacing w:line="315" w:lineRule="atLeast"/>
        <w:textAlignment w:val="baseline"/>
      </w:pPr>
      <w:r w:rsidRPr="00CC3340">
        <w:t xml:space="preserve"> Можно</w:t>
      </w:r>
      <w:r w:rsidR="00D812D0" w:rsidRPr="00CC3340">
        <w:t xml:space="preserve"> не разделять эволю</w:t>
      </w:r>
      <w:r w:rsidR="00E55AC9" w:rsidRPr="00CC3340">
        <w:t>цио</w:t>
      </w:r>
      <w:r w:rsidR="00D812D0" w:rsidRPr="00CC3340">
        <w:t>нистические взгляды Э</w:t>
      </w:r>
      <w:r w:rsidR="00C21847" w:rsidRPr="00CC3340">
        <w:t>нгельса</w:t>
      </w:r>
      <w:r w:rsidR="00D812D0" w:rsidRPr="00CC3340">
        <w:t xml:space="preserve">, </w:t>
      </w:r>
      <w:r w:rsidR="00C21847" w:rsidRPr="00CC3340">
        <w:t xml:space="preserve">но с </w:t>
      </w:r>
      <w:proofErr w:type="gramStart"/>
      <w:r w:rsidR="00C21847" w:rsidRPr="00CC3340">
        <w:t>тем</w:t>
      </w:r>
      <w:proofErr w:type="gramEnd"/>
      <w:r w:rsidR="00C21847" w:rsidRPr="00CC3340">
        <w:t xml:space="preserve"> что облик человека зависит от характера физических движений присущих ему как биологическому виду, трудно не согласиться. </w:t>
      </w:r>
      <w:r w:rsidR="00D812D0" w:rsidRPr="00CC3340">
        <w:t xml:space="preserve"> </w:t>
      </w:r>
      <w:r w:rsidR="00E55AC9" w:rsidRPr="00CC3340">
        <w:t xml:space="preserve"> О</w:t>
      </w:r>
      <w:r w:rsidR="00FB3463" w:rsidRPr="00CC3340">
        <w:t>цифрова</w:t>
      </w:r>
      <w:r w:rsidR="00E55AC9" w:rsidRPr="00CC3340">
        <w:t>н</w:t>
      </w:r>
      <w:r w:rsidR="00FB3463" w:rsidRPr="00CC3340">
        <w:t>ные шедевры м</w:t>
      </w:r>
      <w:r w:rsidR="00E55AC9" w:rsidRPr="00CC3340">
        <w:t>и</w:t>
      </w:r>
      <w:r w:rsidR="00FB3463" w:rsidRPr="00CC3340">
        <w:t>ровой культ</w:t>
      </w:r>
      <w:r w:rsidR="00E55AC9" w:rsidRPr="00CC3340">
        <w:t xml:space="preserve">уры не спасут обездвиженный </w:t>
      </w:r>
      <w:proofErr w:type="gramStart"/>
      <w:r w:rsidR="00E55AC9" w:rsidRPr="00CC3340">
        <w:t>мир</w:t>
      </w:r>
      <w:proofErr w:type="gramEnd"/>
      <w:r w:rsidR="00FB3463" w:rsidRPr="00CC3340">
        <w:t xml:space="preserve"> </w:t>
      </w:r>
      <w:r w:rsidR="00E55AC9" w:rsidRPr="00CC3340">
        <w:t>и</w:t>
      </w:r>
      <w:r w:rsidR="00C21847" w:rsidRPr="00CC3340">
        <w:t xml:space="preserve"> компьютер</w:t>
      </w:r>
      <w:r w:rsidR="00E55AC9" w:rsidRPr="00CC3340">
        <w:t xml:space="preserve"> </w:t>
      </w:r>
      <w:r w:rsidR="00FB3463" w:rsidRPr="00CC3340">
        <w:t xml:space="preserve">не </w:t>
      </w:r>
      <w:r w:rsidR="00C21847" w:rsidRPr="00CC3340">
        <w:t>замени</w:t>
      </w:r>
      <w:r w:rsidR="00FB3463" w:rsidRPr="00CC3340">
        <w:t xml:space="preserve">т   </w:t>
      </w:r>
      <w:r w:rsidR="00E55AC9" w:rsidRPr="00CC3340">
        <w:t>живое общение</w:t>
      </w:r>
      <w:r w:rsidR="00FB3463" w:rsidRPr="00CC3340">
        <w:t xml:space="preserve"> учителя и ученика</w:t>
      </w:r>
      <w:r w:rsidR="00E55AC9" w:rsidRPr="00CC3340">
        <w:t>,</w:t>
      </w:r>
      <w:r w:rsidR="00FB3463" w:rsidRPr="00CC3340">
        <w:t xml:space="preserve"> эмоционал</w:t>
      </w:r>
      <w:r w:rsidR="00E55AC9" w:rsidRPr="00CC3340">
        <w:t xml:space="preserve">ьное проживание </w:t>
      </w:r>
      <w:r w:rsidR="00353103">
        <w:t>на уроке</w:t>
      </w:r>
      <w:r w:rsidR="00E55AC9" w:rsidRPr="00CC3340">
        <w:t>.</w:t>
      </w:r>
      <w:r w:rsidR="00B47A49" w:rsidRPr="00CC3340">
        <w:t xml:space="preserve"> </w:t>
      </w:r>
      <w:r w:rsidR="00273082" w:rsidRPr="00CC3340">
        <w:t>Множество мел</w:t>
      </w:r>
      <w:r w:rsidR="00E55AC9" w:rsidRPr="00CC3340">
        <w:t>ких движений составляют наш образ жизни и формируют обр</w:t>
      </w:r>
      <w:r w:rsidR="00273082" w:rsidRPr="00CC3340">
        <w:t>аз мыслей</w:t>
      </w:r>
      <w:r w:rsidR="00E55AC9" w:rsidRPr="00CC3340">
        <w:t>.</w:t>
      </w:r>
      <w:r w:rsidR="00273082" w:rsidRPr="00CC3340">
        <w:t xml:space="preserve"> </w:t>
      </w:r>
      <w:r w:rsidR="00E55AC9" w:rsidRPr="00CC3340">
        <w:t xml:space="preserve"> Именно</w:t>
      </w:r>
      <w:r w:rsidR="00273082" w:rsidRPr="00CC3340">
        <w:t xml:space="preserve"> занятия привычными видами изобразительной деятельности   особенно</w:t>
      </w:r>
      <w:r w:rsidR="00E55AC9" w:rsidRPr="00CC3340">
        <w:t xml:space="preserve">   необходимы</w:t>
      </w:r>
      <w:r w:rsidR="00273082" w:rsidRPr="00CC3340">
        <w:t xml:space="preserve"> в нач</w:t>
      </w:r>
      <w:r w:rsidR="00E55AC9" w:rsidRPr="00CC3340">
        <w:t>альной</w:t>
      </w:r>
      <w:r w:rsidR="00273082" w:rsidRPr="00CC3340">
        <w:t xml:space="preserve"> школе</w:t>
      </w:r>
      <w:r w:rsidR="00F379BC" w:rsidRPr="00CC3340">
        <w:t xml:space="preserve"> для полноценного развития каждого ребенка</w:t>
      </w:r>
      <w:r w:rsidR="00273082" w:rsidRPr="00CC3340">
        <w:t>.</w:t>
      </w:r>
      <w:r w:rsidRPr="00CC3340">
        <w:t xml:space="preserve"> Учитель может</w:t>
      </w:r>
      <w:r w:rsidRPr="00CC3340">
        <w:rPr>
          <w:color w:val="000000"/>
        </w:rPr>
        <w:t xml:space="preserve"> преподавать </w:t>
      </w:r>
      <w:r w:rsidR="00CC3340">
        <w:rPr>
          <w:color w:val="000000"/>
        </w:rPr>
        <w:t>и</w:t>
      </w:r>
      <w:r w:rsidR="00CC3340" w:rsidRPr="00CC3340">
        <w:rPr>
          <w:color w:val="000000"/>
        </w:rPr>
        <w:t>зобразительное искусство</w:t>
      </w:r>
      <w:r w:rsidRPr="00CC3340">
        <w:rPr>
          <w:color w:val="000000"/>
        </w:rPr>
        <w:t xml:space="preserve">  </w:t>
      </w:r>
      <w:r w:rsidR="00CC3340">
        <w:rPr>
          <w:color w:val="000000"/>
        </w:rPr>
        <w:t xml:space="preserve"> </w:t>
      </w:r>
      <w:r w:rsidRPr="00CC3340">
        <w:rPr>
          <w:color w:val="000000"/>
        </w:rPr>
        <w:t xml:space="preserve"> </w:t>
      </w:r>
      <w:proofErr w:type="gramStart"/>
      <w:r w:rsidRPr="00CC3340">
        <w:rPr>
          <w:color w:val="000000"/>
        </w:rPr>
        <w:t>в</w:t>
      </w:r>
      <w:proofErr w:type="gramEnd"/>
      <w:r w:rsidRPr="00CC3340">
        <w:rPr>
          <w:color w:val="000000"/>
        </w:rPr>
        <w:t xml:space="preserve"> лишь </w:t>
      </w:r>
      <w:proofErr w:type="gramStart"/>
      <w:r w:rsidRPr="00CC3340">
        <w:rPr>
          <w:color w:val="000000"/>
        </w:rPr>
        <w:t>в</w:t>
      </w:r>
      <w:proofErr w:type="gramEnd"/>
      <w:r w:rsidRPr="00CC3340">
        <w:rPr>
          <w:color w:val="000000"/>
        </w:rPr>
        <w:t xml:space="preserve"> единстве чувств, ума и работы любым материалом и инструментом. И ножницы, и карандаш и </w:t>
      </w:r>
      <w:r w:rsidR="00353103">
        <w:rPr>
          <w:color w:val="000000"/>
        </w:rPr>
        <w:t>кноп</w:t>
      </w:r>
      <w:r w:rsidRPr="00CC3340">
        <w:rPr>
          <w:color w:val="000000"/>
        </w:rPr>
        <w:t>ки компьютер</w:t>
      </w:r>
      <w:proofErr w:type="gramStart"/>
      <w:r w:rsidRPr="00CC3340">
        <w:rPr>
          <w:color w:val="000000"/>
        </w:rPr>
        <w:t>а-</w:t>
      </w:r>
      <w:proofErr w:type="gramEnd"/>
      <w:r w:rsidRPr="00CC3340">
        <w:rPr>
          <w:color w:val="000000"/>
        </w:rPr>
        <w:t xml:space="preserve"> все это только инструменты практической деятельности.  </w:t>
      </w:r>
      <w:r w:rsidR="00454939">
        <w:rPr>
          <w:color w:val="000000"/>
        </w:rPr>
        <w:t xml:space="preserve"> А</w:t>
      </w:r>
      <w:r w:rsidR="00353103">
        <w:rPr>
          <w:color w:val="000000"/>
        </w:rPr>
        <w:t xml:space="preserve"> </w:t>
      </w:r>
      <w:r w:rsidR="00CC3340" w:rsidRPr="00CC3340">
        <w:rPr>
          <w:color w:val="000000"/>
        </w:rPr>
        <w:t>«</w:t>
      </w:r>
      <w:r w:rsidRPr="00CC3340">
        <w:rPr>
          <w:color w:val="000000"/>
        </w:rPr>
        <w:t>глаза и руки – это «инструменты» мозга. И именно предмет пластических искусств имеет преимущества использовать эти инструменты в единстве с задачами решения огромного круга познания жизни</w:t>
      </w:r>
      <w:proofErr w:type="gramStart"/>
      <w:r w:rsidRPr="00CC3340">
        <w:rPr>
          <w:color w:val="000000"/>
        </w:rPr>
        <w:t>.</w:t>
      </w:r>
      <w:r w:rsidR="00CC3340">
        <w:rPr>
          <w:color w:val="000000"/>
        </w:rPr>
        <w:t>»</w:t>
      </w:r>
      <w:r w:rsidRPr="00CC3340">
        <w:rPr>
          <w:color w:val="000000"/>
        </w:rPr>
        <w:t xml:space="preserve"> </w:t>
      </w:r>
      <w:r w:rsidR="00CC3340">
        <w:rPr>
          <w:color w:val="000000"/>
        </w:rPr>
        <w:t xml:space="preserve"> </w:t>
      </w:r>
      <w:r w:rsidR="00CC3340" w:rsidRPr="002D4EAA">
        <w:rPr>
          <w:color w:val="000000"/>
        </w:rPr>
        <w:t>(</w:t>
      </w:r>
      <w:proofErr w:type="gramEnd"/>
      <w:r w:rsidR="00CC3340" w:rsidRPr="002D4EAA">
        <w:rPr>
          <w:color w:val="000000"/>
        </w:rPr>
        <w:t xml:space="preserve">Б. М. </w:t>
      </w:r>
      <w:proofErr w:type="spellStart"/>
      <w:r w:rsidR="00CC3340" w:rsidRPr="002D4EAA">
        <w:rPr>
          <w:color w:val="000000"/>
        </w:rPr>
        <w:t>Неменский</w:t>
      </w:r>
      <w:proofErr w:type="spellEnd"/>
      <w:r w:rsidR="00CC3340" w:rsidRPr="002D4EAA">
        <w:rPr>
          <w:i/>
          <w:iCs/>
          <w:color w:val="000000"/>
        </w:rPr>
        <w:t xml:space="preserve"> народный художник России, академик РАО</w:t>
      </w:r>
      <w:r w:rsidR="002D4EAA">
        <w:rPr>
          <w:i/>
          <w:iCs/>
          <w:color w:val="000000"/>
        </w:rPr>
        <w:t>,</w:t>
      </w:r>
      <w:r w:rsidR="00353103" w:rsidRPr="002D4EAA">
        <w:rPr>
          <w:i/>
          <w:iCs/>
          <w:color w:val="000000"/>
        </w:rPr>
        <w:t xml:space="preserve"> </w:t>
      </w:r>
      <w:r w:rsidR="00CC3340" w:rsidRPr="002D4EAA">
        <w:rPr>
          <w:i/>
          <w:iCs/>
          <w:color w:val="000000"/>
        </w:rPr>
        <w:t xml:space="preserve"> </w:t>
      </w:r>
      <w:r w:rsidR="00CC3340" w:rsidRPr="002D4EAA">
        <w:rPr>
          <w:bCs/>
          <w:color w:val="000000"/>
          <w:bdr w:val="none" w:sz="0" w:space="0" w:color="auto" w:frame="1"/>
        </w:rPr>
        <w:t>ПРОБЛЕМЫ ПЕДАГОГИКИ ИСКУССТВ</w:t>
      </w:r>
      <w:r w:rsidR="002D4EAA">
        <w:rPr>
          <w:bCs/>
          <w:color w:val="000000"/>
          <w:bdr w:val="none" w:sz="0" w:space="0" w:color="auto" w:frame="1"/>
        </w:rPr>
        <w:t>.)</w:t>
      </w:r>
      <w:r w:rsidR="00CC3340">
        <w:rPr>
          <w:color w:val="000000"/>
        </w:rPr>
        <w:t xml:space="preserve">  </w:t>
      </w:r>
    </w:p>
    <w:p w:rsidR="001458DC" w:rsidRPr="00CC3340" w:rsidRDefault="00E33442" w:rsidP="00CC3340">
      <w:pPr>
        <w:spacing w:line="315" w:lineRule="atLeast"/>
        <w:textAlignment w:val="baseline"/>
        <w:rPr>
          <w:color w:val="000000"/>
        </w:rPr>
      </w:pPr>
      <w:r w:rsidRPr="00CC3340">
        <w:t xml:space="preserve">  </w:t>
      </w:r>
      <w:r w:rsidR="004B5F58" w:rsidRPr="00CC3340">
        <w:tab/>
      </w:r>
      <w:r w:rsidR="00B13522" w:rsidRPr="00CC3340">
        <w:t>Художественная деятельность в начальной школе</w:t>
      </w:r>
      <w:r w:rsidR="00C21847" w:rsidRPr="00CC3340">
        <w:t xml:space="preserve"> </w:t>
      </w:r>
      <w:r w:rsidR="004B5F58" w:rsidRPr="00CC3340">
        <w:t xml:space="preserve">в программе Б. М. </w:t>
      </w:r>
      <w:proofErr w:type="spellStart"/>
      <w:r w:rsidR="004B5F58" w:rsidRPr="00CC3340">
        <w:t>Неменского</w:t>
      </w:r>
      <w:proofErr w:type="spellEnd"/>
      <w:r w:rsidR="004B5F58" w:rsidRPr="00CC3340">
        <w:t xml:space="preserve"> </w:t>
      </w:r>
      <w:proofErr w:type="gramStart"/>
      <w:r w:rsidR="004B5F58" w:rsidRPr="00CC3340">
        <w:t>-</w:t>
      </w:r>
      <w:r w:rsidR="00C21847" w:rsidRPr="00CC3340">
        <w:t>ф</w:t>
      </w:r>
      <w:proofErr w:type="gramEnd"/>
      <w:r w:rsidR="00C21847" w:rsidRPr="00CC3340">
        <w:t xml:space="preserve">ундамент </w:t>
      </w:r>
      <w:r w:rsidR="00B13522" w:rsidRPr="00CC3340">
        <w:t>художественного</w:t>
      </w:r>
      <w:r w:rsidR="00E55AC9" w:rsidRPr="00CC3340">
        <w:t xml:space="preserve"> образования</w:t>
      </w:r>
      <w:r w:rsidR="004B5F58" w:rsidRPr="00CC3340">
        <w:t>. В этот период происходит</w:t>
      </w:r>
      <w:r w:rsidR="00E55AC9" w:rsidRPr="00CC3340">
        <w:t xml:space="preserve"> </w:t>
      </w:r>
      <w:r w:rsidR="00FB3463" w:rsidRPr="00CC3340">
        <w:t>формирование представлений</w:t>
      </w:r>
      <w:r w:rsidR="00E55AC9" w:rsidRPr="00CC3340">
        <w:t xml:space="preserve"> об искусстве и о связях искусс</w:t>
      </w:r>
      <w:r w:rsidR="00F22D32" w:rsidRPr="00CC3340">
        <w:t>тва с жизнью</w:t>
      </w:r>
      <w:r w:rsidR="00C21847" w:rsidRPr="00CC3340">
        <w:t xml:space="preserve">. </w:t>
      </w:r>
      <w:r w:rsidR="00E55AC9" w:rsidRPr="00CC3340">
        <w:t>Основой</w:t>
      </w:r>
      <w:r w:rsidR="00B13522" w:rsidRPr="00CC3340">
        <w:t xml:space="preserve"> </w:t>
      </w:r>
      <w:r w:rsidR="00E55AC9" w:rsidRPr="00CC3340">
        <w:t xml:space="preserve"> </w:t>
      </w:r>
      <w:r w:rsidR="00FB3463" w:rsidRPr="00CC3340">
        <w:t xml:space="preserve"> всех лет обучения </w:t>
      </w:r>
      <w:r w:rsidR="004B5F58" w:rsidRPr="00CC3340">
        <w:t xml:space="preserve">в школе </w:t>
      </w:r>
      <w:r w:rsidR="00FB3463" w:rsidRPr="00CC3340">
        <w:t>является программа начальной школы</w:t>
      </w:r>
      <w:r w:rsidR="00E55AC9" w:rsidRPr="00CC3340">
        <w:t>,</w:t>
      </w:r>
      <w:r w:rsidR="00FB3463" w:rsidRPr="00CC3340">
        <w:t xml:space="preserve"> в эти годы дети знакомятся с тремя видами художественной деятельности</w:t>
      </w:r>
      <w:r w:rsidR="00E55AC9" w:rsidRPr="00CC3340">
        <w:t xml:space="preserve">, </w:t>
      </w:r>
      <w:r w:rsidR="00F22D32" w:rsidRPr="00CC3340">
        <w:t>с возможностями художественных материалов в</w:t>
      </w:r>
      <w:r w:rsidR="00E55AC9" w:rsidRPr="00CC3340">
        <w:t xml:space="preserve"> </w:t>
      </w:r>
      <w:r w:rsidR="00F22D32" w:rsidRPr="00CC3340">
        <w:t xml:space="preserve">создании </w:t>
      </w:r>
      <w:r w:rsidR="00F22D32" w:rsidRPr="00CC3340">
        <w:lastRenderedPageBreak/>
        <w:t>худ</w:t>
      </w:r>
      <w:r w:rsidR="00E55AC9" w:rsidRPr="00CC3340">
        <w:t>ожественного</w:t>
      </w:r>
      <w:r w:rsidR="00F22D32" w:rsidRPr="00CC3340">
        <w:t xml:space="preserve"> образа</w:t>
      </w:r>
      <w:r w:rsidR="00E55AC9" w:rsidRPr="00CC3340">
        <w:t xml:space="preserve">. </w:t>
      </w:r>
      <w:r w:rsidR="00F22D32" w:rsidRPr="00CC3340">
        <w:t>Познание в искусстве двуедино: восприятие и собственное творчество</w:t>
      </w:r>
      <w:r w:rsidR="00E55AC9" w:rsidRPr="00CC3340">
        <w:t xml:space="preserve">. И </w:t>
      </w:r>
      <w:r w:rsidR="00F22D32" w:rsidRPr="00CC3340">
        <w:t>как важно в этот период</w:t>
      </w:r>
      <w:r w:rsidR="00E55AC9" w:rsidRPr="00CC3340">
        <w:t xml:space="preserve"> </w:t>
      </w:r>
      <w:r w:rsidR="00F22D32" w:rsidRPr="00CC3340">
        <w:t>использовать широкий спектр художественных работ разными материалами</w:t>
      </w:r>
      <w:r w:rsidR="00E55AC9" w:rsidRPr="00CC3340">
        <w:t xml:space="preserve">, </w:t>
      </w:r>
      <w:r w:rsidR="00F22D32" w:rsidRPr="00CC3340">
        <w:t>развивая творчество</w:t>
      </w:r>
      <w:r w:rsidR="00E55AC9" w:rsidRPr="00CC3340">
        <w:t xml:space="preserve">, </w:t>
      </w:r>
      <w:r w:rsidR="00F22D32" w:rsidRPr="00CC3340">
        <w:t>зрение</w:t>
      </w:r>
      <w:r w:rsidR="00E55AC9" w:rsidRPr="00CC3340">
        <w:t>,</w:t>
      </w:r>
      <w:r w:rsidR="00F22D32" w:rsidRPr="00CC3340">
        <w:t xml:space="preserve"> воображение</w:t>
      </w:r>
      <w:r w:rsidR="00E55AC9" w:rsidRPr="00CC3340">
        <w:t xml:space="preserve"> </w:t>
      </w:r>
      <w:r w:rsidR="00F22D32" w:rsidRPr="00CC3340">
        <w:t>и пространственно-фактурное мышление</w:t>
      </w:r>
      <w:r w:rsidR="00E55AC9" w:rsidRPr="00CC3340">
        <w:t xml:space="preserve">. Именно </w:t>
      </w:r>
      <w:r w:rsidR="00F22D32" w:rsidRPr="00CC3340">
        <w:t xml:space="preserve">тогда система </w:t>
      </w:r>
      <w:r w:rsidR="00E55AC9" w:rsidRPr="00CC3340">
        <w:t>«</w:t>
      </w:r>
      <w:r w:rsidR="004B5F58" w:rsidRPr="00CC3340">
        <w:t>г</w:t>
      </w:r>
      <w:r w:rsidR="00B13522" w:rsidRPr="00CC3340">
        <w:t xml:space="preserve">лаз </w:t>
      </w:r>
      <w:proofErr w:type="gramStart"/>
      <w:r w:rsidR="00F22D32" w:rsidRPr="00CC3340">
        <w:t>-</w:t>
      </w:r>
      <w:r w:rsidR="00B13522" w:rsidRPr="00CC3340">
        <w:t>м</w:t>
      </w:r>
      <w:proofErr w:type="gramEnd"/>
      <w:r w:rsidR="00B13522" w:rsidRPr="00CC3340">
        <w:t xml:space="preserve">озг </w:t>
      </w:r>
      <w:r w:rsidR="00E55AC9" w:rsidRPr="00CC3340">
        <w:t>–</w:t>
      </w:r>
      <w:r w:rsidR="00B13522" w:rsidRPr="00CC3340">
        <w:t>рука</w:t>
      </w:r>
      <w:r w:rsidR="00E55AC9" w:rsidRPr="00CC3340">
        <w:t>»</w:t>
      </w:r>
      <w:r w:rsidR="00B13522" w:rsidRPr="00CC3340">
        <w:t xml:space="preserve"> </w:t>
      </w:r>
      <w:r w:rsidR="00F22D32" w:rsidRPr="00CC3340">
        <w:t>дает удивительный творческий результат</w:t>
      </w:r>
      <w:r w:rsidR="00E55AC9" w:rsidRPr="00CC3340">
        <w:t>.</w:t>
      </w:r>
      <w:r w:rsidR="001458DC" w:rsidRPr="00CC3340">
        <w:t xml:space="preserve"> Творческий потенциал развивает различная человеческая деятельность. «</w:t>
      </w:r>
      <w:r w:rsidR="001458DC" w:rsidRPr="00CC3340">
        <w:rPr>
          <w:color w:val="000000"/>
        </w:rPr>
        <w:t>Но у пластических иску</w:t>
      </w:r>
      <w:proofErr w:type="gramStart"/>
      <w:r w:rsidR="001458DC" w:rsidRPr="00CC3340">
        <w:rPr>
          <w:color w:val="000000"/>
        </w:rPr>
        <w:t>сств зд</w:t>
      </w:r>
      <w:proofErr w:type="gramEnd"/>
      <w:r w:rsidR="001458DC" w:rsidRPr="00CC3340">
        <w:rPr>
          <w:color w:val="000000"/>
        </w:rPr>
        <w:t xml:space="preserve">есь есть особые возможности и особое время (возраст) для оптимального использования. И необходимо осознавать (а значит, и использовать) это. Равных возможностей для развития этих способностей в раннем дошкольном обучении и в начальной </w:t>
      </w:r>
      <w:proofErr w:type="gramStart"/>
      <w:r w:rsidR="001458DC" w:rsidRPr="00CC3340">
        <w:rPr>
          <w:color w:val="000000"/>
        </w:rPr>
        <w:t>школе</w:t>
      </w:r>
      <w:proofErr w:type="gramEnd"/>
      <w:r w:rsidR="001458DC" w:rsidRPr="00CC3340">
        <w:rPr>
          <w:color w:val="000000"/>
        </w:rPr>
        <w:t xml:space="preserve"> ни у </w:t>
      </w:r>
      <w:proofErr w:type="gramStart"/>
      <w:r w:rsidR="001458DC" w:rsidRPr="00CC3340">
        <w:rPr>
          <w:color w:val="000000"/>
        </w:rPr>
        <w:t>какой</w:t>
      </w:r>
      <w:proofErr w:type="gramEnd"/>
      <w:r w:rsidR="001458DC" w:rsidRPr="00CC3340">
        <w:rPr>
          <w:color w:val="000000"/>
        </w:rPr>
        <w:t xml:space="preserve"> иной детской деятельности нет.</w:t>
      </w:r>
    </w:p>
    <w:p w:rsidR="001458DC" w:rsidRPr="00CC3340" w:rsidRDefault="001458DC" w:rsidP="00CC3340">
      <w:pPr>
        <w:spacing w:line="315" w:lineRule="atLeast"/>
        <w:textAlignment w:val="baseline"/>
        <w:rPr>
          <w:color w:val="000000"/>
        </w:rPr>
      </w:pPr>
      <w:r w:rsidRPr="00CC3340">
        <w:rPr>
          <w:color w:val="000000"/>
        </w:rPr>
        <w:t> </w:t>
      </w:r>
    </w:p>
    <w:p w:rsidR="001458DC" w:rsidRPr="00CC3340" w:rsidRDefault="001458DC" w:rsidP="00CC3340">
      <w:pPr>
        <w:rPr>
          <w:color w:val="000000"/>
        </w:rPr>
      </w:pPr>
      <w:r w:rsidRPr="00CC3340">
        <w:rPr>
          <w:color w:val="000000"/>
        </w:rPr>
        <w:t>Именно эти возрасты здесь оптимальны и для человека и для этих искусств: здесь открыты возможности свободного творческого проявления личности.</w:t>
      </w:r>
    </w:p>
    <w:p w:rsidR="001458DC" w:rsidRPr="00CC3340" w:rsidRDefault="001458DC" w:rsidP="00CC3340">
      <w:pPr>
        <w:spacing w:line="315" w:lineRule="atLeast"/>
        <w:textAlignment w:val="baseline"/>
        <w:rPr>
          <w:color w:val="000000"/>
        </w:rPr>
      </w:pPr>
      <w:r w:rsidRPr="00CC3340">
        <w:rPr>
          <w:color w:val="000000"/>
        </w:rPr>
        <w:t xml:space="preserve">А в художественной деятельности творить свободно, не догадываясь, что еще не грамотен, он может с юного детства, только чуть-чуть мудро помоги. И это – настоящее художественное творчество. То есть, как и положено в искусстве: единство формы (наивной) и содержания (также наивного), но искреннего.» пишет Б. М. </w:t>
      </w:r>
      <w:proofErr w:type="spellStart"/>
      <w:r w:rsidRPr="00CC3340">
        <w:rPr>
          <w:color w:val="000000"/>
        </w:rPr>
        <w:t>Неменский</w:t>
      </w:r>
      <w:proofErr w:type="spellEnd"/>
      <w:r w:rsidRPr="00CC3340">
        <w:rPr>
          <w:color w:val="000000"/>
        </w:rPr>
        <w:t xml:space="preserve"> в своей статье</w:t>
      </w:r>
      <w:proofErr w:type="gramStart"/>
      <w:r w:rsidRPr="00CC3340">
        <w:rPr>
          <w:color w:val="000000"/>
        </w:rPr>
        <w:t xml:space="preserve"> </w:t>
      </w:r>
      <w:r w:rsidR="002D4EAA">
        <w:rPr>
          <w:color w:val="000000"/>
        </w:rPr>
        <w:t>.</w:t>
      </w:r>
      <w:proofErr w:type="gramEnd"/>
    </w:p>
    <w:p w:rsidR="001458DC" w:rsidRPr="00CC3340" w:rsidRDefault="001458DC" w:rsidP="00CC3340">
      <w:pPr>
        <w:spacing w:line="315" w:lineRule="atLeast"/>
        <w:textAlignment w:val="baseline"/>
        <w:rPr>
          <w:color w:val="000000"/>
        </w:rPr>
      </w:pPr>
      <w:r w:rsidRPr="00CC3340">
        <w:rPr>
          <w:color w:val="000000"/>
        </w:rPr>
        <w:t> </w:t>
      </w:r>
    </w:p>
    <w:p w:rsidR="001458DC" w:rsidRPr="002D4EAA" w:rsidRDefault="001458DC" w:rsidP="00CC3340">
      <w:pPr>
        <w:spacing w:line="315" w:lineRule="atLeast"/>
        <w:textAlignment w:val="baseline"/>
        <w:rPr>
          <w:color w:val="000000"/>
        </w:rPr>
      </w:pPr>
      <w:r w:rsidRPr="00CC3340">
        <w:rPr>
          <w:color w:val="000000"/>
        </w:rPr>
        <w:t>Выставки детского творчества трогают всех, чаще всего, работами детей младшего возраста. В основной школе ребенок уже начинает понимать необходимость грамоты и ему становится труднее. Он уже не так свободен как ученик начальных классов.</w:t>
      </w:r>
      <w:r w:rsidRPr="00CC3340">
        <w:rPr>
          <w:b/>
          <w:bCs/>
          <w:color w:val="000000"/>
          <w:bdr w:val="none" w:sz="0" w:space="0" w:color="auto" w:frame="1"/>
        </w:rPr>
        <w:t xml:space="preserve"> </w:t>
      </w:r>
      <w:r w:rsidRPr="002D4EAA">
        <w:rPr>
          <w:bCs/>
          <w:color w:val="000000"/>
          <w:bdr w:val="none" w:sz="0" w:space="0" w:color="auto" w:frame="1"/>
        </w:rPr>
        <w:t>Вот этой свободой, этим наивным единством средств и содержания можно и нужно пользоваться для разви</w:t>
      </w:r>
      <w:r w:rsidR="002D4EAA" w:rsidRPr="002D4EAA">
        <w:rPr>
          <w:bCs/>
          <w:color w:val="000000"/>
          <w:bdr w:val="none" w:sz="0" w:space="0" w:color="auto" w:frame="1"/>
        </w:rPr>
        <w:t>тия творческой потенции ребенка,</w:t>
      </w:r>
      <w:r w:rsidRPr="002D4EAA">
        <w:rPr>
          <w:bCs/>
          <w:color w:val="000000"/>
          <w:bdr w:val="none" w:sz="0" w:space="0" w:color="auto" w:frame="1"/>
        </w:rPr>
        <w:t xml:space="preserve"> подобной возможности в младшем возрасте ни одни иной учебный предмет предоставить школе не может</w:t>
      </w:r>
      <w:r w:rsidRPr="002D4EAA">
        <w:rPr>
          <w:color w:val="000000"/>
        </w:rPr>
        <w:t>.</w:t>
      </w:r>
    </w:p>
    <w:p w:rsidR="006820F6" w:rsidRPr="00CC3340" w:rsidRDefault="006820F6" w:rsidP="00CC3340">
      <w:pPr>
        <w:ind w:firstLine="708"/>
      </w:pPr>
      <w:r w:rsidRPr="00CC3340">
        <w:t>Компьютер вошел в жизнь наших детей</w:t>
      </w:r>
      <w:r w:rsidR="00C21847" w:rsidRPr="00CC3340">
        <w:t xml:space="preserve"> дома и в школе и наша задача </w:t>
      </w:r>
      <w:r w:rsidRPr="00CC3340">
        <w:t>ориентировать детей на творчество особого рода –</w:t>
      </w:r>
      <w:r w:rsidR="00C21847" w:rsidRPr="00CC3340">
        <w:t xml:space="preserve"> </w:t>
      </w:r>
      <w:r w:rsidRPr="00CC3340">
        <w:t>с применением компьютера</w:t>
      </w:r>
      <w:r w:rsidR="00B47A49" w:rsidRPr="00CC3340">
        <w:t>.</w:t>
      </w:r>
      <w:r w:rsidRPr="00CC3340">
        <w:t xml:space="preserve"> Пусть умный ящик станет удобным инструментом для решения творческих задач, </w:t>
      </w:r>
      <w:r w:rsidR="00AE5BDB" w:rsidRPr="00CC3340">
        <w:t>в начальной школе существует</w:t>
      </w:r>
      <w:r w:rsidR="00E55AC9" w:rsidRPr="00CC3340">
        <w:t xml:space="preserve"> </w:t>
      </w:r>
      <w:r w:rsidR="00AE5BDB" w:rsidRPr="00CC3340">
        <w:t>вариант «</w:t>
      </w:r>
      <w:proofErr w:type="spellStart"/>
      <w:r w:rsidR="00AE5BDB" w:rsidRPr="00CC3340">
        <w:t>Перволого</w:t>
      </w:r>
      <w:proofErr w:type="spellEnd"/>
      <w:r w:rsidR="00AE5BDB" w:rsidRPr="00CC3340">
        <w:t>» в</w:t>
      </w:r>
      <w:r w:rsidR="00E55AC9" w:rsidRPr="00CC3340">
        <w:t xml:space="preserve"> к</w:t>
      </w:r>
      <w:r w:rsidR="00AE5BDB" w:rsidRPr="00CC3340">
        <w:t>отор</w:t>
      </w:r>
      <w:r w:rsidR="00E55AC9" w:rsidRPr="00CC3340">
        <w:t>ом ребенок может сдела</w:t>
      </w:r>
      <w:r w:rsidR="00AE5BDB" w:rsidRPr="00CC3340">
        <w:t>ть</w:t>
      </w:r>
      <w:r w:rsidR="00E55AC9" w:rsidRPr="00CC3340">
        <w:t xml:space="preserve"> откр</w:t>
      </w:r>
      <w:r w:rsidR="00AE5BDB" w:rsidRPr="00CC3340">
        <w:t>ытку</w:t>
      </w:r>
      <w:r w:rsidR="00E55AC9" w:rsidRPr="00CC3340">
        <w:t>,</w:t>
      </w:r>
      <w:r w:rsidR="00AE5BDB" w:rsidRPr="00CC3340">
        <w:t xml:space="preserve"> выложить мозаичный узор</w:t>
      </w:r>
      <w:r w:rsidR="00E55AC9" w:rsidRPr="00CC3340">
        <w:t>,</w:t>
      </w:r>
      <w:r w:rsidR="00AE5BDB" w:rsidRPr="00CC3340">
        <w:t xml:space="preserve"> потом отпечатать это на принтере и получить не виртуальное</w:t>
      </w:r>
      <w:r w:rsidR="00E55AC9" w:rsidRPr="00CC3340">
        <w:t>,</w:t>
      </w:r>
      <w:r w:rsidR="00AE5BDB" w:rsidRPr="00CC3340">
        <w:t xml:space="preserve"> а совершенно реальное произведение</w:t>
      </w:r>
      <w:r w:rsidR="00E55AC9" w:rsidRPr="00CC3340">
        <w:t xml:space="preserve">.  И </w:t>
      </w:r>
      <w:r w:rsidR="00AE5BDB" w:rsidRPr="00CC3340">
        <w:t>вот что характерно:</w:t>
      </w:r>
      <w:r w:rsidR="00E55AC9" w:rsidRPr="00CC3340">
        <w:t xml:space="preserve"> </w:t>
      </w:r>
      <w:r w:rsidR="00AE5BDB" w:rsidRPr="00CC3340">
        <w:t>дети</w:t>
      </w:r>
      <w:r w:rsidR="00E55AC9" w:rsidRPr="00CC3340">
        <w:t xml:space="preserve">, </w:t>
      </w:r>
      <w:r w:rsidR="00AE5BDB" w:rsidRPr="00CC3340">
        <w:t>которых</w:t>
      </w:r>
      <w:r w:rsidR="00E55AC9" w:rsidRPr="00CC3340">
        <w:t xml:space="preserve"> </w:t>
      </w:r>
      <w:r w:rsidR="00AE5BDB" w:rsidRPr="00CC3340">
        <w:t>удалось заинтересовать компьютерным творчеством теряют интерес к компьютерно</w:t>
      </w:r>
      <w:r w:rsidR="00E55AC9" w:rsidRPr="00CC3340">
        <w:t>му самоуби</w:t>
      </w:r>
      <w:r w:rsidR="00AE5BDB" w:rsidRPr="00CC3340">
        <w:t>йству</w:t>
      </w:r>
      <w:r w:rsidR="00E55AC9" w:rsidRPr="00CC3340">
        <w:t>,</w:t>
      </w:r>
      <w:r w:rsidR="00AE5BDB" w:rsidRPr="00CC3340">
        <w:t xml:space="preserve"> </w:t>
      </w:r>
      <w:proofErr w:type="gramStart"/>
      <w:r w:rsidR="00AE5BDB" w:rsidRPr="00CC3340">
        <w:t>человек</w:t>
      </w:r>
      <w:proofErr w:type="gramEnd"/>
      <w:r w:rsidR="00AE5BDB" w:rsidRPr="00CC3340">
        <w:t xml:space="preserve"> привыкший к каче</w:t>
      </w:r>
      <w:r w:rsidR="00C21847" w:rsidRPr="00CC3340">
        <w:t>ственной пище уже не захочет довольствоваться дешевым сурро</w:t>
      </w:r>
      <w:r w:rsidR="00AE5BDB" w:rsidRPr="00CC3340">
        <w:t>гатом</w:t>
      </w:r>
      <w:r w:rsidR="00C21847" w:rsidRPr="00CC3340">
        <w:t>.</w:t>
      </w:r>
      <w:r w:rsidR="004B5F58" w:rsidRPr="00CC3340">
        <w:t xml:space="preserve"> </w:t>
      </w:r>
    </w:p>
    <w:p w:rsidR="00C72AE4" w:rsidRPr="00CC3340" w:rsidRDefault="005140F7" w:rsidP="00CC3340">
      <w:pPr>
        <w:ind w:firstLine="708"/>
      </w:pPr>
      <w:r w:rsidRPr="00CC3340">
        <w:t>Московский центр непрерывного образования уже много лет проводит специальную подготовку учителей изо</w:t>
      </w:r>
      <w:r w:rsidR="00C21847" w:rsidRPr="00CC3340">
        <w:t>бразительного искусства</w:t>
      </w:r>
      <w:r w:rsidR="00171189" w:rsidRPr="00CC3340">
        <w:t>, желающих использовать в художественном образовании современные компьютерные технологии.</w:t>
      </w:r>
      <w:r w:rsidR="00C72AE4" w:rsidRPr="00CC3340">
        <w:t xml:space="preserve"> Научить каждого учащегося за довольно короткий срок преобразовывать и использовать в практической деятельности возможности информационно-коммуникационных технологий – задача, требующая значительных педагогических усилий. При этом важно организовать процесс обучения так, чтобы процесс освоения новых технологий  шел радостно, активно, а учащийся мог видеть результаты своего труда и труда одноклассников. </w:t>
      </w:r>
    </w:p>
    <w:p w:rsidR="005140F7" w:rsidRPr="00CC3340" w:rsidRDefault="00171189" w:rsidP="00CC3340">
      <w:r w:rsidRPr="00CC3340">
        <w:t xml:space="preserve">  В центре прошли апробацию  и успешно внедряются в школах Москвы специально разработанные компьютерные программы, позволяющие приобщать детей даже младших классов к новой технике</w:t>
      </w:r>
      <w:proofErr w:type="gramStart"/>
      <w:r w:rsidRPr="00CC3340">
        <w:t xml:space="preserve"> </w:t>
      </w:r>
      <w:r w:rsidR="00C72AE4" w:rsidRPr="00CC3340">
        <w:t xml:space="preserve"> </w:t>
      </w:r>
      <w:r w:rsidRPr="00CC3340">
        <w:t>.</w:t>
      </w:r>
      <w:proofErr w:type="gramEnd"/>
      <w:r w:rsidR="00C72AE4" w:rsidRPr="00CC3340">
        <w:t xml:space="preserve"> Компьютер  - прекрасный стимулятор художественного мышления учащихся</w:t>
      </w:r>
      <w:r w:rsidR="00B47A49" w:rsidRPr="00CC3340">
        <w:t xml:space="preserve">, </w:t>
      </w:r>
      <w:r w:rsidR="004B5F58" w:rsidRPr="00CC3340">
        <w:t xml:space="preserve"> но </w:t>
      </w:r>
      <w:r w:rsidR="00B47A49" w:rsidRPr="00CC3340">
        <w:t>его нужно использовать на уроках изобразительного искусства не как альтернативу обычным художественным материалам, а как специальное средство, помогающее ученикам развивать свои художественные способности.</w:t>
      </w:r>
    </w:p>
    <w:p w:rsidR="005140F7" w:rsidRPr="00CC3340" w:rsidRDefault="005140F7" w:rsidP="00CC3340"/>
    <w:p w:rsidR="005140F7" w:rsidRPr="00CC3340" w:rsidRDefault="005140F7" w:rsidP="00CC3340"/>
    <w:p w:rsidR="005140F7" w:rsidRPr="00CC3340" w:rsidRDefault="005140F7" w:rsidP="00CC3340"/>
    <w:p w:rsidR="005140F7" w:rsidRPr="00CC3340" w:rsidRDefault="005140F7" w:rsidP="00CC3340"/>
    <w:p w:rsidR="005140F7" w:rsidRPr="00CC3340" w:rsidRDefault="005140F7" w:rsidP="00CC3340"/>
    <w:p w:rsidR="005140F7" w:rsidRPr="00CC3340" w:rsidRDefault="005140F7" w:rsidP="00CC3340"/>
    <w:p w:rsidR="005140F7" w:rsidRDefault="005140F7" w:rsidP="005140F7"/>
    <w:p w:rsidR="00200A7F" w:rsidRPr="009A00A6" w:rsidRDefault="00B47A49" w:rsidP="00353103">
      <w:pPr>
        <w:spacing w:line="315" w:lineRule="atLeast"/>
        <w:textAlignment w:val="baseline"/>
        <w:rPr>
          <w:rFonts w:ascii="inherit" w:hAnsi="inherit" w:cs="Helvetica"/>
          <w:color w:val="000000"/>
          <w:sz w:val="20"/>
          <w:szCs w:val="20"/>
        </w:rPr>
      </w:pPr>
      <w:r>
        <w:t xml:space="preserve"> </w:t>
      </w:r>
      <w:r w:rsidR="00353103">
        <w:rPr>
          <w:rFonts w:ascii="inherit" w:hAnsi="inherit" w:cs="Helvetic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200A7F" w:rsidRDefault="00200A7F" w:rsidP="00200A7F"/>
    <w:sectPr w:rsidR="0020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68" w:rsidRDefault="007C4168" w:rsidP="00454939">
      <w:r>
        <w:separator/>
      </w:r>
    </w:p>
  </w:endnote>
  <w:endnote w:type="continuationSeparator" w:id="0">
    <w:p w:rsidR="007C4168" w:rsidRDefault="007C4168" w:rsidP="0045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68" w:rsidRDefault="007C4168" w:rsidP="00454939">
      <w:r>
        <w:separator/>
      </w:r>
    </w:p>
  </w:footnote>
  <w:footnote w:type="continuationSeparator" w:id="0">
    <w:p w:rsidR="007C4168" w:rsidRDefault="007C4168" w:rsidP="0045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FD"/>
    <w:rsid w:val="000515FD"/>
    <w:rsid w:val="001458DC"/>
    <w:rsid w:val="00171189"/>
    <w:rsid w:val="001E7E7A"/>
    <w:rsid w:val="00200A7F"/>
    <w:rsid w:val="00273082"/>
    <w:rsid w:val="002D4EAA"/>
    <w:rsid w:val="002D77E2"/>
    <w:rsid w:val="00353103"/>
    <w:rsid w:val="003E37EE"/>
    <w:rsid w:val="00454939"/>
    <w:rsid w:val="004B5F58"/>
    <w:rsid w:val="004D749A"/>
    <w:rsid w:val="005140F7"/>
    <w:rsid w:val="00590474"/>
    <w:rsid w:val="006820F6"/>
    <w:rsid w:val="006C01BE"/>
    <w:rsid w:val="007C4168"/>
    <w:rsid w:val="009276D6"/>
    <w:rsid w:val="009766BF"/>
    <w:rsid w:val="00A27CE1"/>
    <w:rsid w:val="00AE5BDB"/>
    <w:rsid w:val="00B13522"/>
    <w:rsid w:val="00B47A49"/>
    <w:rsid w:val="00C21847"/>
    <w:rsid w:val="00C72AE4"/>
    <w:rsid w:val="00CC3340"/>
    <w:rsid w:val="00D01F42"/>
    <w:rsid w:val="00D27D15"/>
    <w:rsid w:val="00D812D0"/>
    <w:rsid w:val="00E33442"/>
    <w:rsid w:val="00E55AC9"/>
    <w:rsid w:val="00F22D32"/>
    <w:rsid w:val="00F379BC"/>
    <w:rsid w:val="00FB3463"/>
    <w:rsid w:val="00F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9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4939"/>
    <w:rPr>
      <w:sz w:val="24"/>
      <w:szCs w:val="24"/>
    </w:rPr>
  </w:style>
  <w:style w:type="paragraph" w:styleId="a5">
    <w:name w:val="footer"/>
    <w:basedOn w:val="a"/>
    <w:link w:val="a6"/>
    <w:rsid w:val="004549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49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9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4939"/>
    <w:rPr>
      <w:sz w:val="24"/>
      <w:szCs w:val="24"/>
    </w:rPr>
  </w:style>
  <w:style w:type="paragraph" w:styleId="a5">
    <w:name w:val="footer"/>
    <w:basedOn w:val="a"/>
    <w:link w:val="a6"/>
    <w:rsid w:val="004549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49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D3A9-138B-4E3D-A346-9A2C1A49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user</cp:lastModifiedBy>
  <cp:revision>7</cp:revision>
  <dcterms:created xsi:type="dcterms:W3CDTF">2014-01-01T20:06:00Z</dcterms:created>
  <dcterms:modified xsi:type="dcterms:W3CDTF">2014-11-03T06:35:00Z</dcterms:modified>
</cp:coreProperties>
</file>