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BEF" w:rsidRPr="00D51C88" w:rsidRDefault="00574BEF" w:rsidP="00D51C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C88">
        <w:rPr>
          <w:rFonts w:ascii="Times New Roman" w:hAnsi="Times New Roman" w:cs="Times New Roman"/>
          <w:b/>
          <w:sz w:val="24"/>
          <w:szCs w:val="24"/>
        </w:rPr>
        <w:t xml:space="preserve">Международный образовательный проект </w:t>
      </w:r>
    </w:p>
    <w:p w:rsidR="00574BEF" w:rsidRDefault="00574BEF" w:rsidP="00D51C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C88">
        <w:rPr>
          <w:rFonts w:ascii="Times New Roman" w:hAnsi="Times New Roman" w:cs="Times New Roman"/>
          <w:b/>
          <w:sz w:val="24"/>
          <w:szCs w:val="24"/>
        </w:rPr>
        <w:t>«Школа для одаренных детей «АртПоколение: Россия – Германия»</w:t>
      </w:r>
    </w:p>
    <w:p w:rsidR="005C1EB8" w:rsidRDefault="005C1EB8" w:rsidP="00D51C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(организационный и административный опыт)</w:t>
      </w:r>
    </w:p>
    <w:p w:rsidR="00643394" w:rsidRDefault="00643394" w:rsidP="00D51C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6060"/>
      </w:tblGrid>
      <w:tr w:rsidR="00643394" w:rsidTr="00643394">
        <w:tc>
          <w:tcPr>
            <w:tcW w:w="4077" w:type="dxa"/>
          </w:tcPr>
          <w:p w:rsidR="00643394" w:rsidRDefault="00643394" w:rsidP="00D51C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7188" cy="2446981"/>
                  <wp:effectExtent l="19050" t="0" r="0" b="0"/>
                  <wp:docPr id="1" name="Рисунок 0" descr="Веселова_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селова_фото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83" cy="245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</w:tcPr>
          <w:p w:rsidR="00643394" w:rsidRDefault="00643394" w:rsidP="0064339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394" w:rsidRPr="00643394" w:rsidRDefault="00643394" w:rsidP="00643394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3394">
              <w:rPr>
                <w:rFonts w:ascii="Times New Roman" w:hAnsi="Times New Roman" w:cs="Times New Roman"/>
                <w:b/>
                <w:sz w:val="24"/>
                <w:szCs w:val="24"/>
              </w:rPr>
              <w:t>Веселова Надежда Евгеньевна,</w:t>
            </w:r>
          </w:p>
          <w:p w:rsidR="00643394" w:rsidRDefault="00643394" w:rsidP="0064339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394" w:rsidRPr="00D51C88" w:rsidRDefault="00643394" w:rsidP="0064339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51C88">
              <w:rPr>
                <w:rFonts w:ascii="Times New Roman" w:hAnsi="Times New Roman" w:cs="Times New Roman"/>
                <w:sz w:val="24"/>
                <w:szCs w:val="24"/>
              </w:rPr>
              <w:t>организатор Международного образовательного проекта</w:t>
            </w:r>
          </w:p>
          <w:p w:rsidR="00643394" w:rsidRDefault="00643394" w:rsidP="0064339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51C88">
              <w:rPr>
                <w:rFonts w:ascii="Times New Roman" w:hAnsi="Times New Roman" w:cs="Times New Roman"/>
                <w:sz w:val="24"/>
                <w:szCs w:val="24"/>
              </w:rPr>
              <w:t xml:space="preserve">«Творческая школа для одаренных детей </w:t>
            </w:r>
          </w:p>
          <w:p w:rsidR="00643394" w:rsidRPr="00D51C88" w:rsidRDefault="00643394" w:rsidP="0064339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51C88">
              <w:rPr>
                <w:rFonts w:ascii="Times New Roman" w:hAnsi="Times New Roman" w:cs="Times New Roman"/>
                <w:sz w:val="24"/>
                <w:szCs w:val="24"/>
              </w:rPr>
              <w:t>«АртПоколение: Россия – Германия»,</w:t>
            </w:r>
          </w:p>
          <w:p w:rsidR="00643394" w:rsidRDefault="00643394" w:rsidP="0064339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394" w:rsidRDefault="00643394" w:rsidP="0064339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51C88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</w:p>
          <w:p w:rsidR="00643394" w:rsidRDefault="00643394" w:rsidP="0064339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учебно-методической работе</w:t>
            </w:r>
          </w:p>
          <w:p w:rsidR="00643394" w:rsidRPr="00D51C88" w:rsidRDefault="00643394" w:rsidP="0064339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51C88">
              <w:rPr>
                <w:rFonts w:ascii="Times New Roman" w:hAnsi="Times New Roman" w:cs="Times New Roman"/>
                <w:sz w:val="24"/>
                <w:szCs w:val="24"/>
              </w:rPr>
              <w:t>ДХШ № 1имени П. П. Чистякова,</w:t>
            </w:r>
          </w:p>
          <w:p w:rsidR="00643394" w:rsidRDefault="00643394" w:rsidP="0064339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394" w:rsidRDefault="00643394" w:rsidP="0064339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51C88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городского ресурсного центра </w:t>
            </w:r>
          </w:p>
          <w:p w:rsidR="00643394" w:rsidRDefault="00643394" w:rsidP="00643394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C88">
              <w:rPr>
                <w:rFonts w:ascii="Times New Roman" w:hAnsi="Times New Roman" w:cs="Times New Roman"/>
                <w:sz w:val="24"/>
                <w:szCs w:val="24"/>
              </w:rPr>
              <w:t>«Изобразительное искусство»</w:t>
            </w:r>
          </w:p>
        </w:tc>
      </w:tr>
    </w:tbl>
    <w:p w:rsidR="00643394" w:rsidRPr="00D51C88" w:rsidRDefault="00643394" w:rsidP="00D51C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BEF" w:rsidRPr="009F6C67" w:rsidRDefault="00574BEF" w:rsidP="00643394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  <w:r w:rsidRPr="009F6C67">
        <w:rPr>
          <w:lang w:val="ru-RU"/>
        </w:rPr>
        <w:t xml:space="preserve">Взаимообогащение немецкой и русской культур происходило в Дрездене на протяжении многих веков. Дружеские контакты крепнут и сегодня. </w:t>
      </w:r>
    </w:p>
    <w:p w:rsidR="00574BEF" w:rsidRPr="009F6C67" w:rsidRDefault="00574BEF" w:rsidP="00643394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  <w:r w:rsidRPr="009F6C67">
        <w:rPr>
          <w:lang w:val="ru-RU"/>
        </w:rPr>
        <w:t xml:space="preserve">Идея организации пленера возникла во время прогулок по Дрездену. Желание поделиться впечатлениями с воспитанниками и преподавателями первой художественной школы Екатеринбурга и дать возможность детям окунуться в другую культуру стало главной целью организации выездного пленэра на Саксонской земле. Администрация Центра Колибри поддержала эту инициативу. </w:t>
      </w:r>
    </w:p>
    <w:p w:rsidR="00574BEF" w:rsidRPr="009F6C67" w:rsidRDefault="00574BEF" w:rsidP="00643394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  <w:r w:rsidRPr="009F6C67">
        <w:rPr>
          <w:lang w:val="ru-RU"/>
        </w:rPr>
        <w:t xml:space="preserve">Содержание пленэра тщательно выстроено обеими сторонами с учетом комплекса современных образовательных и воспитательных задач, и включает в себя практическую деятельность для юных художников и музейную практику. </w:t>
      </w:r>
    </w:p>
    <w:p w:rsidR="00574BEF" w:rsidRPr="009F6C67" w:rsidRDefault="00574BEF" w:rsidP="00643394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  <w:r w:rsidRPr="009F6C67">
        <w:rPr>
          <w:lang w:val="ru-RU"/>
        </w:rPr>
        <w:t xml:space="preserve">За </w:t>
      </w:r>
      <w:r>
        <w:rPr>
          <w:lang w:val="ru-RU"/>
        </w:rPr>
        <w:t>три</w:t>
      </w:r>
      <w:r w:rsidRPr="009F6C67">
        <w:rPr>
          <w:lang w:val="ru-RU"/>
        </w:rPr>
        <w:t xml:space="preserve"> года работы проекта подростки привезли десятки карандашных зарисовок и акварельных этюдов, а самое главное — получили массу творческих впечатлений не только на учебный год, но и на всю жизнь. </w:t>
      </w:r>
    </w:p>
    <w:p w:rsidR="00574BEF" w:rsidRDefault="00574BEF" w:rsidP="00643394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  <w:r w:rsidRPr="009F6C67">
        <w:rPr>
          <w:lang w:val="ru-RU"/>
        </w:rPr>
        <w:t xml:space="preserve">Дрезден, Лейпциг, Майссен, Пильниц, Морицбург — в маршрутном листке художников много достопримечательностей и нет свободного часа. Каждый день пребывания наполнен экскурсиями по картинным галереям, музеям и сокровищницам, и, конечно, рисованием с натуры. Дома, беседки, городские улочки, дворы — любая архитектурная форма, городской пейзаж и уголок природы привлекают внимание юных художников и становятся сюжетами для композиций. </w:t>
      </w:r>
    </w:p>
    <w:p w:rsidR="00643394" w:rsidRDefault="00643394" w:rsidP="00643394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</w:p>
    <w:p w:rsidR="00643394" w:rsidRDefault="00643394" w:rsidP="008E6E5A">
      <w:pPr>
        <w:pStyle w:val="a3"/>
        <w:spacing w:before="0" w:beforeAutospacing="0" w:after="0" w:afterAutospacing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2862271" cy="1905000"/>
            <wp:effectExtent l="19050" t="0" r="0" b="0"/>
            <wp:docPr id="4" name="Рисунок 3" descr="03_АртПоколение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_АртПоколение 20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456" cy="190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E5A">
        <w:rPr>
          <w:noProof/>
          <w:lang w:val="ru-RU" w:eastAsia="ru-RU"/>
        </w:rPr>
        <w:t xml:space="preserve">    </w:t>
      </w:r>
      <w:r>
        <w:rPr>
          <w:noProof/>
          <w:lang w:val="ru-RU" w:eastAsia="ru-RU"/>
        </w:rPr>
        <w:drawing>
          <wp:inline distT="0" distB="0" distL="0" distR="0">
            <wp:extent cx="2876550" cy="1914504"/>
            <wp:effectExtent l="19050" t="0" r="0" b="0"/>
            <wp:docPr id="5" name="Рисунок 4" descr="07_Художественная мастерская в центре Колиб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_Художественная мастерская в центре Колибри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761" cy="191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E5A" w:rsidRPr="009F6C67" w:rsidRDefault="008E6E5A" w:rsidP="008E6E5A">
      <w:pPr>
        <w:pStyle w:val="a3"/>
        <w:spacing w:before="0" w:beforeAutospacing="0" w:after="0" w:afterAutospacing="0"/>
        <w:jc w:val="center"/>
        <w:rPr>
          <w:lang w:val="ru-RU"/>
        </w:rPr>
      </w:pPr>
    </w:p>
    <w:p w:rsidR="00574BEF" w:rsidRPr="009F6C67" w:rsidRDefault="00574BEF" w:rsidP="00643394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  <w:r w:rsidRPr="009F6C67">
        <w:rPr>
          <w:lang w:val="ru-RU"/>
        </w:rPr>
        <w:t xml:space="preserve">Путешествие стало огромным стимулом не только к самостоятельному знакомству с западной культурой, но и вызвало активное желание продолжить творческое общение со сверстниками из другой страны. </w:t>
      </w:r>
    </w:p>
    <w:p w:rsidR="00574BEF" w:rsidRDefault="00574BEF" w:rsidP="00643394">
      <w:pPr>
        <w:pStyle w:val="a3"/>
        <w:spacing w:before="0" w:beforeAutospacing="0" w:after="0" w:afterAutospacing="0"/>
        <w:ind w:firstLine="709"/>
        <w:jc w:val="both"/>
        <w:rPr>
          <w:lang w:val="ru-RU"/>
        </w:rPr>
      </w:pPr>
      <w:r w:rsidRPr="009F6C67">
        <w:rPr>
          <w:lang w:val="ru-RU"/>
        </w:rPr>
        <w:lastRenderedPageBreak/>
        <w:t xml:space="preserve">В 2012 году данное направление работы, благодаря активной деятельности городского ресурсного центра «Изобразительное искусство» на базе ДХШ № 1 имени П.П. Чистякова, поддержке Управления культуры Администрации Екатеринбурга и Генерального консульства Германии в Екатеринбурге, приобрело статус городского проекта, который реализуется как Международный образовательный проект «Творческая школа для одаренных детей «АртПоколение: Россия – Германия». В проект включились и другие художественные школы города. </w:t>
      </w:r>
    </w:p>
    <w:p w:rsidR="00643394" w:rsidRPr="009F6C67" w:rsidRDefault="00643394" w:rsidP="007E4C1C">
      <w:pPr>
        <w:pStyle w:val="a3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933701" cy="1955800"/>
            <wp:effectExtent l="19050" t="0" r="0" b="0"/>
            <wp:docPr id="2" name="Рисунок 1" descr="01_АртПоколени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АртПоколени 20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757" cy="195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C1C">
        <w:rPr>
          <w:lang w:val="ru-RU"/>
        </w:rPr>
        <w:t xml:space="preserve">    </w:t>
      </w:r>
      <w:r>
        <w:rPr>
          <w:noProof/>
          <w:lang w:val="ru-RU" w:eastAsia="ru-RU"/>
        </w:rPr>
        <w:drawing>
          <wp:inline distT="0" distB="0" distL="0" distR="0">
            <wp:extent cx="2914650" cy="1943100"/>
            <wp:effectExtent l="19050" t="0" r="0" b="0"/>
            <wp:docPr id="3" name="Рисунок 2" descr="02_Колибри книга о ДХШ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Колибри книга о ДХШ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606" cy="194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912" w:rsidRPr="00FE12EF" w:rsidRDefault="00371912" w:rsidP="0037191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2EF">
        <w:rPr>
          <w:rFonts w:ascii="Times New Roman" w:hAnsi="Times New Roman" w:cs="Times New Roman"/>
          <w:b/>
          <w:sz w:val="24"/>
          <w:szCs w:val="24"/>
        </w:rPr>
        <w:t>Основные положения Международного образовательного проекта «Школа для одаренных детей «АртПоколение: Россия – Германия»</w:t>
      </w:r>
    </w:p>
    <w:p w:rsidR="00371912" w:rsidRPr="00FE12EF" w:rsidRDefault="00371912" w:rsidP="0037191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1912" w:rsidRPr="00FE12EF" w:rsidRDefault="00371912" w:rsidP="003719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12EF">
        <w:rPr>
          <w:rFonts w:ascii="Times New Roman" w:hAnsi="Times New Roman" w:cs="Times New Roman"/>
          <w:b/>
          <w:sz w:val="24"/>
          <w:szCs w:val="24"/>
        </w:rPr>
        <w:t xml:space="preserve">Цель проекта – </w:t>
      </w:r>
      <w:r w:rsidRPr="00FE12EF">
        <w:rPr>
          <w:rFonts w:ascii="Times New Roman" w:hAnsi="Times New Roman" w:cs="Times New Roman"/>
          <w:sz w:val="24"/>
          <w:szCs w:val="24"/>
        </w:rPr>
        <w:t>создание условий для самореализации творческой личности одаренных детей в сфере культуры и искусства через синтез искусств и международное общение.</w:t>
      </w:r>
    </w:p>
    <w:p w:rsidR="00371912" w:rsidRPr="00FE12EF" w:rsidRDefault="00371912" w:rsidP="0037191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1912" w:rsidRPr="00FE12EF" w:rsidRDefault="00371912" w:rsidP="0037191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2EF">
        <w:rPr>
          <w:rFonts w:ascii="Times New Roman" w:hAnsi="Times New Roman" w:cs="Times New Roman"/>
          <w:b/>
          <w:sz w:val="24"/>
          <w:szCs w:val="24"/>
        </w:rPr>
        <w:t>Стратегические задачи проекта:</w:t>
      </w:r>
    </w:p>
    <w:p w:rsidR="00371912" w:rsidRPr="00FE12EF" w:rsidRDefault="00371912" w:rsidP="0037191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2EF">
        <w:rPr>
          <w:rFonts w:ascii="Times New Roman" w:hAnsi="Times New Roman" w:cs="Times New Roman"/>
          <w:sz w:val="24"/>
          <w:szCs w:val="24"/>
        </w:rPr>
        <w:t>сохранение культурного опыта и традиций российского художественного образования, нематериального наследия культуры России, и продвижение результатов на международном уровне;</w:t>
      </w:r>
    </w:p>
    <w:p w:rsidR="00371912" w:rsidRPr="00FE12EF" w:rsidRDefault="00371912" w:rsidP="0037191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2EF">
        <w:rPr>
          <w:rFonts w:ascii="Times New Roman" w:hAnsi="Times New Roman" w:cs="Times New Roman"/>
          <w:sz w:val="24"/>
          <w:szCs w:val="24"/>
        </w:rPr>
        <w:t>развитие творческого потенциала одаренных детей Екатеринбурга, обеспечение равного доступа детей различных социальных слоев к ценностям мировой культуры;</w:t>
      </w:r>
    </w:p>
    <w:p w:rsidR="00371912" w:rsidRPr="00FE12EF" w:rsidRDefault="00371912" w:rsidP="0037191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2EF">
        <w:rPr>
          <w:rFonts w:ascii="Times New Roman" w:hAnsi="Times New Roman" w:cs="Times New Roman"/>
          <w:sz w:val="24"/>
          <w:szCs w:val="24"/>
        </w:rPr>
        <w:t>воспитание подрастающего поколения в духе гражданственности и патриотизма, обеспечение свободы творчества;</w:t>
      </w:r>
    </w:p>
    <w:p w:rsidR="00371912" w:rsidRPr="00FE12EF" w:rsidRDefault="00371912" w:rsidP="0037191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2EF">
        <w:rPr>
          <w:rFonts w:ascii="Times New Roman" w:hAnsi="Times New Roman" w:cs="Times New Roman"/>
          <w:sz w:val="24"/>
          <w:szCs w:val="24"/>
        </w:rPr>
        <w:t>поддержание высокого престижа российского образования в сфере культуры за рубежом и расширение международного культурного сотрудничества;</w:t>
      </w:r>
    </w:p>
    <w:p w:rsidR="00371912" w:rsidRPr="00FE12EF" w:rsidRDefault="00371912" w:rsidP="0037191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2EF">
        <w:rPr>
          <w:rFonts w:ascii="Times New Roman" w:hAnsi="Times New Roman" w:cs="Times New Roman"/>
          <w:sz w:val="24"/>
          <w:szCs w:val="24"/>
        </w:rPr>
        <w:t>применение инновационных подходов в учебно-воспитательном процессе школ искусств Екатеринбурга и знакомство с системой образования Германии.</w:t>
      </w:r>
    </w:p>
    <w:p w:rsidR="00371912" w:rsidRPr="00FE12EF" w:rsidRDefault="00371912" w:rsidP="0037191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2EF">
        <w:rPr>
          <w:rFonts w:ascii="Times New Roman" w:hAnsi="Times New Roman" w:cs="Times New Roman"/>
          <w:b/>
          <w:sz w:val="24"/>
          <w:szCs w:val="24"/>
        </w:rPr>
        <w:t>Тактические задачи проекта</w:t>
      </w:r>
      <w:r w:rsidRPr="00FE12EF">
        <w:rPr>
          <w:rFonts w:ascii="Times New Roman" w:hAnsi="Times New Roman" w:cs="Times New Roman"/>
          <w:sz w:val="24"/>
          <w:szCs w:val="24"/>
        </w:rPr>
        <w:t>:</w:t>
      </w:r>
    </w:p>
    <w:p w:rsidR="00371912" w:rsidRDefault="00371912" w:rsidP="0037191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2EF">
        <w:rPr>
          <w:rFonts w:ascii="Times New Roman" w:hAnsi="Times New Roman" w:cs="Times New Roman"/>
          <w:sz w:val="24"/>
          <w:szCs w:val="24"/>
        </w:rPr>
        <w:t>Создать условия для повышения качества работы учреждений культуры и разнообразия услуг, предоставляемых в сфере культуры;</w:t>
      </w:r>
    </w:p>
    <w:p w:rsidR="00371912" w:rsidRPr="00FE12EF" w:rsidRDefault="00371912" w:rsidP="0037191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Расширить географию участников, организовав группы юных художников Свердловской области, Уральского федерального округ</w:t>
      </w:r>
      <w:r w:rsidR="008231E6">
        <w:rPr>
          <w:rFonts w:ascii="Times New Roman" w:hAnsi="Times New Roman" w:cs="Times New Roman"/>
          <w:sz w:val="24"/>
          <w:szCs w:val="24"/>
        </w:rPr>
        <w:t>а и центральных регионов России;</w:t>
      </w:r>
    </w:p>
    <w:p w:rsidR="00371912" w:rsidRPr="00FE12EF" w:rsidRDefault="00371912" w:rsidP="0037191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2EF">
        <w:rPr>
          <w:rFonts w:ascii="Times New Roman" w:hAnsi="Times New Roman" w:cs="Times New Roman"/>
          <w:sz w:val="24"/>
          <w:szCs w:val="24"/>
        </w:rPr>
        <w:t>Отработать схему регулярных международных поездок с расширением географии и контактов.</w:t>
      </w:r>
    </w:p>
    <w:p w:rsidR="00371912" w:rsidRPr="00FE12EF" w:rsidRDefault="00371912" w:rsidP="003719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2EF">
        <w:rPr>
          <w:rFonts w:ascii="Times New Roman" w:hAnsi="Times New Roman" w:cs="Times New Roman"/>
          <w:b/>
          <w:sz w:val="24"/>
          <w:szCs w:val="24"/>
        </w:rPr>
        <w:t xml:space="preserve">Ожидаемые конечные результаты и показатели социально-экономической эффективности от реализации Проекта </w:t>
      </w:r>
      <w:r w:rsidRPr="00FE12EF">
        <w:rPr>
          <w:rFonts w:ascii="Times New Roman" w:hAnsi="Times New Roman" w:cs="Times New Roman"/>
          <w:sz w:val="24"/>
          <w:szCs w:val="24"/>
        </w:rPr>
        <w:t>организаторы видят в следующем:</w:t>
      </w:r>
    </w:p>
    <w:p w:rsidR="00371912" w:rsidRPr="00FE12EF" w:rsidRDefault="00371912" w:rsidP="00371912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FE12EF">
        <w:rPr>
          <w:rFonts w:ascii="Times New Roman" w:hAnsi="Times New Roman" w:cs="Times New Roman"/>
          <w:sz w:val="24"/>
          <w:szCs w:val="24"/>
        </w:rPr>
        <w:t>Установление дружественных контактов между школами Екатеринбурга и Дрездена;</w:t>
      </w:r>
    </w:p>
    <w:p w:rsidR="00371912" w:rsidRPr="00FE12EF" w:rsidRDefault="00371912" w:rsidP="0037191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2EF">
        <w:rPr>
          <w:rFonts w:ascii="Times New Roman" w:hAnsi="Times New Roman" w:cs="Times New Roman"/>
          <w:sz w:val="24"/>
          <w:szCs w:val="24"/>
        </w:rPr>
        <w:t>Возбуждение интереса к культуре другого народа;</w:t>
      </w:r>
    </w:p>
    <w:p w:rsidR="00371912" w:rsidRPr="00FE12EF" w:rsidRDefault="00371912" w:rsidP="0037191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2EF">
        <w:rPr>
          <w:rFonts w:ascii="Times New Roman" w:hAnsi="Times New Roman" w:cs="Times New Roman"/>
          <w:sz w:val="24"/>
          <w:szCs w:val="24"/>
        </w:rPr>
        <w:t>Знакомство с культурой другого народа и образцами мирового искусства;</w:t>
      </w:r>
    </w:p>
    <w:p w:rsidR="00371912" w:rsidRPr="00FE12EF" w:rsidRDefault="00371912" w:rsidP="0037191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2EF">
        <w:rPr>
          <w:rFonts w:ascii="Times New Roman" w:hAnsi="Times New Roman" w:cs="Times New Roman"/>
          <w:sz w:val="24"/>
          <w:szCs w:val="24"/>
        </w:rPr>
        <w:t>Цикл концертно-выставочных мероприятий;</w:t>
      </w:r>
    </w:p>
    <w:p w:rsidR="00371912" w:rsidRPr="00FE12EF" w:rsidRDefault="00371912" w:rsidP="0037191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2EF">
        <w:rPr>
          <w:rFonts w:ascii="Times New Roman" w:hAnsi="Times New Roman" w:cs="Times New Roman"/>
          <w:sz w:val="24"/>
          <w:szCs w:val="24"/>
        </w:rPr>
        <w:t>Творческая реализация личности учащихся школ искусств на международном уровне;</w:t>
      </w:r>
    </w:p>
    <w:p w:rsidR="00371912" w:rsidRPr="00FE12EF" w:rsidRDefault="00371912" w:rsidP="0037191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2EF">
        <w:rPr>
          <w:rFonts w:ascii="Times New Roman" w:hAnsi="Times New Roman" w:cs="Times New Roman"/>
          <w:sz w:val="24"/>
          <w:szCs w:val="24"/>
        </w:rPr>
        <w:t>Опыт личностного общения, самоидентификации и как результат взаимообогащение подростков разных стран;</w:t>
      </w:r>
    </w:p>
    <w:p w:rsidR="00371912" w:rsidRPr="00FE12EF" w:rsidRDefault="00371912" w:rsidP="0037191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2EF">
        <w:rPr>
          <w:rFonts w:ascii="Times New Roman" w:hAnsi="Times New Roman" w:cs="Times New Roman"/>
          <w:sz w:val="24"/>
          <w:szCs w:val="24"/>
        </w:rPr>
        <w:lastRenderedPageBreak/>
        <w:t>Развитие толерантности в условиях мировой глобализации;</w:t>
      </w:r>
    </w:p>
    <w:p w:rsidR="00371912" w:rsidRPr="00FE12EF" w:rsidRDefault="00371912" w:rsidP="0037191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2EF">
        <w:rPr>
          <w:rFonts w:ascii="Times New Roman" w:hAnsi="Times New Roman" w:cs="Times New Roman"/>
          <w:sz w:val="24"/>
          <w:szCs w:val="24"/>
        </w:rPr>
        <w:t xml:space="preserve">Повышение роли культуры и искусства в жизни молодого поколения Урала. </w:t>
      </w:r>
    </w:p>
    <w:p w:rsidR="00371912" w:rsidRPr="00FE12EF" w:rsidRDefault="00371912" w:rsidP="003719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2EF">
        <w:rPr>
          <w:rFonts w:ascii="Times New Roman" w:hAnsi="Times New Roman" w:cs="Times New Roman"/>
          <w:b/>
          <w:sz w:val="24"/>
          <w:szCs w:val="24"/>
        </w:rPr>
        <w:t>Социальный эффект от культурной деятельности по проекту:</w:t>
      </w:r>
    </w:p>
    <w:p w:rsidR="00371912" w:rsidRPr="00FE12EF" w:rsidRDefault="00371912" w:rsidP="0037191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2EF">
        <w:rPr>
          <w:rFonts w:ascii="Times New Roman" w:hAnsi="Times New Roman" w:cs="Times New Roman"/>
          <w:sz w:val="24"/>
          <w:szCs w:val="24"/>
        </w:rPr>
        <w:t>создание благоприятных условий для разнообразной творческой деятельности, увеличение разнообразия и доступности предлагаемых населению культурных благ и информации по культуре и искусству;</w:t>
      </w:r>
    </w:p>
    <w:p w:rsidR="00371912" w:rsidRPr="00FE12EF" w:rsidRDefault="00371912" w:rsidP="0037191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2EF">
        <w:rPr>
          <w:rFonts w:ascii="Times New Roman" w:hAnsi="Times New Roman" w:cs="Times New Roman"/>
          <w:sz w:val="24"/>
          <w:szCs w:val="24"/>
        </w:rPr>
        <w:t>создание благоприятных условий для интеграции российской культуры в мировой культурный процесс, освоение новых форм и направлений культурного обмена;</w:t>
      </w:r>
    </w:p>
    <w:p w:rsidR="00371912" w:rsidRPr="00FE12EF" w:rsidRDefault="00371912" w:rsidP="0037191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2EF">
        <w:rPr>
          <w:rFonts w:ascii="Times New Roman" w:hAnsi="Times New Roman" w:cs="Times New Roman"/>
          <w:sz w:val="24"/>
          <w:szCs w:val="24"/>
        </w:rPr>
        <w:t>обеспечение конкурентоспособности одаренных детей в поиске творческих профессий (в том числе в международном масштабе), развитие эстетического воспитания молодежи;</w:t>
      </w:r>
    </w:p>
    <w:p w:rsidR="00371912" w:rsidRPr="00FE12EF" w:rsidRDefault="00371912" w:rsidP="0037191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2EF">
        <w:rPr>
          <w:rFonts w:ascii="Times New Roman" w:hAnsi="Times New Roman" w:cs="Times New Roman"/>
          <w:sz w:val="24"/>
          <w:szCs w:val="24"/>
        </w:rPr>
        <w:t>проведение творческих мероприятий для одаренных детей и молодежи.</w:t>
      </w:r>
    </w:p>
    <w:p w:rsidR="00371912" w:rsidRPr="00FE12EF" w:rsidRDefault="00371912" w:rsidP="00371912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46825" w:rsidRPr="00371912" w:rsidRDefault="00346825" w:rsidP="003468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2EF">
        <w:rPr>
          <w:rFonts w:ascii="Times New Roman" w:hAnsi="Times New Roman" w:cs="Times New Roman"/>
          <w:spacing w:val="-4"/>
          <w:sz w:val="24"/>
          <w:szCs w:val="24"/>
        </w:rPr>
        <w:t xml:space="preserve">Данный проект поможет </w:t>
      </w:r>
      <w:r w:rsidRPr="00FE12EF">
        <w:rPr>
          <w:rFonts w:ascii="Times New Roman" w:hAnsi="Times New Roman" w:cs="Times New Roman"/>
          <w:sz w:val="24"/>
          <w:szCs w:val="24"/>
        </w:rPr>
        <w:t xml:space="preserve">укрепить и развить систему художественного образования </w:t>
      </w:r>
      <w:r>
        <w:rPr>
          <w:rFonts w:ascii="Times New Roman" w:hAnsi="Times New Roman" w:cs="Times New Roman"/>
          <w:sz w:val="24"/>
          <w:szCs w:val="24"/>
        </w:rPr>
        <w:t>России</w:t>
      </w:r>
      <w:r w:rsidRPr="00FE12EF">
        <w:rPr>
          <w:rFonts w:ascii="Times New Roman" w:hAnsi="Times New Roman" w:cs="Times New Roman"/>
          <w:sz w:val="24"/>
          <w:szCs w:val="24"/>
        </w:rPr>
        <w:t>, с</w:t>
      </w:r>
      <w:r w:rsidRPr="00FE12EF">
        <w:rPr>
          <w:rFonts w:ascii="Times New Roman" w:hAnsi="Times New Roman" w:cs="Times New Roman"/>
          <w:spacing w:val="-4"/>
          <w:sz w:val="24"/>
          <w:szCs w:val="24"/>
        </w:rPr>
        <w:t>охранить и развить лучшие традиции российской системы образования в сфере культуры, оптимизировать систему выявления и поддержки</w:t>
      </w:r>
      <w:r w:rsidRPr="00FE12EF">
        <w:rPr>
          <w:rFonts w:ascii="Times New Roman" w:hAnsi="Times New Roman" w:cs="Times New Roman"/>
          <w:sz w:val="24"/>
          <w:szCs w:val="24"/>
        </w:rPr>
        <w:t xml:space="preserve"> одаренных детей и молодежи, способствовать их  дальнейшему развитию вплоть до профессионального становления.</w:t>
      </w:r>
    </w:p>
    <w:p w:rsidR="00346825" w:rsidRDefault="00346825" w:rsidP="003468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43394" w:rsidRDefault="00643394" w:rsidP="007E4C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8139" cy="1962150"/>
            <wp:effectExtent l="19050" t="0" r="4611" b="0"/>
            <wp:docPr id="6" name="Рисунок 5" descr="08_Пленэр в Цвинге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_Пленэр в Цвингере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480" cy="19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C1C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8139" cy="1962150"/>
            <wp:effectExtent l="19050" t="0" r="4611" b="0"/>
            <wp:docPr id="7" name="Рисунок 6" descr="09_Цвингер_майсенские колокольч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_Цвингер_майсенские колокольчики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480" cy="19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2BD" w:rsidRDefault="007252BD" w:rsidP="003468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74BEF" w:rsidRDefault="00346825" w:rsidP="003468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Итогом творческих смен становится выставка</w:t>
      </w:r>
      <w:r w:rsidRPr="00A13F68">
        <w:rPr>
          <w:rFonts w:ascii="Times New Roman" w:hAnsi="Times New Roman" w:cs="Times New Roman"/>
          <w:sz w:val="24"/>
          <w:szCs w:val="24"/>
        </w:rPr>
        <w:t xml:space="preserve"> пленэрных работ </w:t>
      </w:r>
      <w:r>
        <w:rPr>
          <w:rFonts w:ascii="Times New Roman" w:hAnsi="Times New Roman" w:cs="Times New Roman"/>
          <w:sz w:val="24"/>
          <w:szCs w:val="24"/>
        </w:rPr>
        <w:t xml:space="preserve">участников проекта </w:t>
      </w:r>
      <w:r w:rsidRPr="00A13F68">
        <w:rPr>
          <w:rStyle w:val="a4"/>
          <w:rFonts w:ascii="Times New Roman" w:hAnsi="Times New Roman" w:cs="Times New Roman"/>
          <w:sz w:val="24"/>
          <w:szCs w:val="24"/>
        </w:rPr>
        <w:t>«Саксонская сага: Германия с натуры»</w:t>
      </w:r>
      <w:r>
        <w:rPr>
          <w:rStyle w:val="a4"/>
          <w:rFonts w:ascii="Times New Roman" w:hAnsi="Times New Roman" w:cs="Times New Roman"/>
          <w:sz w:val="24"/>
          <w:szCs w:val="24"/>
        </w:rPr>
        <w:t>.</w:t>
      </w:r>
    </w:p>
    <w:p w:rsidR="00371912" w:rsidRDefault="00371912" w:rsidP="003468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F68">
        <w:rPr>
          <w:rFonts w:ascii="Times New Roman" w:hAnsi="Times New Roman" w:cs="Times New Roman"/>
          <w:sz w:val="24"/>
          <w:szCs w:val="24"/>
        </w:rPr>
        <w:t xml:space="preserve">В сентябре 2011 года, в честь 65-летия Первой художественной школы,  </w:t>
      </w:r>
      <w:r w:rsidR="00346825">
        <w:rPr>
          <w:rFonts w:ascii="Times New Roman" w:hAnsi="Times New Roman" w:cs="Times New Roman"/>
          <w:sz w:val="24"/>
          <w:szCs w:val="24"/>
        </w:rPr>
        <w:t>состоялась</w:t>
      </w:r>
      <w:r w:rsidRPr="00A13F68">
        <w:rPr>
          <w:rFonts w:ascii="Times New Roman" w:hAnsi="Times New Roman" w:cs="Times New Roman"/>
          <w:sz w:val="24"/>
          <w:szCs w:val="24"/>
        </w:rPr>
        <w:t xml:space="preserve"> перв</w:t>
      </w:r>
      <w:r w:rsidR="00346825">
        <w:rPr>
          <w:rFonts w:ascii="Times New Roman" w:hAnsi="Times New Roman" w:cs="Times New Roman"/>
          <w:sz w:val="24"/>
          <w:szCs w:val="24"/>
        </w:rPr>
        <w:t>ая</w:t>
      </w:r>
      <w:r w:rsidRPr="00A13F68">
        <w:rPr>
          <w:rFonts w:ascii="Times New Roman" w:hAnsi="Times New Roman" w:cs="Times New Roman"/>
          <w:sz w:val="24"/>
          <w:szCs w:val="24"/>
        </w:rPr>
        <w:t xml:space="preserve"> </w:t>
      </w:r>
      <w:r w:rsidR="00346825">
        <w:rPr>
          <w:rFonts w:ascii="Times New Roman" w:hAnsi="Times New Roman" w:cs="Times New Roman"/>
          <w:sz w:val="24"/>
          <w:szCs w:val="24"/>
        </w:rPr>
        <w:t>выставка</w:t>
      </w:r>
      <w:r w:rsidRPr="00A13F68">
        <w:rPr>
          <w:rFonts w:ascii="Times New Roman" w:hAnsi="Times New Roman" w:cs="Times New Roman"/>
          <w:sz w:val="24"/>
          <w:szCs w:val="24"/>
        </w:rPr>
        <w:t xml:space="preserve"> пленэрных работ учащихся ДХШ № 1 </w:t>
      </w:r>
      <w:r w:rsidRPr="00A13F68">
        <w:rPr>
          <w:rStyle w:val="a4"/>
          <w:rFonts w:ascii="Times New Roman" w:hAnsi="Times New Roman" w:cs="Times New Roman"/>
          <w:sz w:val="24"/>
          <w:szCs w:val="24"/>
        </w:rPr>
        <w:t>«Саксонская сага: Германия с натуры», которая экспонировалась</w:t>
      </w:r>
      <w:r w:rsidRPr="00A13F68">
        <w:rPr>
          <w:rFonts w:ascii="Times New Roman" w:hAnsi="Times New Roman" w:cs="Times New Roman"/>
          <w:sz w:val="24"/>
          <w:szCs w:val="24"/>
        </w:rPr>
        <w:t xml:space="preserve"> в двух форматах: </w:t>
      </w:r>
      <w:r w:rsidRPr="00A13F68">
        <w:rPr>
          <w:rStyle w:val="a4"/>
          <w:rFonts w:ascii="Times New Roman" w:hAnsi="Times New Roman" w:cs="Times New Roman"/>
          <w:sz w:val="24"/>
          <w:szCs w:val="24"/>
        </w:rPr>
        <w:t xml:space="preserve">традиционном </w:t>
      </w:r>
      <w:r w:rsidRPr="00A13F68">
        <w:rPr>
          <w:rFonts w:ascii="Times New Roman" w:hAnsi="Times New Roman" w:cs="Times New Roman"/>
          <w:sz w:val="24"/>
          <w:szCs w:val="24"/>
        </w:rPr>
        <w:t xml:space="preserve">- в выставочном зале нашей школы и </w:t>
      </w:r>
      <w:r w:rsidRPr="00A13F68">
        <w:rPr>
          <w:rStyle w:val="a4"/>
          <w:rFonts w:ascii="Times New Roman" w:hAnsi="Times New Roman" w:cs="Times New Roman"/>
          <w:sz w:val="24"/>
          <w:szCs w:val="24"/>
        </w:rPr>
        <w:t xml:space="preserve">виртуальном </w:t>
      </w:r>
      <w:r w:rsidRPr="00A13F68">
        <w:rPr>
          <w:rFonts w:ascii="Times New Roman" w:hAnsi="Times New Roman" w:cs="Times New Roman"/>
          <w:sz w:val="24"/>
          <w:szCs w:val="24"/>
        </w:rPr>
        <w:t xml:space="preserve">- на официальном сайте школы. </w:t>
      </w:r>
    </w:p>
    <w:p w:rsidR="008E6E5A" w:rsidRDefault="00371912" w:rsidP="008E6E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1912">
        <w:rPr>
          <w:rFonts w:ascii="Times New Roman" w:hAnsi="Times New Roman" w:cs="Times New Roman"/>
          <w:sz w:val="24"/>
          <w:szCs w:val="24"/>
        </w:rPr>
        <w:t xml:space="preserve">В октябре 2012 года отчетная выставка </w:t>
      </w:r>
      <w:r w:rsidRPr="00371912">
        <w:rPr>
          <w:rStyle w:val="a4"/>
          <w:rFonts w:ascii="Times New Roman" w:hAnsi="Times New Roman" w:cs="Times New Roman"/>
          <w:sz w:val="24"/>
          <w:szCs w:val="24"/>
        </w:rPr>
        <w:t xml:space="preserve">«Саксонская сага: Германия с натуры» </w:t>
      </w:r>
      <w:r w:rsidRPr="00371912">
        <w:rPr>
          <w:rFonts w:ascii="Times New Roman" w:hAnsi="Times New Roman" w:cs="Times New Roman"/>
          <w:sz w:val="24"/>
          <w:szCs w:val="24"/>
        </w:rPr>
        <w:t xml:space="preserve"> показала работы учащихся ДХШ № 1 и ДХШ № 3 в качестве участников  Международного образовательного проекта «Творческая  школа  для одаренных детей «АртПоколение 2012: Россия – Германия». Выставка стала работать в Екатеринбурге в передвижном формате, представив свою экспозицию в Детской школе искусств № 10 и в Библиотеке главы Екатеринбурга. Одновременно с этой выставкой в стенах Первой художественной школы экспонировалась выставка работ учащихся живописной студии школы Колибри. </w:t>
      </w:r>
    </w:p>
    <w:p w:rsidR="008E6E5A" w:rsidRDefault="008E6E5A" w:rsidP="008E6E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5135B" w:rsidRDefault="0045135B" w:rsidP="008E6E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2023541"/>
            <wp:effectExtent l="19050" t="0" r="0" b="0"/>
            <wp:docPr id="8" name="Рисунок 7" descr="img649_8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49_80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488" cy="202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1496" cy="2019300"/>
            <wp:effectExtent l="19050" t="0" r="0" b="0"/>
            <wp:docPr id="9" name="Рисунок 8" descr="img649_8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49_805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773" cy="202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35B" w:rsidRPr="00371912" w:rsidRDefault="0045135B" w:rsidP="00451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1912" w:rsidRPr="00371912" w:rsidRDefault="00724120" w:rsidP="003468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Осенью</w:t>
      </w:r>
      <w:r w:rsidR="00371912" w:rsidRPr="00371912">
        <w:rPr>
          <w:rFonts w:ascii="Times New Roman" w:hAnsi="Times New Roman" w:cs="Times New Roman"/>
          <w:sz w:val="24"/>
          <w:szCs w:val="24"/>
        </w:rPr>
        <w:t xml:space="preserve"> 2013 году выставка была представлена на площадках ДХШ № 1 имени П.П. Чистякова, ДШИ № 14 имени Г.В. Свиридова, Библиотеке главы Екатеринбурга, весной 2014 года планируется экспозиция в ККТ «Космос» и Свердловском областном краеведческом музее.</w:t>
      </w:r>
    </w:p>
    <w:p w:rsidR="007E4C1C" w:rsidRDefault="00371912" w:rsidP="007E4C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F68">
        <w:rPr>
          <w:rFonts w:ascii="Times New Roman" w:hAnsi="Times New Roman" w:cs="Times New Roman"/>
          <w:sz w:val="24"/>
          <w:szCs w:val="24"/>
        </w:rPr>
        <w:t xml:space="preserve">Говоря о планах на будущее, </w:t>
      </w:r>
      <w:r w:rsidR="00724120">
        <w:rPr>
          <w:rFonts w:ascii="Times New Roman" w:hAnsi="Times New Roman" w:cs="Times New Roman"/>
          <w:sz w:val="24"/>
          <w:szCs w:val="24"/>
        </w:rPr>
        <w:t xml:space="preserve">хочется </w:t>
      </w:r>
      <w:r w:rsidRPr="00A13F68">
        <w:rPr>
          <w:rFonts w:ascii="Times New Roman" w:hAnsi="Times New Roman" w:cs="Times New Roman"/>
          <w:sz w:val="24"/>
          <w:szCs w:val="24"/>
        </w:rPr>
        <w:t>отме</w:t>
      </w:r>
      <w:r w:rsidR="00724120">
        <w:rPr>
          <w:rFonts w:ascii="Times New Roman" w:hAnsi="Times New Roman" w:cs="Times New Roman"/>
          <w:sz w:val="24"/>
          <w:szCs w:val="24"/>
        </w:rPr>
        <w:t>тить</w:t>
      </w:r>
      <w:r w:rsidRPr="00A13F68">
        <w:rPr>
          <w:rFonts w:ascii="Times New Roman" w:hAnsi="Times New Roman" w:cs="Times New Roman"/>
          <w:sz w:val="24"/>
          <w:szCs w:val="24"/>
        </w:rPr>
        <w:t xml:space="preserve">, что Центр для детей и родителей «Колибри» выступает в качестве постоянного Генерального партнера в организации Международного образовательного проекта «Творческая  школа  для одаренных детей «АртПоколение: Россия – Германия» для учащихся образовательных учреждений культуры Екатеринбурга. </w:t>
      </w:r>
    </w:p>
    <w:p w:rsidR="0045135B" w:rsidRDefault="0045135B" w:rsidP="007E4C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0775" cy="4133850"/>
            <wp:effectExtent l="19050" t="0" r="9525" b="0"/>
            <wp:docPr id="11" name="Рисунок 10" descr="img635_7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35_753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C1C" w:rsidRDefault="007E4C1C" w:rsidP="007E4C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5135B" w:rsidRPr="00A13F68" w:rsidRDefault="007E4C1C" w:rsidP="005C37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F68">
        <w:rPr>
          <w:rFonts w:ascii="Times New Roman" w:hAnsi="Times New Roman" w:cs="Times New Roman"/>
          <w:sz w:val="24"/>
          <w:szCs w:val="24"/>
        </w:rPr>
        <w:t>В 201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13F68">
        <w:rPr>
          <w:rFonts w:ascii="Times New Roman" w:hAnsi="Times New Roman" w:cs="Times New Roman"/>
          <w:sz w:val="24"/>
          <w:szCs w:val="24"/>
        </w:rPr>
        <w:t xml:space="preserve"> году</w:t>
      </w:r>
      <w:r>
        <w:rPr>
          <w:rFonts w:ascii="Times New Roman" w:hAnsi="Times New Roman" w:cs="Times New Roman"/>
          <w:sz w:val="24"/>
          <w:szCs w:val="24"/>
        </w:rPr>
        <w:t xml:space="preserve">, который </w:t>
      </w:r>
      <w:r w:rsidRPr="00A13F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объявден как Год культуры в России, </w:t>
      </w:r>
      <w:r w:rsidRPr="00A13F68">
        <w:rPr>
          <w:rFonts w:ascii="Times New Roman" w:hAnsi="Times New Roman" w:cs="Times New Roman"/>
          <w:sz w:val="24"/>
          <w:szCs w:val="24"/>
        </w:rPr>
        <w:t xml:space="preserve">мы готовы расширить </w:t>
      </w:r>
      <w:r>
        <w:rPr>
          <w:rFonts w:ascii="Times New Roman" w:hAnsi="Times New Roman" w:cs="Times New Roman"/>
          <w:sz w:val="24"/>
          <w:szCs w:val="24"/>
        </w:rPr>
        <w:t xml:space="preserve">географический </w:t>
      </w:r>
      <w:r w:rsidRPr="00A13F68">
        <w:rPr>
          <w:rFonts w:ascii="Times New Roman" w:hAnsi="Times New Roman" w:cs="Times New Roman"/>
          <w:sz w:val="24"/>
          <w:szCs w:val="24"/>
        </w:rPr>
        <w:t xml:space="preserve">спектр </w:t>
      </w:r>
      <w:r>
        <w:rPr>
          <w:rFonts w:ascii="Times New Roman" w:hAnsi="Times New Roman" w:cs="Times New Roman"/>
          <w:sz w:val="24"/>
          <w:szCs w:val="24"/>
        </w:rPr>
        <w:t>групп участников</w:t>
      </w:r>
      <w:r w:rsidRPr="00A13F68">
        <w:rPr>
          <w:rFonts w:ascii="Times New Roman" w:hAnsi="Times New Roman" w:cs="Times New Roman"/>
          <w:sz w:val="24"/>
          <w:szCs w:val="24"/>
        </w:rPr>
        <w:t xml:space="preserve"> творческой </w:t>
      </w:r>
      <w:r w:rsidR="005C3784">
        <w:rPr>
          <w:rFonts w:ascii="Times New Roman" w:hAnsi="Times New Roman" w:cs="Times New Roman"/>
          <w:sz w:val="24"/>
          <w:szCs w:val="24"/>
        </w:rPr>
        <w:t>школы.</w:t>
      </w:r>
    </w:p>
    <w:p w:rsidR="00371912" w:rsidRPr="00A13F68" w:rsidRDefault="00371912" w:rsidP="003468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F68">
        <w:rPr>
          <w:rFonts w:ascii="Times New Roman" w:hAnsi="Times New Roman" w:cs="Times New Roman"/>
          <w:sz w:val="24"/>
          <w:szCs w:val="24"/>
        </w:rPr>
        <w:t>Приглашаем юных творцов</w:t>
      </w:r>
      <w:r>
        <w:rPr>
          <w:rFonts w:ascii="Times New Roman" w:hAnsi="Times New Roman" w:cs="Times New Roman"/>
          <w:sz w:val="24"/>
          <w:szCs w:val="24"/>
        </w:rPr>
        <w:t xml:space="preserve"> и их наставников</w:t>
      </w:r>
      <w:r w:rsidR="005C3784">
        <w:rPr>
          <w:rFonts w:ascii="Times New Roman" w:hAnsi="Times New Roman" w:cs="Times New Roman"/>
          <w:sz w:val="24"/>
          <w:szCs w:val="24"/>
        </w:rPr>
        <w:t>-художников из разных уголков России</w:t>
      </w:r>
      <w:r w:rsidRPr="00A13F68">
        <w:rPr>
          <w:rFonts w:ascii="Times New Roman" w:hAnsi="Times New Roman" w:cs="Times New Roman"/>
          <w:sz w:val="24"/>
          <w:szCs w:val="24"/>
        </w:rPr>
        <w:t xml:space="preserve"> погрузиться в художественную атмосферу загадочной Саксонии! Дрезден нас ждет в </w:t>
      </w:r>
      <w:r>
        <w:rPr>
          <w:rFonts w:ascii="Times New Roman" w:hAnsi="Times New Roman" w:cs="Times New Roman"/>
          <w:sz w:val="24"/>
          <w:szCs w:val="24"/>
        </w:rPr>
        <w:t>уже в этом</w:t>
      </w:r>
      <w:r w:rsidRPr="00A13F68">
        <w:rPr>
          <w:rFonts w:ascii="Times New Roman" w:hAnsi="Times New Roman" w:cs="Times New Roman"/>
          <w:sz w:val="24"/>
          <w:szCs w:val="24"/>
        </w:rPr>
        <w:t xml:space="preserve"> году!</w:t>
      </w:r>
    </w:p>
    <w:p w:rsidR="00BD0E99" w:rsidRPr="00BD0E99" w:rsidRDefault="00BD0E99" w:rsidP="00346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D0E99" w:rsidRPr="00BD0E99" w:rsidSect="008E6E5A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F05971"/>
    <w:multiLevelType w:val="hybridMultilevel"/>
    <w:tmpl w:val="0BBA2D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171EFF"/>
    <w:multiLevelType w:val="hybridMultilevel"/>
    <w:tmpl w:val="A4B891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D0E99"/>
    <w:rsid w:val="00346825"/>
    <w:rsid w:val="00371912"/>
    <w:rsid w:val="0045135B"/>
    <w:rsid w:val="00574BEF"/>
    <w:rsid w:val="0059680A"/>
    <w:rsid w:val="005C1EB8"/>
    <w:rsid w:val="005C3784"/>
    <w:rsid w:val="00643394"/>
    <w:rsid w:val="00724120"/>
    <w:rsid w:val="007252BD"/>
    <w:rsid w:val="007E4C1C"/>
    <w:rsid w:val="008231E6"/>
    <w:rsid w:val="008E6E5A"/>
    <w:rsid w:val="00BD0E99"/>
    <w:rsid w:val="00C26F47"/>
    <w:rsid w:val="00C27D65"/>
    <w:rsid w:val="00D51C88"/>
    <w:rsid w:val="00DA7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4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ConsPlusNormal">
    <w:name w:val="ConsPlusNormal"/>
    <w:rsid w:val="0037191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styleId="a4">
    <w:name w:val="Strong"/>
    <w:basedOn w:val="a0"/>
    <w:uiPriority w:val="22"/>
    <w:qFormat/>
    <w:rsid w:val="00371912"/>
    <w:rPr>
      <w:b/>
      <w:bCs/>
    </w:rPr>
  </w:style>
  <w:style w:type="table" w:styleId="a5">
    <w:name w:val="Table Grid"/>
    <w:basedOn w:val="a1"/>
    <w:uiPriority w:val="59"/>
    <w:rsid w:val="006433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43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33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1112</Words>
  <Characters>6341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</dc:creator>
  <cp:keywords/>
  <cp:lastModifiedBy>Nadya</cp:lastModifiedBy>
  <cp:revision>14</cp:revision>
  <dcterms:created xsi:type="dcterms:W3CDTF">2014-01-14T12:15:00Z</dcterms:created>
  <dcterms:modified xsi:type="dcterms:W3CDTF">2014-01-14T14:25:00Z</dcterms:modified>
</cp:coreProperties>
</file>