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B" w:rsidRDefault="009E072B" w:rsidP="009E072B">
      <w:pPr>
        <w:spacing w:after="200"/>
        <w:jc w:val="center"/>
        <w:rPr>
          <w:rFonts w:eastAsiaTheme="minorEastAsia"/>
          <w:color w:val="000000"/>
          <w:sz w:val="22"/>
          <w:szCs w:val="22"/>
        </w:rPr>
      </w:pPr>
    </w:p>
    <w:p w:rsidR="009E072B" w:rsidRPr="009E072B" w:rsidRDefault="009E072B" w:rsidP="009E072B">
      <w:pPr>
        <w:spacing w:after="200"/>
        <w:jc w:val="center"/>
        <w:rPr>
          <w:rFonts w:eastAsiaTheme="minorEastAsia"/>
          <w:color w:val="000000"/>
          <w:sz w:val="22"/>
          <w:szCs w:val="22"/>
        </w:rPr>
      </w:pPr>
      <w:r w:rsidRPr="009E072B">
        <w:rPr>
          <w:rFonts w:eastAsiaTheme="minorEastAsia"/>
          <w:color w:val="000000"/>
          <w:sz w:val="22"/>
          <w:szCs w:val="22"/>
        </w:rPr>
        <w:t>Государственное бюджетное общеобразовательное учреждение</w:t>
      </w:r>
    </w:p>
    <w:p w:rsidR="009E072B" w:rsidRPr="009E072B" w:rsidRDefault="009E072B" w:rsidP="009E072B">
      <w:pPr>
        <w:spacing w:after="200"/>
        <w:jc w:val="center"/>
        <w:rPr>
          <w:rFonts w:eastAsiaTheme="minorEastAsia"/>
          <w:color w:val="000000"/>
          <w:sz w:val="22"/>
          <w:szCs w:val="22"/>
        </w:rPr>
      </w:pPr>
      <w:r w:rsidRPr="009E072B">
        <w:rPr>
          <w:rFonts w:eastAsiaTheme="minorEastAsia"/>
          <w:color w:val="000000"/>
          <w:sz w:val="22"/>
          <w:szCs w:val="22"/>
        </w:rPr>
        <w:t>средняя общеобразовательная школа № 257</w:t>
      </w:r>
    </w:p>
    <w:p w:rsidR="009E072B" w:rsidRDefault="009E072B" w:rsidP="00E0192D">
      <w:pPr>
        <w:spacing w:after="200"/>
        <w:jc w:val="center"/>
        <w:rPr>
          <w:rFonts w:eastAsiaTheme="minorEastAsia"/>
          <w:color w:val="000000"/>
          <w:sz w:val="22"/>
          <w:szCs w:val="22"/>
        </w:rPr>
      </w:pPr>
      <w:r w:rsidRPr="009E072B">
        <w:rPr>
          <w:rFonts w:eastAsiaTheme="minorEastAsia"/>
          <w:color w:val="000000"/>
          <w:sz w:val="22"/>
          <w:szCs w:val="22"/>
        </w:rPr>
        <w:t>Пушкинского района Санкт-Петербурга</w:t>
      </w:r>
    </w:p>
    <w:p w:rsidR="009E7EA7" w:rsidRPr="009E072B" w:rsidRDefault="009E7EA7" w:rsidP="00E0192D">
      <w:pPr>
        <w:spacing w:after="200"/>
        <w:jc w:val="center"/>
        <w:rPr>
          <w:rFonts w:eastAsiaTheme="minorEastAsia"/>
          <w:color w:val="00000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E072B" w:rsidRPr="009E072B" w:rsidTr="00D34482">
        <w:tc>
          <w:tcPr>
            <w:tcW w:w="4643" w:type="dxa"/>
            <w:shd w:val="clear" w:color="auto" w:fill="auto"/>
          </w:tcPr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b/>
                <w:color w:val="000000"/>
              </w:rPr>
            </w:pPr>
            <w:proofErr w:type="gramStart"/>
            <w:r w:rsidRPr="009E072B">
              <w:rPr>
                <w:rFonts w:eastAsiaTheme="minorEastAsia"/>
                <w:b/>
                <w:color w:val="000000"/>
                <w:sz w:val="22"/>
                <w:szCs w:val="22"/>
              </w:rPr>
              <w:t>ПРИНЯТА</w:t>
            </w:r>
            <w:proofErr w:type="gramEnd"/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Педагогическим Советом</w:t>
            </w:r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 xml:space="preserve">Протокол от __________ </w:t>
            </w:r>
            <w:proofErr w:type="gramStart"/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г</w:t>
            </w:r>
            <w:proofErr w:type="gramEnd"/>
            <w:r w:rsidRPr="009E072B">
              <w:rPr>
                <w:rFonts w:eastAsiaTheme="minorEastAsia"/>
                <w:color w:val="000000"/>
                <w:sz w:val="22"/>
                <w:szCs w:val="22"/>
              </w:rPr>
              <w:t>. № _____</w:t>
            </w:r>
          </w:p>
          <w:p w:rsidR="009E072B" w:rsidRPr="009E072B" w:rsidRDefault="009E072B" w:rsidP="009E072B">
            <w:pPr>
              <w:spacing w:after="20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E3693" w:rsidRDefault="00DE3693" w:rsidP="00DE369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УТВЕРЖДЕНА</w:t>
            </w:r>
          </w:p>
          <w:p w:rsidR="00DE3693" w:rsidRDefault="00DE3693" w:rsidP="00DE36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приказом от _______________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№______</w:t>
            </w:r>
          </w:p>
          <w:p w:rsidR="00DE3693" w:rsidRDefault="00DE3693" w:rsidP="00DE3693">
            <w:pPr>
              <w:rPr>
                <w:color w:val="000000"/>
              </w:rPr>
            </w:pPr>
            <w:r>
              <w:rPr>
                <w:color w:val="000000"/>
              </w:rPr>
              <w:t>Директор _____________/Иванов А.Ю./</w:t>
            </w:r>
          </w:p>
          <w:p w:rsidR="00DE3693" w:rsidRDefault="00DE3693" w:rsidP="00DE36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(подпись, расшифровка)</w:t>
            </w:r>
          </w:p>
          <w:p w:rsidR="009E072B" w:rsidRPr="00703197" w:rsidRDefault="009E072B" w:rsidP="00703197">
            <w:pPr>
              <w:spacing w:after="200"/>
              <w:jc w:val="center"/>
              <w:rPr>
                <w:rFonts w:eastAsiaTheme="minorEastAsia"/>
                <w:color w:val="000000"/>
              </w:rPr>
            </w:pPr>
          </w:p>
        </w:tc>
      </w:tr>
    </w:tbl>
    <w:p w:rsidR="009E072B" w:rsidRPr="009E072B" w:rsidRDefault="009E072B" w:rsidP="009E072B">
      <w:pPr>
        <w:spacing w:after="200" w:line="360" w:lineRule="auto"/>
        <w:ind w:left="4950"/>
        <w:rPr>
          <w:rFonts w:eastAsiaTheme="minorEastAsia"/>
          <w:color w:val="000000"/>
          <w:sz w:val="22"/>
          <w:szCs w:val="22"/>
        </w:rPr>
      </w:pPr>
    </w:p>
    <w:p w:rsidR="009E072B" w:rsidRPr="009E072B" w:rsidRDefault="009E072B" w:rsidP="009E072B">
      <w:pPr>
        <w:spacing w:after="200" w:line="276" w:lineRule="auto"/>
        <w:jc w:val="center"/>
        <w:rPr>
          <w:rFonts w:eastAsiaTheme="minorEastAsia"/>
          <w:b/>
          <w:color w:val="000000"/>
          <w:sz w:val="36"/>
          <w:szCs w:val="36"/>
        </w:rPr>
      </w:pPr>
      <w:r w:rsidRPr="009E072B">
        <w:rPr>
          <w:rFonts w:eastAsiaTheme="minorEastAsia"/>
          <w:b/>
          <w:color w:val="000000"/>
          <w:sz w:val="36"/>
          <w:szCs w:val="36"/>
        </w:rPr>
        <w:t>Рабочая программа</w:t>
      </w:r>
    </w:p>
    <w:p w:rsidR="009E072B" w:rsidRPr="009E072B" w:rsidRDefault="009E072B" w:rsidP="009E072B">
      <w:pPr>
        <w:spacing w:after="200" w:line="276" w:lineRule="auto"/>
        <w:jc w:val="center"/>
        <w:rPr>
          <w:rFonts w:eastAsiaTheme="minorEastAsia"/>
          <w:color w:val="000000"/>
          <w:sz w:val="32"/>
          <w:szCs w:val="32"/>
        </w:rPr>
      </w:pPr>
      <w:r w:rsidRPr="009E072B">
        <w:rPr>
          <w:rFonts w:eastAsiaTheme="minorEastAsia"/>
          <w:color w:val="000000"/>
          <w:sz w:val="28"/>
          <w:szCs w:val="28"/>
        </w:rPr>
        <w:t xml:space="preserve">по 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r>
        <w:rPr>
          <w:rFonts w:eastAsiaTheme="minorEastAsia"/>
          <w:color w:val="000000"/>
          <w:sz w:val="32"/>
          <w:szCs w:val="32"/>
        </w:rPr>
        <w:t xml:space="preserve"> Изобразительному искусству</w:t>
      </w:r>
    </w:p>
    <w:p w:rsidR="009E072B" w:rsidRPr="009E072B" w:rsidRDefault="00B6540A" w:rsidP="009E072B">
      <w:pPr>
        <w:spacing w:after="200" w:line="276" w:lineRule="auto"/>
        <w:jc w:val="center"/>
        <w:rPr>
          <w:rFonts w:eastAsiaTheme="minorEastAsia"/>
          <w:color w:val="000000"/>
          <w:sz w:val="32"/>
          <w:szCs w:val="32"/>
        </w:rPr>
      </w:pPr>
      <w:r>
        <w:rPr>
          <w:rFonts w:eastAsiaTheme="minorEastAsia"/>
          <w:color w:val="000000"/>
          <w:sz w:val="32"/>
          <w:szCs w:val="32"/>
        </w:rPr>
        <w:t>для  1 «А</w:t>
      </w:r>
      <w:r w:rsidR="009E072B">
        <w:rPr>
          <w:rFonts w:eastAsiaTheme="minorEastAsia"/>
          <w:color w:val="000000"/>
          <w:sz w:val="32"/>
          <w:szCs w:val="32"/>
        </w:rPr>
        <w:t>»</w:t>
      </w:r>
      <w:r w:rsidR="009E072B" w:rsidRPr="009E072B">
        <w:rPr>
          <w:rFonts w:eastAsiaTheme="minorEastAsia"/>
          <w:color w:val="000000"/>
          <w:sz w:val="32"/>
          <w:szCs w:val="32"/>
        </w:rPr>
        <w:t xml:space="preserve"> </w:t>
      </w:r>
      <w:r w:rsidR="009E072B" w:rsidRPr="009E072B">
        <w:rPr>
          <w:rFonts w:eastAsiaTheme="minorEastAsia"/>
          <w:color w:val="000000"/>
          <w:sz w:val="28"/>
          <w:szCs w:val="28"/>
        </w:rPr>
        <w:t>класса</w:t>
      </w:r>
    </w:p>
    <w:p w:rsidR="009E072B" w:rsidRPr="009E072B" w:rsidRDefault="0029756F" w:rsidP="009E072B">
      <w:pPr>
        <w:spacing w:after="200" w:line="276" w:lineRule="auto"/>
        <w:jc w:val="center"/>
        <w:rPr>
          <w:rFonts w:eastAsiaTheme="minorEastAsia"/>
          <w:color w:val="000000"/>
          <w:sz w:val="32"/>
          <w:szCs w:val="32"/>
        </w:rPr>
      </w:pPr>
      <w:r>
        <w:rPr>
          <w:rFonts w:eastAsiaTheme="minorEastAsia"/>
          <w:color w:val="000000"/>
          <w:sz w:val="32"/>
          <w:szCs w:val="32"/>
        </w:rPr>
        <w:t>на  2016-2017</w:t>
      </w:r>
      <w:r w:rsidR="009E072B">
        <w:rPr>
          <w:rFonts w:eastAsiaTheme="minorEastAsia"/>
          <w:color w:val="000000"/>
          <w:sz w:val="32"/>
          <w:szCs w:val="32"/>
        </w:rPr>
        <w:t xml:space="preserve"> </w:t>
      </w:r>
      <w:r w:rsidR="009E072B" w:rsidRPr="009E072B">
        <w:rPr>
          <w:rFonts w:eastAsiaTheme="minorEastAsia"/>
          <w:color w:val="000000"/>
          <w:sz w:val="32"/>
          <w:szCs w:val="32"/>
        </w:rPr>
        <w:t xml:space="preserve"> учебный год</w:t>
      </w:r>
    </w:p>
    <w:p w:rsidR="009E072B" w:rsidRPr="009E072B" w:rsidRDefault="009E072B" w:rsidP="009E072B">
      <w:pPr>
        <w:spacing w:after="200" w:line="276" w:lineRule="auto"/>
        <w:jc w:val="center"/>
        <w:rPr>
          <w:rFonts w:eastAsiaTheme="minorEastAsia"/>
          <w:color w:val="000000"/>
          <w:sz w:val="32"/>
          <w:szCs w:val="32"/>
        </w:rPr>
      </w:pPr>
      <w:r w:rsidRPr="0052740B">
        <w:rPr>
          <w:rFonts w:eastAsiaTheme="minorEastAsia"/>
          <w:color w:val="FF0000"/>
          <w:sz w:val="32"/>
          <w:szCs w:val="32"/>
        </w:rPr>
        <w:t xml:space="preserve"> </w:t>
      </w:r>
      <w:r w:rsidR="0052328F" w:rsidRPr="0052328F">
        <w:rPr>
          <w:rFonts w:eastAsiaTheme="minorEastAsia"/>
          <w:sz w:val="32"/>
          <w:szCs w:val="32"/>
        </w:rPr>
        <w:t>1 час в неделю</w:t>
      </w:r>
      <w:r w:rsidR="00A8758C" w:rsidRPr="0052328F">
        <w:rPr>
          <w:rFonts w:eastAsiaTheme="minorEastAsia"/>
          <w:sz w:val="32"/>
          <w:szCs w:val="32"/>
        </w:rPr>
        <w:t xml:space="preserve"> </w:t>
      </w:r>
      <w:r w:rsidR="00A8758C">
        <w:rPr>
          <w:rFonts w:eastAsiaTheme="minorEastAsia"/>
          <w:color w:val="000000"/>
          <w:sz w:val="32"/>
          <w:szCs w:val="32"/>
        </w:rPr>
        <w:t>(всего 33</w:t>
      </w:r>
      <w:r w:rsidRPr="009E072B">
        <w:rPr>
          <w:rFonts w:eastAsiaTheme="minorEastAsia"/>
          <w:color w:val="000000"/>
          <w:sz w:val="32"/>
          <w:szCs w:val="32"/>
        </w:rPr>
        <w:t xml:space="preserve"> час</w:t>
      </w:r>
      <w:r w:rsidR="0052328F">
        <w:rPr>
          <w:rFonts w:eastAsiaTheme="minorEastAsia"/>
          <w:color w:val="000000"/>
          <w:sz w:val="32"/>
          <w:szCs w:val="32"/>
        </w:rPr>
        <w:t>а</w:t>
      </w:r>
      <w:r w:rsidRPr="009E072B">
        <w:rPr>
          <w:rFonts w:eastAsiaTheme="minorEastAsia"/>
          <w:color w:val="000000"/>
          <w:sz w:val="32"/>
          <w:szCs w:val="32"/>
        </w:rPr>
        <w:t>)</w:t>
      </w:r>
    </w:p>
    <w:p w:rsidR="009E072B" w:rsidRPr="009E072B" w:rsidRDefault="009E072B" w:rsidP="009E072B">
      <w:pPr>
        <w:spacing w:after="200" w:line="276" w:lineRule="auto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9E072B" w:rsidRPr="009E072B" w:rsidRDefault="009E072B" w:rsidP="009E072B">
      <w:pPr>
        <w:spacing w:after="200" w:line="276" w:lineRule="auto"/>
        <w:jc w:val="both"/>
        <w:rPr>
          <w:rFonts w:eastAsiaTheme="minorEastAsia"/>
          <w:color w:val="000000"/>
          <w:sz w:val="22"/>
          <w:szCs w:val="22"/>
        </w:rPr>
      </w:pPr>
      <w:r w:rsidRPr="009E072B">
        <w:rPr>
          <w:rFonts w:eastAsiaTheme="minorEastAsia"/>
          <w:sz w:val="22"/>
          <w:szCs w:val="22"/>
        </w:rPr>
        <w:t>Автор-составитель программы</w:t>
      </w:r>
      <w:r w:rsidRPr="009E072B">
        <w:rPr>
          <w:rFonts w:eastAsiaTheme="minorEastAsia"/>
          <w:color w:val="000000"/>
          <w:sz w:val="22"/>
          <w:szCs w:val="22"/>
        </w:rPr>
        <w:t>:</w:t>
      </w:r>
    </w:p>
    <w:p w:rsidR="009E072B" w:rsidRDefault="009E072B" w:rsidP="009E072B">
      <w:pPr>
        <w:spacing w:after="200" w:line="276" w:lineRule="auto"/>
        <w:jc w:val="both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Михайлова Анна Алексеевна, учитель изобразительного искусства,</w:t>
      </w:r>
    </w:p>
    <w:p w:rsidR="009E072B" w:rsidRPr="009E072B" w:rsidRDefault="009E072B" w:rsidP="009E072B">
      <w:pPr>
        <w:spacing w:after="200" w:line="276" w:lineRule="auto"/>
        <w:jc w:val="both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 учитель</w:t>
      </w:r>
      <w:r w:rsidRPr="009E072B">
        <w:rPr>
          <w:rFonts w:eastAsiaTheme="minorEastAsia"/>
          <w:b/>
          <w:color w:val="000000"/>
          <w:sz w:val="22"/>
          <w:szCs w:val="22"/>
        </w:rPr>
        <w:t xml:space="preserve"> </w:t>
      </w:r>
      <w:r>
        <w:rPr>
          <w:rFonts w:eastAsiaTheme="minorEastAsia"/>
          <w:b/>
          <w:color w:val="000000"/>
          <w:sz w:val="22"/>
          <w:szCs w:val="22"/>
          <w:lang w:val="en-US"/>
        </w:rPr>
        <w:t>I</w:t>
      </w:r>
      <w:r>
        <w:rPr>
          <w:rFonts w:eastAsiaTheme="minorEastAsia"/>
          <w:b/>
          <w:color w:val="000000"/>
          <w:sz w:val="22"/>
          <w:szCs w:val="22"/>
        </w:rPr>
        <w:t xml:space="preserve"> квалификационной категории</w:t>
      </w:r>
    </w:p>
    <w:p w:rsidR="009E072B" w:rsidRPr="00E0192D" w:rsidRDefault="009E072B" w:rsidP="009E072B">
      <w:pPr>
        <w:spacing w:after="200" w:line="276" w:lineRule="auto"/>
        <w:jc w:val="both"/>
        <w:rPr>
          <w:rFonts w:eastAsiaTheme="minorEastAsia"/>
          <w:color w:val="000000"/>
          <w:sz w:val="20"/>
          <w:szCs w:val="20"/>
        </w:rPr>
      </w:pPr>
      <w:r w:rsidRPr="009E072B">
        <w:rPr>
          <w:rFonts w:eastAsiaTheme="minorEastAsia"/>
          <w:color w:val="000000"/>
          <w:sz w:val="20"/>
          <w:szCs w:val="20"/>
        </w:rPr>
        <w:t xml:space="preserve"> (Ф.И.О.  учителя, занимаемая должность, квалификационная категория)</w:t>
      </w:r>
    </w:p>
    <w:p w:rsidR="009E072B" w:rsidRPr="009E072B" w:rsidRDefault="009E072B" w:rsidP="009E072B">
      <w:pPr>
        <w:spacing w:after="200" w:line="276" w:lineRule="auto"/>
        <w:jc w:val="both"/>
        <w:rPr>
          <w:rFonts w:eastAsiaTheme="minorEastAsia"/>
          <w:color w:val="000000"/>
          <w:sz w:val="16"/>
          <w:szCs w:val="16"/>
        </w:rPr>
      </w:pPr>
    </w:p>
    <w:tbl>
      <w:tblPr>
        <w:tblW w:w="9898" w:type="dxa"/>
        <w:tblLayout w:type="fixed"/>
        <w:tblLook w:val="01E0" w:firstRow="1" w:lastRow="1" w:firstColumn="1" w:lastColumn="1" w:noHBand="0" w:noVBand="0"/>
      </w:tblPr>
      <w:tblGrid>
        <w:gridCol w:w="5718"/>
        <w:gridCol w:w="4180"/>
      </w:tblGrid>
      <w:tr w:rsidR="009E072B" w:rsidRPr="009E072B" w:rsidTr="00D34482">
        <w:tc>
          <w:tcPr>
            <w:tcW w:w="5718" w:type="dxa"/>
          </w:tcPr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b/>
                <w:color w:val="000000"/>
              </w:rPr>
            </w:pPr>
            <w:r w:rsidRPr="009E072B">
              <w:rPr>
                <w:rFonts w:eastAsiaTheme="minorEastAsia"/>
                <w:b/>
                <w:color w:val="000000"/>
                <w:sz w:val="22"/>
                <w:szCs w:val="22"/>
              </w:rPr>
              <w:t>РАССМОТРЕНА</w:t>
            </w:r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 xml:space="preserve">на заседании </w:t>
            </w:r>
            <w:proofErr w:type="gramStart"/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методического</w:t>
            </w:r>
            <w:proofErr w:type="gramEnd"/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объединения учителей ___________________</w:t>
            </w:r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Протокол № ______________</w:t>
            </w:r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от « ___»  _____________ 201 ____ года</w:t>
            </w:r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 xml:space="preserve">Руководитель </w:t>
            </w:r>
            <w:proofErr w:type="gramStart"/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методического</w:t>
            </w:r>
            <w:proofErr w:type="gramEnd"/>
          </w:p>
          <w:p w:rsidR="009E072B" w:rsidRPr="009E072B" w:rsidRDefault="009E072B" w:rsidP="009E072B">
            <w:pPr>
              <w:spacing w:after="200"/>
              <w:jc w:val="both"/>
              <w:rPr>
                <w:rFonts w:eastAsiaTheme="minorEastAsia"/>
                <w:color w:val="000000"/>
              </w:rPr>
            </w:pPr>
            <w:r w:rsidRPr="009E072B">
              <w:rPr>
                <w:rFonts w:eastAsiaTheme="minorEastAsia"/>
                <w:color w:val="000000"/>
                <w:sz w:val="22"/>
                <w:szCs w:val="22"/>
              </w:rPr>
              <w:t>объединения: ___________________________</w:t>
            </w:r>
          </w:p>
        </w:tc>
        <w:tc>
          <w:tcPr>
            <w:tcW w:w="4180" w:type="dxa"/>
          </w:tcPr>
          <w:p w:rsidR="00703197" w:rsidRPr="00703197" w:rsidRDefault="00703197" w:rsidP="00703197">
            <w:pPr>
              <w:spacing w:after="200"/>
              <w:rPr>
                <w:rFonts w:eastAsiaTheme="minorEastAsia"/>
                <w:b/>
                <w:color w:val="000000"/>
              </w:rPr>
            </w:pPr>
            <w:r w:rsidRPr="00703197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СОГЛАСОВАНА </w:t>
            </w:r>
          </w:p>
          <w:p w:rsidR="00703197" w:rsidRPr="00703197" w:rsidRDefault="00703197" w:rsidP="00703197">
            <w:pPr>
              <w:spacing w:after="200"/>
              <w:rPr>
                <w:rFonts w:eastAsiaTheme="minorEastAsia"/>
                <w:color w:val="000000"/>
              </w:rPr>
            </w:pPr>
          </w:p>
          <w:p w:rsidR="00703197" w:rsidRPr="00703197" w:rsidRDefault="00703197" w:rsidP="00703197">
            <w:pPr>
              <w:spacing w:after="200"/>
              <w:rPr>
                <w:rFonts w:eastAsiaTheme="minorEastAsia"/>
                <w:color w:val="000000"/>
              </w:rPr>
            </w:pPr>
            <w:r w:rsidRPr="00703197">
              <w:rPr>
                <w:rFonts w:eastAsiaTheme="minorEastAsia"/>
                <w:color w:val="000000"/>
                <w:sz w:val="22"/>
                <w:szCs w:val="22"/>
              </w:rPr>
              <w:t>Зам. директора по УВР __________________/Митрофанова О.В./</w:t>
            </w:r>
          </w:p>
          <w:p w:rsidR="00703197" w:rsidRPr="00703197" w:rsidRDefault="00703197" w:rsidP="00703197">
            <w:pPr>
              <w:spacing w:after="200"/>
              <w:rPr>
                <w:rFonts w:eastAsiaTheme="minorEastAsia"/>
                <w:color w:val="000000"/>
              </w:rPr>
            </w:pPr>
            <w:r w:rsidRPr="00703197">
              <w:rPr>
                <w:rFonts w:eastAsiaTheme="minorEastAsia"/>
                <w:color w:val="000000"/>
                <w:sz w:val="22"/>
                <w:szCs w:val="22"/>
              </w:rPr>
              <w:t>(подпись, расшифровка)</w:t>
            </w:r>
          </w:p>
          <w:p w:rsidR="009E072B" w:rsidRPr="009E072B" w:rsidRDefault="00703197" w:rsidP="00703197">
            <w:pPr>
              <w:spacing w:after="200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от «_____» _____________</w:t>
            </w:r>
            <w:r w:rsidRPr="00703197">
              <w:rPr>
                <w:rFonts w:eastAsiaTheme="minorEastAsia"/>
                <w:color w:val="000000"/>
                <w:sz w:val="22"/>
                <w:szCs w:val="22"/>
              </w:rPr>
              <w:t>201____ года</w:t>
            </w:r>
          </w:p>
        </w:tc>
      </w:tr>
    </w:tbl>
    <w:p w:rsidR="00E0192D" w:rsidRDefault="00E0192D" w:rsidP="00E0192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E0192D" w:rsidRPr="00E0192D" w:rsidRDefault="00E0192D" w:rsidP="00E0192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pacing w:val="20"/>
          <w:sz w:val="22"/>
          <w:szCs w:val="22"/>
        </w:rPr>
      </w:pPr>
      <w:r w:rsidRPr="00E0192D">
        <w:rPr>
          <w:bCs/>
          <w:spacing w:val="20"/>
          <w:sz w:val="22"/>
          <w:szCs w:val="22"/>
        </w:rPr>
        <w:t>Санкт-Петербург</w:t>
      </w:r>
    </w:p>
    <w:p w:rsidR="00E0192D" w:rsidRDefault="009E7EA7" w:rsidP="009E7EA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pacing w:val="20"/>
          <w:sz w:val="22"/>
          <w:szCs w:val="22"/>
        </w:rPr>
      </w:pPr>
      <w:r>
        <w:rPr>
          <w:bCs/>
          <w:spacing w:val="20"/>
          <w:sz w:val="22"/>
          <w:szCs w:val="22"/>
        </w:rPr>
        <w:t>2016</w:t>
      </w:r>
    </w:p>
    <w:p w:rsidR="009E7EA7" w:rsidRPr="009E7EA7" w:rsidRDefault="009E7EA7" w:rsidP="009E7EA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pacing w:val="20"/>
          <w:sz w:val="22"/>
          <w:szCs w:val="22"/>
        </w:rPr>
      </w:pPr>
    </w:p>
    <w:p w:rsidR="00E0192D" w:rsidRPr="008B4702" w:rsidRDefault="00881B99" w:rsidP="008B470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pacing w:val="20"/>
        </w:rPr>
      </w:pPr>
      <w:r w:rsidRPr="009E7EA7">
        <w:rPr>
          <w:b/>
          <w:bCs/>
          <w:spacing w:val="20"/>
        </w:rPr>
        <w:lastRenderedPageBreak/>
        <w:t>Пояснительная записка</w:t>
      </w:r>
    </w:p>
    <w:p w:rsidR="008B4702" w:rsidRPr="00024B58" w:rsidRDefault="008B4702" w:rsidP="008B4702">
      <w:pPr>
        <w:ind w:firstLine="709"/>
        <w:jc w:val="both"/>
        <w:rPr>
          <w:rFonts w:eastAsiaTheme="minorHAnsi" w:cstheme="minorBidi"/>
          <w:lang w:eastAsia="en-US"/>
        </w:rPr>
      </w:pPr>
      <w:r w:rsidRPr="009B3AC2">
        <w:rPr>
          <w:b/>
        </w:rPr>
        <w:t xml:space="preserve">      </w:t>
      </w:r>
      <w:r w:rsidRPr="00024B58">
        <w:t>Рабоча</w:t>
      </w:r>
      <w:r>
        <w:t xml:space="preserve">я  программа  учебного курса </w:t>
      </w:r>
      <w:r w:rsidRPr="009B3AC2">
        <w:t xml:space="preserve">«Изобразительное искусство»  для  1-го класса (далее – рабочая программа) </w:t>
      </w:r>
      <w:r w:rsidRPr="00024B58">
        <w:t xml:space="preserve">  разработана  </w:t>
      </w:r>
      <w:bookmarkStart w:id="0" w:name="h.483ffe26c602"/>
      <w:bookmarkEnd w:id="0"/>
      <w:r w:rsidRPr="00024B58">
        <w:t> </w:t>
      </w:r>
      <w:r w:rsidRPr="00024B58">
        <w:rPr>
          <w:rFonts w:eastAsiaTheme="minorHAnsi" w:cstheme="minorBidi"/>
          <w:lang w:eastAsia="en-US"/>
        </w:rPr>
        <w:t xml:space="preserve"> в соответствии </w:t>
      </w:r>
      <w:proofErr w:type="gramStart"/>
      <w:r w:rsidRPr="00024B58">
        <w:rPr>
          <w:rFonts w:eastAsiaTheme="minorHAnsi" w:cstheme="minorBidi"/>
          <w:lang w:eastAsia="en-US"/>
        </w:rPr>
        <w:t>с</w:t>
      </w:r>
      <w:proofErr w:type="gramEnd"/>
    </w:p>
    <w:p w:rsidR="008B4702" w:rsidRPr="00024B58" w:rsidRDefault="008B4702" w:rsidP="008B4702">
      <w:pPr>
        <w:ind w:firstLine="709"/>
        <w:jc w:val="both"/>
        <w:rPr>
          <w:rFonts w:eastAsiaTheme="minorHAnsi" w:cstheme="minorBidi"/>
          <w:bCs/>
          <w:lang w:eastAsia="en-US"/>
        </w:rPr>
      </w:pPr>
      <w:r w:rsidRPr="00024B58">
        <w:rPr>
          <w:rFonts w:eastAsiaTheme="minorHAnsi" w:cstheme="minorBidi"/>
          <w:bCs/>
          <w:lang w:eastAsia="en-US"/>
        </w:rPr>
        <w:t>Федеральным законом от 29.12.2012 № 273-ФЗ «Об образовании в Российской Федерации»,</w:t>
      </w:r>
    </w:p>
    <w:p w:rsidR="008B4702" w:rsidRPr="00024B58" w:rsidRDefault="008B4702" w:rsidP="008B4702">
      <w:pPr>
        <w:ind w:firstLine="709"/>
        <w:jc w:val="both"/>
        <w:rPr>
          <w:rFonts w:eastAsiaTheme="minorHAnsi" w:cstheme="minorBidi"/>
          <w:bCs/>
          <w:lang w:eastAsia="en-US"/>
        </w:rPr>
      </w:pPr>
      <w:r w:rsidRPr="00024B58">
        <w:rPr>
          <w:rFonts w:eastAsiaTheme="minorHAnsi" w:cstheme="minorBidi"/>
          <w:bCs/>
          <w:lang w:eastAsia="en-US"/>
        </w:rPr>
        <w:t>учебным планом ГБОУ СОШ № 257 Пушкинского района Санкт-Петербурга на 2016-2017 учебный год, утверждённым приказом директора от 23 июня 2016 г. № 370,</w:t>
      </w:r>
    </w:p>
    <w:p w:rsidR="008B4702" w:rsidRPr="00024B58" w:rsidRDefault="008B4702" w:rsidP="008B4702">
      <w:pPr>
        <w:ind w:firstLine="709"/>
        <w:jc w:val="both"/>
        <w:rPr>
          <w:rFonts w:eastAsiaTheme="minorHAnsi" w:cstheme="minorBidi"/>
          <w:bCs/>
          <w:lang w:eastAsia="en-US"/>
        </w:rPr>
      </w:pPr>
      <w:r w:rsidRPr="00024B58">
        <w:rPr>
          <w:rFonts w:eastAsiaTheme="minorHAnsi" w:cstheme="minorBidi"/>
          <w:bCs/>
          <w:lang w:eastAsia="en-US"/>
        </w:rPr>
        <w:t>Положением о накопительной системе оценок в ГБОУ средняя школа № 257 Пушкинского района Санкт-Петербурга, утверждённым приказом от 2 сентября 2013 г. № 23,</w:t>
      </w:r>
    </w:p>
    <w:p w:rsidR="008B4702" w:rsidRPr="00024B58" w:rsidRDefault="008B4702" w:rsidP="008B4702">
      <w:pPr>
        <w:ind w:firstLine="709"/>
        <w:jc w:val="both"/>
        <w:rPr>
          <w:rFonts w:eastAsiaTheme="minorHAnsi" w:cstheme="minorBidi"/>
          <w:bCs/>
          <w:lang w:eastAsia="en-US"/>
        </w:rPr>
      </w:pPr>
      <w:r w:rsidRPr="00024B58">
        <w:rPr>
          <w:rFonts w:eastAsiaTheme="minorHAnsi" w:cstheme="minorBidi"/>
          <w:bCs/>
          <w:lang w:eastAsia="en-US"/>
        </w:rPr>
        <w:t>Положением о порядке разработки и утверждения рабочих программ учебных предметов и курсов Государственного бюджетного общеобразовательного учреждения средней общеобразовательной школы № 257 Пушкинского района Санкт-Петербурга на 2015-2016 учебный год, утверждённым приказом директора от 19 мая 2016 г. № 272,</w:t>
      </w:r>
    </w:p>
    <w:p w:rsidR="008B4702" w:rsidRPr="00024B58" w:rsidRDefault="008B4702" w:rsidP="008B4702">
      <w:pPr>
        <w:ind w:firstLine="709"/>
        <w:jc w:val="both"/>
        <w:rPr>
          <w:rFonts w:eastAsiaTheme="minorHAnsi" w:cstheme="minorBidi"/>
          <w:bCs/>
          <w:lang w:eastAsia="en-US"/>
        </w:rPr>
      </w:pPr>
      <w:r w:rsidRPr="00024B58">
        <w:rPr>
          <w:rFonts w:eastAsiaTheme="minorHAnsi" w:cstheme="minorBidi"/>
          <w:lang w:eastAsia="en-US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024B58">
        <w:rPr>
          <w:rFonts w:eastAsiaTheme="minorHAnsi" w:cstheme="minorBidi"/>
          <w:lang w:eastAsia="en-US"/>
        </w:rPr>
        <w:t>аттестации</w:t>
      </w:r>
      <w:proofErr w:type="gramEnd"/>
      <w:r w:rsidRPr="00024B58">
        <w:rPr>
          <w:rFonts w:eastAsiaTheme="minorHAnsi" w:cstheme="minorBidi"/>
          <w:lang w:eastAsia="en-US"/>
        </w:rPr>
        <w:t xml:space="preserve"> обучающихся </w:t>
      </w:r>
      <w:r w:rsidRPr="00024B58">
        <w:rPr>
          <w:rFonts w:eastAsiaTheme="minorHAnsi" w:cstheme="minorBidi"/>
          <w:bCs/>
          <w:lang w:eastAsia="en-US"/>
        </w:rPr>
        <w:t>ГБОУ средней школы № 257 Пушкинского района Санкт-Петербурга, утверждённым приказом директора от 2 сентября 2013 г. № 23,</w:t>
      </w:r>
    </w:p>
    <w:p w:rsidR="008B4702" w:rsidRDefault="008B4702" w:rsidP="008B4702">
      <w:pPr>
        <w:widowControl w:val="0"/>
        <w:tabs>
          <w:tab w:val="left" w:pos="845"/>
        </w:tabs>
        <w:autoSpaceDE w:val="0"/>
        <w:autoSpaceDN w:val="0"/>
        <w:adjustRightInd w:val="0"/>
        <w:jc w:val="both"/>
      </w:pPr>
      <w:r w:rsidRPr="00024B58">
        <w:rPr>
          <w:rFonts w:eastAsiaTheme="minorHAnsi" w:cstheme="minorBidi"/>
          <w:color w:val="000000"/>
          <w:lang w:eastAsia="en-US"/>
        </w:rPr>
        <w:t>на основе</w:t>
      </w:r>
      <w:r w:rsidRPr="00024B58">
        <w:t>  -</w:t>
      </w:r>
      <w:r w:rsidRPr="00024B58">
        <w:rPr>
          <w:rFonts w:eastAsiaTheme="minorHAnsi"/>
          <w:lang w:eastAsia="en-US"/>
        </w:rPr>
        <w:t xml:space="preserve"> программы</w:t>
      </w:r>
      <w:r>
        <w:rPr>
          <w:rFonts w:eastAsiaTheme="minorHAnsi"/>
          <w:lang w:eastAsia="en-US"/>
        </w:rPr>
        <w:t xml:space="preserve"> </w:t>
      </w:r>
      <w:r w:rsidRPr="009B3AC2">
        <w:t xml:space="preserve">общеобразовательных учреждений Начальная школа УМК «Планета знаний» Изобразительное искусство 1-4 </w:t>
      </w:r>
      <w:proofErr w:type="spellStart"/>
      <w:r w:rsidRPr="009B3AC2">
        <w:t>кл</w:t>
      </w:r>
      <w:proofErr w:type="spellEnd"/>
      <w:r w:rsidRPr="009B3AC2">
        <w:t xml:space="preserve">. </w:t>
      </w:r>
      <w:r w:rsidRPr="009B3AC2">
        <w:rPr>
          <w:iCs/>
        </w:rPr>
        <w:t xml:space="preserve"> Н.М. Сокольниковой </w:t>
      </w:r>
      <w:r>
        <w:t>(2013</w:t>
      </w:r>
      <w:r w:rsidRPr="009B3AC2">
        <w:t xml:space="preserve"> г.)   </w:t>
      </w:r>
    </w:p>
    <w:p w:rsidR="0052328F" w:rsidRPr="009E7EA7" w:rsidRDefault="0052328F" w:rsidP="0052328F">
      <w:pPr>
        <w:spacing w:line="360" w:lineRule="auto"/>
        <w:ind w:firstLine="709"/>
        <w:jc w:val="center"/>
        <w:rPr>
          <w:b/>
        </w:rPr>
      </w:pPr>
      <w:r w:rsidRPr="009E7EA7">
        <w:rPr>
          <w:b/>
        </w:rPr>
        <w:t>Используемый учебно-методический комплект</w:t>
      </w:r>
    </w:p>
    <w:p w:rsidR="0052328F" w:rsidRPr="009B3AC2" w:rsidRDefault="0052328F" w:rsidP="0052328F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AC2">
        <w:t>Для реализации рабочей программы используется учебно-методический комплект, включающий в себя</w:t>
      </w:r>
      <w:r w:rsidRPr="009B3AC2">
        <w:rPr>
          <w:i/>
        </w:rPr>
        <w:t>:</w:t>
      </w:r>
    </w:p>
    <w:p w:rsidR="0052328F" w:rsidRPr="009B3AC2" w:rsidRDefault="0052328F" w:rsidP="0052328F">
      <w:pPr>
        <w:ind w:firstLine="709"/>
        <w:jc w:val="both"/>
      </w:pPr>
      <w:r w:rsidRPr="009B3AC2">
        <w:t>для учащихся:</w:t>
      </w:r>
    </w:p>
    <w:p w:rsidR="0052328F" w:rsidRPr="009B3AC2" w:rsidRDefault="0052328F" w:rsidP="0052328F">
      <w:pPr>
        <w:ind w:firstLine="709"/>
        <w:jc w:val="both"/>
      </w:pPr>
      <w:r w:rsidRPr="009B3AC2">
        <w:t xml:space="preserve">Н.М. Сокольникова. Изобразительное искусство. 1 класс. Учебник. — М.: АСТ, </w:t>
      </w:r>
      <w:proofErr w:type="spellStart"/>
      <w:r w:rsidRPr="009B3AC2">
        <w:t>Астрель</w:t>
      </w:r>
      <w:proofErr w:type="spellEnd"/>
      <w:r w:rsidRPr="009B3AC2">
        <w:t xml:space="preserve">. </w:t>
      </w:r>
      <w:r>
        <w:t xml:space="preserve">2013 </w:t>
      </w:r>
      <w:r w:rsidRPr="001D100E">
        <w:t>год</w:t>
      </w:r>
    </w:p>
    <w:p w:rsidR="0052328F" w:rsidRPr="009B3AC2" w:rsidRDefault="0052328F" w:rsidP="0052328F">
      <w:pPr>
        <w:ind w:firstLine="709"/>
        <w:jc w:val="both"/>
      </w:pPr>
      <w:r w:rsidRPr="009B3AC2">
        <w:t>Для    учителя:</w:t>
      </w:r>
    </w:p>
    <w:p w:rsidR="00E0192D" w:rsidRDefault="0052328F" w:rsidP="00E0192D">
      <w:pPr>
        <w:ind w:firstLine="709"/>
        <w:jc w:val="both"/>
      </w:pPr>
      <w:r w:rsidRPr="009B3AC2">
        <w:t xml:space="preserve">Н.М. Сокольникова. Обучение в 1 классе по учебнику «Изобразительное искусство». — М.: АСТ, </w:t>
      </w:r>
      <w:proofErr w:type="spellStart"/>
      <w:r w:rsidRPr="009B3AC2">
        <w:t>Астрель</w:t>
      </w:r>
      <w:proofErr w:type="spellEnd"/>
      <w:r w:rsidRPr="009B3AC2">
        <w:t xml:space="preserve">. </w:t>
      </w:r>
      <w:r>
        <w:t xml:space="preserve">2013 </w:t>
      </w:r>
      <w:r w:rsidRPr="001D100E">
        <w:t>год</w:t>
      </w:r>
    </w:p>
    <w:p w:rsidR="00B41174" w:rsidRPr="00FE0081" w:rsidRDefault="008B4702" w:rsidP="008B4702">
      <w:pPr>
        <w:ind w:firstLine="709"/>
        <w:jc w:val="both"/>
      </w:pPr>
      <w:r w:rsidRPr="009B3AC2">
        <w:t xml:space="preserve">Н.М. Сокольникова. Изобразительное искусство. 1 класс. Рабочая тетрадь. — М.: АСТ, </w:t>
      </w:r>
      <w:proofErr w:type="spellStart"/>
      <w:r w:rsidRPr="009B3AC2">
        <w:t>Астрель</w:t>
      </w:r>
      <w:proofErr w:type="spellEnd"/>
      <w:r w:rsidRPr="009B3AC2">
        <w:t xml:space="preserve"> </w:t>
      </w:r>
      <w:r>
        <w:t xml:space="preserve">2013 </w:t>
      </w:r>
      <w:r w:rsidRPr="001D100E">
        <w:t>год</w:t>
      </w:r>
      <w:r w:rsidRPr="009B3AC2">
        <w:t xml:space="preserve"> </w:t>
      </w:r>
    </w:p>
    <w:p w:rsidR="00561008" w:rsidRPr="009E7EA7" w:rsidRDefault="00561008" w:rsidP="00E0192D">
      <w:pPr>
        <w:pStyle w:val="a3"/>
        <w:shd w:val="clear" w:color="auto" w:fill="FFFFFF"/>
        <w:spacing w:after="0"/>
        <w:ind w:firstLine="709"/>
        <w:jc w:val="center"/>
        <w:rPr>
          <w:b/>
        </w:rPr>
      </w:pPr>
      <w:r w:rsidRPr="009E7EA7">
        <w:rPr>
          <w:b/>
        </w:rPr>
        <w:t>Общая характеристика учебного предмета</w:t>
      </w:r>
    </w:p>
    <w:p w:rsidR="00561008" w:rsidRPr="009B3AC2" w:rsidRDefault="00561008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rPr>
          <w:b/>
        </w:rPr>
        <w:t>Цель</w:t>
      </w:r>
      <w:r w:rsidRPr="009B3AC2">
        <w:rPr>
          <w:sz w:val="28"/>
          <w:szCs w:val="28"/>
        </w:rPr>
        <w:t xml:space="preserve"> </w:t>
      </w:r>
      <w:r w:rsidRPr="009B3AC2">
        <w:t xml:space="preserve">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 культуры </w:t>
      </w:r>
      <w:proofErr w:type="spellStart"/>
      <w:r w:rsidRPr="009B3AC2">
        <w:t>мироотношений</w:t>
      </w:r>
      <w:proofErr w:type="spellEnd"/>
      <w:r w:rsidRPr="009B3AC2">
        <w:t>, выработанных поколения</w:t>
      </w:r>
      <w:r w:rsidR="00CF229F">
        <w:t>ми</w:t>
      </w:r>
      <w:r w:rsidRPr="009B3AC2">
        <w:t xml:space="preserve">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B3AC2">
        <w:t>прекрасное</w:t>
      </w:r>
      <w:proofErr w:type="gramEnd"/>
      <w:r w:rsidRPr="009B3AC2">
        <w:t xml:space="preserve"> и безобразное в жизни и искусстве, зоркости души ребенка</w:t>
      </w:r>
    </w:p>
    <w:p w:rsidR="00561008" w:rsidRPr="009B3AC2" w:rsidRDefault="00561008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61008" w:rsidRPr="009B3AC2" w:rsidRDefault="00561008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E838A0" w:rsidRPr="009B3AC2" w:rsidRDefault="00E838A0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t xml:space="preserve">Содержание программы «Изобразительное искусство» в </w:t>
      </w:r>
      <w:r w:rsidRPr="009B3AC2">
        <w:rPr>
          <w:b/>
        </w:rPr>
        <w:t>начальной школе</w:t>
      </w:r>
      <w:r w:rsidRPr="009B3AC2">
        <w:t xml:space="preserve"> соответствует следующим </w:t>
      </w:r>
      <w:r w:rsidRPr="009B3AC2">
        <w:rPr>
          <w:b/>
        </w:rPr>
        <w:t>целям:</w:t>
      </w:r>
    </w:p>
    <w:p w:rsidR="00E838A0" w:rsidRPr="009B3AC2" w:rsidRDefault="009B3AC2" w:rsidP="00E0192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838A0" w:rsidRPr="009B3AC2">
        <w:t xml:space="preserve">воспитание эстетических чувств, интереса к изобразительному искусству; обогащение </w:t>
      </w:r>
      <w:r w:rsidR="00E838A0" w:rsidRPr="009B3AC2">
        <w:lastRenderedPageBreak/>
        <w:t>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E838A0" w:rsidRPr="009B3AC2" w:rsidRDefault="009B3AC2" w:rsidP="00E0192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838A0" w:rsidRPr="009B3AC2"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E838A0" w:rsidRPr="009B3AC2" w:rsidRDefault="009B3AC2" w:rsidP="00E0192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838A0" w:rsidRPr="009B3AC2"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E838A0" w:rsidRPr="009B3AC2" w:rsidRDefault="009B3AC2" w:rsidP="00E0192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838A0" w:rsidRPr="009B3AC2"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40A11" w:rsidRPr="00F10175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3AC2">
        <w:rPr>
          <w:b/>
          <w:bCs/>
        </w:rPr>
        <w:t>Основные</w:t>
      </w:r>
      <w:r w:rsidRPr="00F10175">
        <w:rPr>
          <w:b/>
          <w:bCs/>
        </w:rPr>
        <w:t xml:space="preserve"> </w:t>
      </w:r>
      <w:r w:rsidRPr="009B3AC2">
        <w:rPr>
          <w:b/>
          <w:bCs/>
        </w:rPr>
        <w:t>задачи</w:t>
      </w:r>
      <w:r w:rsidRPr="00F10175">
        <w:rPr>
          <w:b/>
          <w:bCs/>
        </w:rPr>
        <w:t xml:space="preserve"> </w:t>
      </w:r>
      <w:r w:rsidRPr="009B3AC2">
        <w:rPr>
          <w:b/>
          <w:bCs/>
        </w:rPr>
        <w:t>обучения</w:t>
      </w:r>
      <w:r w:rsidRPr="00F10175">
        <w:rPr>
          <w:b/>
          <w:bCs/>
        </w:rPr>
        <w:t xml:space="preserve"> </w:t>
      </w:r>
      <w:r w:rsidRPr="009B3AC2">
        <w:rPr>
          <w:b/>
          <w:bCs/>
        </w:rPr>
        <w:t>и</w:t>
      </w:r>
      <w:r w:rsidRPr="00F10175">
        <w:rPr>
          <w:b/>
          <w:bCs/>
        </w:rPr>
        <w:t xml:space="preserve"> </w:t>
      </w:r>
      <w:r w:rsidRPr="009B3AC2">
        <w:rPr>
          <w:b/>
          <w:bCs/>
        </w:rPr>
        <w:t>развития</w:t>
      </w:r>
      <w:r w:rsidRPr="00F10175">
        <w:rPr>
          <w:b/>
          <w:bCs/>
        </w:rPr>
        <w:t>: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45"/>
        </w:tabs>
        <w:autoSpaceDE w:val="0"/>
        <w:autoSpaceDN w:val="0"/>
        <w:adjustRightInd w:val="0"/>
        <w:ind w:left="0" w:firstLine="709"/>
        <w:jc w:val="both"/>
      </w:pPr>
      <w:r w:rsidRPr="009B3AC2">
        <w:t>ознакомление с выразительными возможностями графических материалов (графитный и цветной карандаши, фломастеры и др.);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45"/>
        </w:tabs>
        <w:autoSpaceDE w:val="0"/>
        <w:autoSpaceDN w:val="0"/>
        <w:adjustRightInd w:val="0"/>
        <w:ind w:left="0" w:firstLine="709"/>
        <w:jc w:val="both"/>
      </w:pPr>
      <w:r w:rsidRPr="009B3AC2">
        <w:t>ознакомление с приёмами живописи гуашью и акварелью;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45"/>
        </w:tabs>
        <w:autoSpaceDE w:val="0"/>
        <w:autoSpaceDN w:val="0"/>
        <w:adjustRightInd w:val="0"/>
        <w:ind w:left="0" w:firstLine="709"/>
        <w:jc w:val="both"/>
      </w:pPr>
      <w:r w:rsidRPr="009B3AC2">
        <w:t>освоение простейших приёмов лепки объёмных форм (из одного куска, из отдельных частей, из колец и др.);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45"/>
        </w:tabs>
        <w:autoSpaceDE w:val="0"/>
        <w:autoSpaceDN w:val="0"/>
        <w:adjustRightInd w:val="0"/>
        <w:ind w:left="0" w:firstLine="709"/>
        <w:jc w:val="both"/>
      </w:pPr>
      <w:r w:rsidRPr="009B3AC2">
        <w:t xml:space="preserve">изучение «Азбуки цвета» (элементов </w:t>
      </w:r>
      <w:proofErr w:type="spellStart"/>
      <w:r w:rsidRPr="009B3AC2">
        <w:t>цветоведения</w:t>
      </w:r>
      <w:proofErr w:type="spellEnd"/>
      <w:r w:rsidRPr="009B3AC2">
        <w:t>): изучение порядка расположения цветов в радуге, цветового круга (12 цветов), основных и составных цветов; составление цветовых оттенков;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45"/>
        </w:tabs>
        <w:autoSpaceDE w:val="0"/>
        <w:autoSpaceDN w:val="0"/>
        <w:adjustRightInd w:val="0"/>
        <w:ind w:left="0" w:firstLine="709"/>
        <w:jc w:val="both"/>
      </w:pPr>
      <w:r w:rsidRPr="009B3AC2">
        <w:tab/>
        <w:t>формирование умения передавать в тематической композиции, иллюстрации смысловые связи между изображаемыми объектами, выбирать горизонтальный или вертикальный формат работы в зависимости от замысла, использовать соответствующий замыслу фон рисунка, добиваться выразительности образов;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ind w:left="0" w:firstLine="709"/>
        <w:jc w:val="both"/>
      </w:pPr>
      <w:r w:rsidRPr="009B3AC2">
        <w:t>освоение способов передачи пространства на плоскости листа «Игры с пространством»: приём загораживания, уменьшение удалённых объектов;</w:t>
      </w:r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B3AC2">
        <w:t xml:space="preserve">ознакомление с традиционными народными художественными промыслами (Дымка, Филимоново, Городец, Гжель, Хохлома, Сергиев Посад, </w:t>
      </w:r>
      <w:proofErr w:type="spellStart"/>
      <w:r w:rsidRPr="009B3AC2">
        <w:t>Полхов</w:t>
      </w:r>
      <w:proofErr w:type="spellEnd"/>
      <w:r w:rsidRPr="009B3AC2">
        <w:t>-Майдан, Семёнов);</w:t>
      </w:r>
      <w:proofErr w:type="gramEnd"/>
    </w:p>
    <w:p w:rsidR="00140A11" w:rsidRPr="009B3AC2" w:rsidRDefault="00140A11" w:rsidP="00E0192D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ind w:left="0" w:firstLine="709"/>
        <w:jc w:val="both"/>
      </w:pPr>
      <w:r w:rsidRPr="009B3AC2">
        <w:t xml:space="preserve">первоначальное освоение приёмов росписи дымковских и </w:t>
      </w:r>
      <w:proofErr w:type="spellStart"/>
      <w:r w:rsidRPr="009B3AC2">
        <w:t>филимоновских</w:t>
      </w:r>
      <w:proofErr w:type="spellEnd"/>
      <w:r w:rsidRPr="009B3AC2">
        <w:t xml:space="preserve"> игрушек, матрёшек, хохломской и гжельской посуды, городецких изделий;</w:t>
      </w:r>
    </w:p>
    <w:p w:rsidR="009B3AC2" w:rsidRPr="00C254DF" w:rsidRDefault="00140A11" w:rsidP="00E0192D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B3AC2">
        <w:t>обучение «Азбуке форм», умению узнавать геометрические формы и тела (круг, шар, квадрат, треугольник, куб, шар) в природе, архитектуре и объектах дизайна;</w:t>
      </w:r>
      <w:proofErr w:type="gramEnd"/>
    </w:p>
    <w:p w:rsidR="00E838A0" w:rsidRPr="009B3AC2" w:rsidRDefault="00E838A0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t xml:space="preserve">Реализация целей </w:t>
      </w:r>
      <w:r w:rsidR="00140A11" w:rsidRPr="009B3AC2">
        <w:t xml:space="preserve">и задач </w:t>
      </w:r>
      <w:r w:rsidRPr="009B3AC2">
        <w:t xml:space="preserve">программы рассматривается в связи с </w:t>
      </w:r>
      <w:r w:rsidRPr="009B3AC2">
        <w:rPr>
          <w:i/>
          <w:iCs/>
        </w:rPr>
        <w:t xml:space="preserve">системой функций </w:t>
      </w:r>
      <w:r w:rsidRPr="009B3AC2">
        <w:t>предмета «Изобразительное искусство»:</w:t>
      </w:r>
    </w:p>
    <w:p w:rsidR="00E838A0" w:rsidRPr="009B3AC2" w:rsidRDefault="00E838A0" w:rsidP="00E0192D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709"/>
        <w:jc w:val="both"/>
      </w:pPr>
      <w:r w:rsidRPr="009B3AC2">
        <w:t>эмоционально-развивающая функция,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чувств;</w:t>
      </w:r>
    </w:p>
    <w:p w:rsidR="00E838A0" w:rsidRPr="009B3AC2" w:rsidRDefault="00E838A0" w:rsidP="00E0192D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709"/>
        <w:jc w:val="both"/>
      </w:pPr>
      <w:r w:rsidRPr="009B3AC2"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социокультурной среде по высшим духовно-нравственным и эстетическим критериям;</w:t>
      </w:r>
    </w:p>
    <w:p w:rsidR="00E838A0" w:rsidRPr="009B3AC2" w:rsidRDefault="00E838A0" w:rsidP="00E0192D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ind w:left="0" w:firstLine="709"/>
        <w:jc w:val="both"/>
      </w:pPr>
      <w:r w:rsidRPr="009B3AC2">
        <w:t xml:space="preserve">арт-терапевтическая, </w:t>
      </w:r>
      <w:proofErr w:type="gramStart"/>
      <w:r w:rsidRPr="009B3AC2">
        <w:t>состоящая</w:t>
      </w:r>
      <w:proofErr w:type="gramEnd"/>
      <w:r w:rsidRPr="009B3AC2">
        <w:t xml:space="preserve"> в коррекции негативных психологических состояний и оздоровлении учащихся в процессе организации их художественной деятельности;</w:t>
      </w:r>
    </w:p>
    <w:p w:rsidR="00E838A0" w:rsidRPr="009B3AC2" w:rsidRDefault="00E838A0" w:rsidP="00E0192D">
      <w:pPr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ind w:left="0" w:firstLine="709"/>
        <w:jc w:val="both"/>
      </w:pPr>
      <w:r w:rsidRPr="009B3AC2">
        <w:t>информационная функция,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(в том числе аудиовизуальных, компьютерных, текстовых и др.).</w:t>
      </w:r>
    </w:p>
    <w:p w:rsidR="00E838A0" w:rsidRPr="009B3AC2" w:rsidRDefault="00E838A0" w:rsidP="00E0192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B3AC2">
        <w:t>Связи искусства с жизнью человека, роль искусства в повсед</w:t>
      </w:r>
      <w:r w:rsidRPr="009B3AC2">
        <w:softHyphen/>
        <w:t>невном его бытии, в жизни общества, значение искусства в раз</w:t>
      </w:r>
      <w:r w:rsidRPr="009B3AC2">
        <w:softHyphen/>
        <w:t xml:space="preserve">витии каждого ребенка —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</w:t>
      </w:r>
      <w:r w:rsidRPr="009B3AC2">
        <w:lastRenderedPageBreak/>
        <w:t xml:space="preserve">действительности должно служить источником развития образного мышления. 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9B3AC2">
        <w:t>деятельностной</w:t>
      </w:r>
      <w:proofErr w:type="spellEnd"/>
      <w:r w:rsidRPr="009B3AC2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61008" w:rsidRPr="009B3AC2" w:rsidRDefault="00561008" w:rsidP="00E0192D">
      <w:pPr>
        <w:ind w:firstLine="709"/>
        <w:jc w:val="both"/>
      </w:pPr>
      <w:r w:rsidRPr="009B3AC2">
        <w:t xml:space="preserve">Направленность на </w:t>
      </w:r>
      <w:proofErr w:type="spellStart"/>
      <w:r w:rsidRPr="009B3AC2">
        <w:t>деятельностный</w:t>
      </w:r>
      <w:proofErr w:type="spellEnd"/>
      <w:r w:rsidRPr="009B3AC2">
        <w:t xml:space="preserve"> и </w:t>
      </w:r>
      <w:proofErr w:type="gramStart"/>
      <w:r w:rsidRPr="009B3AC2">
        <w:t>проблемный</w:t>
      </w:r>
      <w:proofErr w:type="gramEnd"/>
      <w:r w:rsidRPr="009B3AC2"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9B3AC2" w:rsidRPr="00C254DF" w:rsidRDefault="00E838A0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t xml:space="preserve">В программе выделены следующие структурные линии,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 </w:t>
      </w:r>
      <w:r w:rsidRPr="009B3AC2">
        <w:rPr>
          <w:b/>
          <w:bCs/>
          <w:i/>
          <w:iCs/>
        </w:rPr>
        <w:t xml:space="preserve">«Мир изобразительного искусства», «Мир народного искусства», «Мир декоративного искусства», «Мир архитектуры и дизайна». </w:t>
      </w:r>
      <w:r w:rsidRPr="009B3AC2">
        <w:t>Учащиеся получают представление обо всех видах пластических искусств. Изучаются их ценностные аспекты и закономерности, без которых невозможна ориентация в потоке художественной информации</w:t>
      </w:r>
      <w:r w:rsidR="009B3AC2">
        <w:t>.</w:t>
      </w:r>
    </w:p>
    <w:p w:rsidR="00DC2BD8" w:rsidRPr="009E7EA7" w:rsidRDefault="00DC2BD8" w:rsidP="00E0192D">
      <w:pPr>
        <w:pStyle w:val="a3"/>
        <w:shd w:val="clear" w:color="auto" w:fill="FFFFFF"/>
        <w:spacing w:after="0"/>
        <w:ind w:firstLine="709"/>
        <w:jc w:val="center"/>
        <w:rPr>
          <w:b/>
        </w:rPr>
      </w:pPr>
      <w:r w:rsidRPr="009E7EA7">
        <w:rPr>
          <w:b/>
        </w:rPr>
        <w:t>Место предмета в учебном плане</w:t>
      </w:r>
    </w:p>
    <w:p w:rsidR="00B41174" w:rsidRPr="008B4702" w:rsidRDefault="00DC2BD8" w:rsidP="008B4702">
      <w:pPr>
        <w:pStyle w:val="a3"/>
        <w:shd w:val="clear" w:color="auto" w:fill="FFFFFF"/>
        <w:spacing w:after="0"/>
        <w:ind w:firstLine="709"/>
        <w:jc w:val="both"/>
        <w:rPr>
          <w:color w:val="666666"/>
        </w:rPr>
      </w:pPr>
      <w:r w:rsidRPr="009B3AC2">
        <w:t>В учебном плане ГБОУ средней школы №257 на изучение изобразительного искусства в каждом классе начальной школы отводится час в неделю, всего 135 часов, из них в 1 классе 33 часа (1 ч в неделю, 33 учебные недели)</w:t>
      </w:r>
      <w:r w:rsidR="00350D48" w:rsidRPr="009B3AC2">
        <w:t>.</w:t>
      </w:r>
      <w:r w:rsidRPr="009B3AC2">
        <w:rPr>
          <w:rStyle w:val="remarkable-pre-marked"/>
          <w:color w:val="666666"/>
        </w:rPr>
        <w:t xml:space="preserve"> </w:t>
      </w:r>
    </w:p>
    <w:p w:rsidR="00664FFE" w:rsidRPr="009E7EA7" w:rsidRDefault="00664FFE" w:rsidP="00E0192D">
      <w:pPr>
        <w:ind w:firstLine="709"/>
        <w:jc w:val="center"/>
        <w:rPr>
          <w:b/>
        </w:rPr>
      </w:pPr>
      <w:r w:rsidRPr="009E7EA7">
        <w:rPr>
          <w:b/>
        </w:rPr>
        <w:t>Технологии обучения, методы и формы работы</w:t>
      </w:r>
    </w:p>
    <w:p w:rsidR="006E2C70" w:rsidRPr="00440CE7" w:rsidRDefault="006E2C70" w:rsidP="00E0192D">
      <w:pPr>
        <w:ind w:firstLine="709"/>
        <w:jc w:val="both"/>
      </w:pPr>
      <w:r w:rsidRPr="009B3AC2">
        <w:t>Учитель использует в своей практике технологии, методы и формы работы, предусмотренные новыми стандартами  обучения: исследовательские, творческие, методы проектной деятельности; парные, групповые и индивидуальные формы  организации деятельности.</w:t>
      </w:r>
    </w:p>
    <w:p w:rsidR="006E2C70" w:rsidRPr="00440CE7" w:rsidRDefault="006E2C70" w:rsidP="00E0192D">
      <w:pPr>
        <w:ind w:firstLine="709"/>
        <w:jc w:val="both"/>
      </w:pPr>
      <w:r w:rsidRPr="009B3AC2">
        <w:t>Беседы на уроках изобразительного искусства сопровождаются демонстрацией разнообразных наглядных материалов (репродукций картин, фотографий, слайдов, видеофильмов, литературных и  музыкальных произведений, схем, рисунков педагога и учащихся).</w:t>
      </w:r>
    </w:p>
    <w:p w:rsidR="006E2C70" w:rsidRPr="00440CE7" w:rsidRDefault="006E2C70" w:rsidP="00E0192D">
      <w:pPr>
        <w:ind w:firstLine="709"/>
        <w:jc w:val="both"/>
      </w:pPr>
      <w:r w:rsidRPr="009B3AC2">
        <w:t>Используются   Цифровые образовательные ресурсы: вид</w:t>
      </w:r>
      <w:proofErr w:type="gramStart"/>
      <w:r w:rsidRPr="009B3AC2">
        <w:t>ео и ау</w:t>
      </w:r>
      <w:proofErr w:type="gramEnd"/>
      <w:r w:rsidRPr="009B3AC2">
        <w:t>диоаппаратура, компьютер, пользование Интернетом,  мультимедиа-проектор и наглядные пособия.</w:t>
      </w:r>
    </w:p>
    <w:p w:rsidR="006E2C70" w:rsidRPr="00440CE7" w:rsidRDefault="00140A11" w:rsidP="00E0192D">
      <w:pPr>
        <w:ind w:firstLine="709"/>
        <w:jc w:val="both"/>
      </w:pPr>
      <w:r w:rsidRPr="009B3AC2">
        <w:t>О</w:t>
      </w:r>
      <w:r w:rsidR="006E2C70" w:rsidRPr="009B3AC2">
        <w:t xml:space="preserve">собая  роль отводится  показу видеофильмов и презентаций. Это  позволяет учащимся  окунуться в обстановку, творческую атмосферу художественных мастерских, увидеть, какими материалами работают художники, какую технику, приёмы используют. </w:t>
      </w:r>
    </w:p>
    <w:p w:rsidR="006E2C70" w:rsidRPr="00440CE7" w:rsidRDefault="006E2C70" w:rsidP="00E0192D">
      <w:pPr>
        <w:ind w:firstLine="709"/>
        <w:jc w:val="both"/>
      </w:pPr>
      <w:r w:rsidRPr="009B3AC2">
        <w:t xml:space="preserve">На уроках применяется  исследовательский метод. Включение в содержание занятий изобразительным искусством проблемного изложения, использование проблемных ситуаций создаёт очень хорошие условия для развития творчества. </w:t>
      </w:r>
    </w:p>
    <w:p w:rsidR="00140A11" w:rsidRPr="009B3AC2" w:rsidRDefault="006E2C70" w:rsidP="00E0192D">
      <w:pPr>
        <w:ind w:firstLine="709"/>
        <w:jc w:val="both"/>
      </w:pPr>
      <w:r w:rsidRPr="009B3AC2">
        <w:t>На  уроках широко использую</w:t>
      </w:r>
      <w:r w:rsidR="00140A11" w:rsidRPr="009B3AC2">
        <w:t>тся</w:t>
      </w:r>
      <w:r w:rsidRPr="009B3AC2">
        <w:t xml:space="preserve">  игровые технологии</w:t>
      </w:r>
      <w:r w:rsidR="00140A11" w:rsidRPr="009B3AC2">
        <w:t>, так как игра</w:t>
      </w:r>
      <w:r w:rsidRPr="009B3AC2">
        <w:t xml:space="preserve"> для младших  школьников – естественная форма познавательной деятельности.</w:t>
      </w:r>
    </w:p>
    <w:p w:rsidR="006E2C70" w:rsidRPr="00440CE7" w:rsidRDefault="006E2C70" w:rsidP="00E0192D">
      <w:pPr>
        <w:ind w:firstLine="709"/>
        <w:jc w:val="both"/>
      </w:pPr>
      <w:r w:rsidRPr="009B3AC2"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деятельности, метод проекта.</w:t>
      </w:r>
    </w:p>
    <w:p w:rsidR="008B4702" w:rsidRDefault="006E2C70" w:rsidP="00E0192D">
      <w:pPr>
        <w:ind w:firstLine="709"/>
        <w:jc w:val="both"/>
      </w:pPr>
      <w:r w:rsidRPr="009B3AC2">
        <w:t>Коллективные формы  работы  и проектная деятельность  могут быть разных видов: работа по группам; индивидуально-коллективный метод,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относиться к работе товарища, а  общий положительный результат дает стимул для дальнейшего  творчества и уверенность в своих силах.</w:t>
      </w:r>
    </w:p>
    <w:p w:rsidR="008B4702" w:rsidRDefault="008B4702" w:rsidP="00E0192D">
      <w:pPr>
        <w:ind w:firstLine="709"/>
        <w:jc w:val="both"/>
      </w:pPr>
    </w:p>
    <w:p w:rsidR="008B4702" w:rsidRDefault="008B4702" w:rsidP="00E0192D">
      <w:pPr>
        <w:ind w:firstLine="709"/>
        <w:jc w:val="both"/>
      </w:pPr>
    </w:p>
    <w:p w:rsidR="009B3AC2" w:rsidRPr="009E7EA7" w:rsidRDefault="00350D48" w:rsidP="00E0192D">
      <w:pPr>
        <w:ind w:firstLine="709"/>
        <w:jc w:val="both"/>
        <w:rPr>
          <w:b/>
        </w:rPr>
      </w:pPr>
      <w:r w:rsidRPr="009E7EA7">
        <w:rPr>
          <w:b/>
        </w:rPr>
        <w:t>Система оценки достижения планируемых результатов</w:t>
      </w:r>
    </w:p>
    <w:p w:rsidR="00350D48" w:rsidRPr="009E7EA7" w:rsidRDefault="00350D48" w:rsidP="00E0192D">
      <w:pPr>
        <w:ind w:firstLine="709"/>
        <w:jc w:val="both"/>
      </w:pPr>
      <w:r w:rsidRPr="009E7EA7">
        <w:lastRenderedPageBreak/>
        <w:t xml:space="preserve">В 1 классе ведется </w:t>
      </w:r>
      <w:proofErr w:type="spellStart"/>
      <w:r w:rsidRPr="009E7EA7">
        <w:t>безотметочное</w:t>
      </w:r>
      <w:proofErr w:type="spellEnd"/>
      <w:r w:rsidRPr="009E7EA7">
        <w:t xml:space="preserve"> обучение, основная цель которого</w:t>
      </w:r>
      <w:r w:rsidR="00140A11" w:rsidRPr="009E7EA7">
        <w:t xml:space="preserve">  </w:t>
      </w:r>
      <w:r w:rsidRPr="009E7EA7">
        <w:t>-</w:t>
      </w:r>
      <w:r w:rsidR="00140A11" w:rsidRPr="009E7EA7">
        <w:t xml:space="preserve"> </w:t>
      </w:r>
      <w:r w:rsidRPr="009E7EA7">
        <w:t>сформировать и развить оценочную деятельность детей, сделать педагогический процесс гуманным и направленным на развитие личности ребенка.</w:t>
      </w:r>
    </w:p>
    <w:p w:rsidR="00B41174" w:rsidRPr="008B4702" w:rsidRDefault="00350D48" w:rsidP="008B4702">
      <w:pPr>
        <w:ind w:firstLine="709"/>
        <w:jc w:val="both"/>
      </w:pPr>
      <w:r w:rsidRPr="009E7EA7">
        <w:t xml:space="preserve">В 1 классе используется три вида </w:t>
      </w:r>
      <w:proofErr w:type="gramStart"/>
      <w:r w:rsidRPr="009E7EA7">
        <w:t>оценивания-текущее</w:t>
      </w:r>
      <w:proofErr w:type="gramEnd"/>
      <w:r w:rsidRPr="009E7EA7">
        <w:t xml:space="preserve">, тематическое и итоговое – без выставления бальной отметки, но сопровождающиеся словесной оценкой. </w:t>
      </w:r>
    </w:p>
    <w:p w:rsidR="00140A11" w:rsidRPr="0029756F" w:rsidRDefault="0029756F" w:rsidP="00E0192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Планируемые результаты.</w:t>
      </w:r>
    </w:p>
    <w:p w:rsidR="00140A11" w:rsidRPr="009E7EA7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10"/>
        </w:rPr>
      </w:pPr>
      <w:r w:rsidRPr="009E7EA7">
        <w:rPr>
          <w:b/>
          <w:bCs/>
          <w:spacing w:val="10"/>
        </w:rPr>
        <w:t>К концу 1 класса</w:t>
      </w:r>
    </w:p>
    <w:p w:rsidR="00140A11" w:rsidRPr="009E7EA7" w:rsidRDefault="0029756F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Личностные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E7EA7">
        <w:rPr>
          <w:b/>
          <w:bCs/>
          <w:i/>
          <w:iCs/>
        </w:rPr>
        <w:t xml:space="preserve">У учащихся </w:t>
      </w:r>
      <w:r w:rsidRPr="009E7EA7">
        <w:rPr>
          <w:b/>
          <w:bCs/>
          <w:i/>
          <w:iCs/>
          <w:spacing w:val="30"/>
        </w:rPr>
        <w:t>будут</w:t>
      </w:r>
      <w:r w:rsidRPr="009E7EA7">
        <w:rPr>
          <w:b/>
          <w:bCs/>
          <w:i/>
          <w:iCs/>
        </w:rPr>
        <w:t xml:space="preserve"> сформированы</w:t>
      </w:r>
      <w:r w:rsidRPr="009B3AC2">
        <w:rPr>
          <w:b/>
          <w:bCs/>
          <w:i/>
          <w:iCs/>
        </w:rPr>
        <w:t>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t>•</w:t>
      </w:r>
      <w:r w:rsidRPr="009B3AC2">
        <w:tab/>
        <w:t>положительное отношение к урокам изобразительного искусства.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получат возможность для формирования: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познавательной мотивации к изобразительному искусству;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осознания своей принадлежности народу, чувства уважения к народным художественным традициям России;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внимательного отношения к красоте окружающего мира, к произведениям искусства;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эмоционально-ценностного отношения к произведениям искусства и изображаемой действительности.</w:t>
      </w:r>
    </w:p>
    <w:p w:rsidR="00140A11" w:rsidRPr="009B3AC2" w:rsidRDefault="0029756F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Предметные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научатся: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называть расположение цветов радуги;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различать, называть цветовой круг (12 цветов), основные и составные цвета, тёплые и холодные цвета;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составлять дополнительные цвета из основных цветов;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t>^ работать с цветом, линией, пятном, формой при создании графических, живописных, декоративных работ, а также при выполнении заданий по лепке, архитектуре и дизайну;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использовать в работе разнообразные художественные материалы (гуашь, акварель, цветные карандаши, графитный карандаш);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листа).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получат возможность научиться: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передавать в композиции сюжет и смысловую связь между объектами;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подбирать цвет в соответствии с передаваемым в работе настроением;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 xml:space="preserve">выполнять некоторые декоративные приёмы (печать разнообразными материалами, </w:t>
      </w:r>
      <w:proofErr w:type="spellStart"/>
      <w:r w:rsidRPr="009B3AC2">
        <w:t>набрызг</w:t>
      </w:r>
      <w:proofErr w:type="spellEnd"/>
      <w:r w:rsidRPr="009B3AC2">
        <w:t xml:space="preserve"> краски и др.);</w:t>
      </w:r>
    </w:p>
    <w:p w:rsidR="00140A11" w:rsidRPr="00C254DF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proofErr w:type="gramStart"/>
      <w:r w:rsidRPr="009B3AC2">
        <w:rPr>
          <w:vertAlign w:val="subscript"/>
        </w:rPr>
        <w:t>•</w:t>
      </w:r>
      <w:r w:rsidRPr="009B3AC2">
        <w:tab/>
        <w:t>определять (узнавать) произведения традиционных народных художест</w:t>
      </w:r>
      <w:r w:rsidR="001D100E">
        <w:t>венных промыслов (Дымка, Филимо</w:t>
      </w:r>
      <w:r w:rsidRPr="009B3AC2">
        <w:t>ново, Городец, Хохлома, Гжель и др.).</w:t>
      </w:r>
      <w:proofErr w:type="gramEnd"/>
    </w:p>
    <w:p w:rsidR="00140A11" w:rsidRPr="009B3AC2" w:rsidRDefault="0029756F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Метопредметные</w:t>
      </w:r>
      <w:proofErr w:type="spellEnd"/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</w:rPr>
        <w:t xml:space="preserve">Регулятивные </w:t>
      </w:r>
      <w:r w:rsidRPr="009B3AC2">
        <w:rPr>
          <w:b/>
          <w:bCs/>
          <w:i/>
          <w:iCs/>
        </w:rPr>
        <w:t>Учащиеся научатся: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адекватно воспринимать содержательную оценку своей работы учителем;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выполнять работу по заданной инструкции;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использовать изученные приёмы работы красками;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вносить коррективы в свою работу;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получат возможность научиться: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понимать цель выполняемых действий,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адекватно оценивать правильность выполнения задания;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анализировать ре</w:t>
      </w:r>
      <w:r w:rsidR="00C254DF">
        <w:t xml:space="preserve">зультаты собственной и </w:t>
      </w:r>
      <w:proofErr w:type="gramStart"/>
      <w:r w:rsidR="00C254DF">
        <w:t>кол</w:t>
      </w:r>
      <w:r w:rsidR="00C254DF" w:rsidRPr="00C254DF">
        <w:t>-</w:t>
      </w:r>
      <w:r w:rsidRPr="009B3AC2">
        <w:t>ной</w:t>
      </w:r>
      <w:proofErr w:type="gramEnd"/>
      <w:r w:rsidRPr="009B3AC2">
        <w:t xml:space="preserve"> работы по заданным критериям;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решать творческую задачу, используя известные средства;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включаться в самостоятельную творческую деятельность (изобразительную, декоративную и конструктивную).</w:t>
      </w:r>
    </w:p>
    <w:p w:rsidR="0029756F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3AC2">
        <w:rPr>
          <w:b/>
          <w:bCs/>
        </w:rPr>
        <w:t xml:space="preserve">Познавательные 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научатся: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«читать» условные знаки, данные в учебнике;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lastRenderedPageBreak/>
        <w:t>•</w:t>
      </w:r>
      <w:r w:rsidRPr="009B3AC2">
        <w:tab/>
        <w:t>находить нужную информацию в словарях учебника;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вести поиск при составлении коллекций картинок, открыток;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различать цвета и их оттенки,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соотносить объекты дизайна с определённой геометрической формой.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получат возможность научиться: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различать формы в объектах дизайна и архитектуры;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сравнивать изображения персонажей в картинах разных художников;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характеризовать персонажей произведения искусства;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группировать произведения народных промыслов по их характерным особенностям;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конструировать объекты дизайна.</w:t>
      </w:r>
    </w:p>
    <w:p w:rsidR="00140A11" w:rsidRPr="008B4702" w:rsidRDefault="00140A11" w:rsidP="008B47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3AC2">
        <w:rPr>
          <w:b/>
          <w:bCs/>
        </w:rPr>
        <w:t>Коммуникативные</w:t>
      </w:r>
      <w:r w:rsidR="008B4702">
        <w:rPr>
          <w:b/>
          <w:bCs/>
        </w:rPr>
        <w:t xml:space="preserve">  </w:t>
      </w:r>
      <w:r w:rsidRPr="009B3AC2">
        <w:rPr>
          <w:b/>
          <w:bCs/>
        </w:rPr>
        <w:t xml:space="preserve"> </w:t>
      </w:r>
      <w:r w:rsidRPr="009B3AC2">
        <w:rPr>
          <w:b/>
          <w:bCs/>
          <w:i/>
          <w:iCs/>
        </w:rPr>
        <w:t>Учащиеся научатся: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отвечать на вопросы, задавать вопросы для уточнения непонятного;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комментировать последовательность действий;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выслушивать друг друга, договариваться, работая в паре;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участвовать в коллективном обсуждении;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выполнять совместные действия со сверстниками и взрослыми при реализации творческой работы.</w:t>
      </w:r>
    </w:p>
    <w:p w:rsidR="00140A11" w:rsidRPr="009B3AC2" w:rsidRDefault="00140A11" w:rsidP="00E0192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B3AC2">
        <w:rPr>
          <w:b/>
          <w:bCs/>
          <w:i/>
          <w:iCs/>
        </w:rPr>
        <w:t>Учащиеся получат возможность научиться: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 xml:space="preserve">выражать собственное эмоциональное отношение к </w:t>
      </w:r>
      <w:proofErr w:type="gramStart"/>
      <w:r w:rsidRPr="009B3AC2">
        <w:t>изображаемому</w:t>
      </w:r>
      <w:proofErr w:type="gramEnd"/>
      <w:r w:rsidRPr="009B3AC2">
        <w:t>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быть терпимыми к другим мнениям, учитывать их в совместной работе;</w:t>
      </w:r>
    </w:p>
    <w:p w:rsidR="00140A11" w:rsidRPr="009B3AC2" w:rsidRDefault="00140A11" w:rsidP="00E0192D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договариваться и приходить к общему решению, работая в паре;</w:t>
      </w:r>
    </w:p>
    <w:p w:rsidR="0029756F" w:rsidRPr="008B4702" w:rsidRDefault="00140A11" w:rsidP="008B4702">
      <w:pPr>
        <w:widowControl w:val="0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9B3AC2">
        <w:rPr>
          <w:vertAlign w:val="subscript"/>
        </w:rPr>
        <w:t>•</w:t>
      </w:r>
      <w:r w:rsidRPr="009B3AC2"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9756F" w:rsidRPr="008B4702" w:rsidRDefault="0052328F" w:rsidP="008B47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0"/>
          <w:position w:val="7"/>
          <w:sz w:val="22"/>
          <w:szCs w:val="22"/>
        </w:rPr>
      </w:pPr>
      <w:r w:rsidRPr="0029756F">
        <w:rPr>
          <w:b/>
          <w:bCs/>
          <w:spacing w:val="20"/>
          <w:position w:val="7"/>
          <w:sz w:val="22"/>
          <w:szCs w:val="22"/>
        </w:rPr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0"/>
        <w:gridCol w:w="3119"/>
      </w:tblGrid>
      <w:tr w:rsidR="008B4702" w:rsidRPr="009B3AC2" w:rsidTr="008B4702">
        <w:trPr>
          <w:trHeight w:val="338"/>
        </w:trPr>
        <w:tc>
          <w:tcPr>
            <w:tcW w:w="6770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 w:rsidRPr="009B3AC2">
              <w:rPr>
                <w:b/>
                <w:bCs/>
                <w:spacing w:val="20"/>
                <w:position w:val="7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20"/>
                <w:position w:val="7"/>
              </w:rPr>
            </w:pPr>
            <w:r>
              <w:rPr>
                <w:b/>
                <w:bCs/>
                <w:spacing w:val="20"/>
                <w:position w:val="7"/>
              </w:rPr>
              <w:t>Всего</w:t>
            </w:r>
            <w:r w:rsidRPr="009B3AC2">
              <w:rPr>
                <w:b/>
                <w:bCs/>
                <w:spacing w:val="20"/>
                <w:position w:val="7"/>
              </w:rPr>
              <w:t xml:space="preserve"> часов</w:t>
            </w:r>
          </w:p>
        </w:tc>
      </w:tr>
      <w:tr w:rsidR="008B4702" w:rsidRPr="009B3AC2" w:rsidTr="008B4702">
        <w:tc>
          <w:tcPr>
            <w:tcW w:w="6770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 w:rsidRPr="009B3AC2">
              <w:rPr>
                <w:b/>
                <w:bCs/>
                <w:spacing w:val="10"/>
              </w:rPr>
              <w:t xml:space="preserve">Мир изобразительного искусства 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9B3AC2">
              <w:rPr>
                <w:i/>
                <w:iCs/>
              </w:rPr>
              <w:t xml:space="preserve">«Королевство волшебных красок» 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 w:rsidRPr="009B3AC2">
              <w:rPr>
                <w:i/>
                <w:iCs/>
                <w:spacing w:val="40"/>
              </w:rPr>
              <w:t>«В</w:t>
            </w:r>
            <w:r w:rsidRPr="009B3AC2">
              <w:rPr>
                <w:i/>
                <w:iCs/>
              </w:rPr>
              <w:t xml:space="preserve"> мире сказок»</w:t>
            </w:r>
          </w:p>
        </w:tc>
        <w:tc>
          <w:tcPr>
            <w:tcW w:w="3119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17</w:t>
            </w:r>
          </w:p>
          <w:p w:rsidR="008B4702" w:rsidRPr="001D100E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D100E">
              <w:t xml:space="preserve">9 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>
              <w:t>8</w:t>
            </w:r>
            <w:r w:rsidRPr="001D100E">
              <w:t xml:space="preserve"> </w:t>
            </w:r>
            <w:r>
              <w:t xml:space="preserve">  </w:t>
            </w:r>
          </w:p>
        </w:tc>
      </w:tr>
      <w:tr w:rsidR="008B4702" w:rsidRPr="009B3AC2" w:rsidTr="008B4702">
        <w:tc>
          <w:tcPr>
            <w:tcW w:w="6770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 w:rsidRPr="009B3AC2">
              <w:rPr>
                <w:b/>
                <w:bCs/>
                <w:spacing w:val="10"/>
              </w:rPr>
              <w:t>Мир народного и декоративного искусства</w:t>
            </w:r>
            <w:r w:rsidRPr="009B3AC2">
              <w:t xml:space="preserve"> 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 w:rsidRPr="009B3AC2">
              <w:rPr>
                <w:i/>
                <w:iCs/>
                <w:spacing w:val="40"/>
              </w:rPr>
              <w:t>«В</w:t>
            </w:r>
            <w:r w:rsidRPr="009B3AC2">
              <w:rPr>
                <w:i/>
                <w:iCs/>
              </w:rPr>
              <w:t xml:space="preserve"> гостях у народных мастеров» </w:t>
            </w:r>
          </w:p>
        </w:tc>
        <w:tc>
          <w:tcPr>
            <w:tcW w:w="3119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>
              <w:rPr>
                <w:spacing w:val="30"/>
              </w:rPr>
              <w:t>9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>
              <w:t>9</w:t>
            </w:r>
          </w:p>
        </w:tc>
      </w:tr>
      <w:tr w:rsidR="008B4702" w:rsidRPr="009B3AC2" w:rsidTr="008B4702">
        <w:tc>
          <w:tcPr>
            <w:tcW w:w="6770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 w:rsidRPr="009B3AC2">
              <w:rPr>
                <w:b/>
                <w:bCs/>
                <w:spacing w:val="10"/>
              </w:rPr>
              <w:t xml:space="preserve">Мир дизайна и архитектуры 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 w:rsidRPr="009B3AC2">
              <w:rPr>
                <w:i/>
                <w:iCs/>
                <w:spacing w:val="40"/>
              </w:rPr>
              <w:t>«В</w:t>
            </w:r>
            <w:r w:rsidRPr="009B3AC2">
              <w:rPr>
                <w:i/>
                <w:iCs/>
              </w:rPr>
              <w:t xml:space="preserve"> сказочной стране Дизайн» </w:t>
            </w:r>
          </w:p>
        </w:tc>
        <w:tc>
          <w:tcPr>
            <w:tcW w:w="3119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>
              <w:rPr>
                <w:spacing w:val="30"/>
              </w:rPr>
              <w:t>7</w:t>
            </w:r>
          </w:p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>
              <w:t>7</w:t>
            </w:r>
          </w:p>
        </w:tc>
      </w:tr>
      <w:tr w:rsidR="008B4702" w:rsidRPr="009B3AC2" w:rsidTr="008B4702">
        <w:tc>
          <w:tcPr>
            <w:tcW w:w="6770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 w:rsidRPr="009B3AC2">
              <w:rPr>
                <w:b/>
                <w:bCs/>
                <w:spacing w:val="20"/>
                <w:position w:val="7"/>
              </w:rPr>
              <w:t>Всего</w:t>
            </w:r>
          </w:p>
        </w:tc>
        <w:tc>
          <w:tcPr>
            <w:tcW w:w="3119" w:type="dxa"/>
          </w:tcPr>
          <w:p w:rsidR="008B4702" w:rsidRPr="009B3AC2" w:rsidRDefault="008B4702" w:rsidP="00E0192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pacing w:val="20"/>
                <w:position w:val="7"/>
              </w:rPr>
            </w:pPr>
            <w:r>
              <w:rPr>
                <w:b/>
                <w:bCs/>
                <w:spacing w:val="20"/>
                <w:position w:val="7"/>
              </w:rPr>
              <w:t>33</w:t>
            </w:r>
          </w:p>
        </w:tc>
      </w:tr>
    </w:tbl>
    <w:p w:rsidR="0029756F" w:rsidRPr="0029756F" w:rsidRDefault="00881B99" w:rsidP="008B4702">
      <w:pPr>
        <w:widowControl w:val="0"/>
        <w:autoSpaceDE w:val="0"/>
        <w:autoSpaceDN w:val="0"/>
        <w:adjustRightInd w:val="0"/>
        <w:jc w:val="center"/>
        <w:rPr>
          <w:b/>
          <w:bCs/>
          <w:spacing w:val="20"/>
          <w:position w:val="7"/>
          <w:sz w:val="22"/>
          <w:szCs w:val="22"/>
        </w:rPr>
      </w:pPr>
      <w:r w:rsidRPr="0029756F">
        <w:rPr>
          <w:b/>
          <w:bCs/>
          <w:spacing w:val="20"/>
          <w:position w:val="7"/>
          <w:sz w:val="22"/>
          <w:szCs w:val="22"/>
        </w:rPr>
        <w:t>СОДЕРЖАНИЕ ПРОГРАММЫ</w:t>
      </w:r>
    </w:p>
    <w:p w:rsidR="009B3AC2" w:rsidRPr="009B3AC2" w:rsidRDefault="009B3AC2" w:rsidP="00E0192D">
      <w:pPr>
        <w:autoSpaceDE w:val="0"/>
        <w:autoSpaceDN w:val="0"/>
        <w:adjustRightInd w:val="0"/>
        <w:ind w:firstLine="709"/>
        <w:jc w:val="both"/>
      </w:pPr>
      <w:r w:rsidRPr="009B3AC2">
        <w:t>Содержание рабочей программы направлено на освоение учащимися знаний, умений и навыков на базовом уровне, что соответствует  Учебному плану. Она включает в себя все темы, предусмотренные федеральным государственным общеобразовательным стандартом начального общего образования по    изобразительному искусству</w:t>
      </w:r>
      <w:r w:rsidRPr="009B3AC2">
        <w:rPr>
          <w:i/>
        </w:rPr>
        <w:t xml:space="preserve"> </w:t>
      </w:r>
      <w:r w:rsidRPr="009B3AC2">
        <w:t xml:space="preserve">  </w:t>
      </w:r>
      <w:r w:rsidRPr="009B3AC2">
        <w:rPr>
          <w:i/>
        </w:rPr>
        <w:t xml:space="preserve"> </w:t>
      </w:r>
      <w:r w:rsidRPr="009B3AC2">
        <w:t>и авторской программой учебного предмета</w:t>
      </w:r>
      <w:r w:rsidRPr="009B3AC2">
        <w:rPr>
          <w:i/>
          <w:iCs/>
        </w:rPr>
        <w:t xml:space="preserve"> </w:t>
      </w:r>
      <w:r w:rsidRPr="009B3AC2">
        <w:rPr>
          <w:iCs/>
        </w:rPr>
        <w:t>Н.М. Сокольниковой.</w:t>
      </w:r>
    </w:p>
    <w:p w:rsidR="00881B99" w:rsidRPr="008B4702" w:rsidRDefault="00881B99" w:rsidP="008B47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  <w:r w:rsidRPr="009B3AC2">
        <w:rPr>
          <w:b/>
          <w:bCs/>
          <w:spacing w:val="20"/>
        </w:rPr>
        <w:t xml:space="preserve">1 класс </w:t>
      </w:r>
      <w:r w:rsidR="0029756F">
        <w:rPr>
          <w:b/>
          <w:bCs/>
          <w:spacing w:val="10"/>
        </w:rPr>
        <w:t>Мир изобразительного искусства</w:t>
      </w:r>
    </w:p>
    <w:p w:rsidR="00881B99" w:rsidRPr="009B3AC2" w:rsidRDefault="00881B99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rPr>
          <w:i/>
          <w:iCs/>
        </w:rPr>
        <w:t>«Королевство волшебных красок»</w:t>
      </w:r>
      <w:proofErr w:type="gramStart"/>
      <w:r w:rsidRPr="009B3AC2">
        <w:rPr>
          <w:i/>
          <w:iCs/>
        </w:rPr>
        <w:t xml:space="preserve"> </w:t>
      </w:r>
      <w:r w:rsidRPr="009B3AC2">
        <w:t>.</w:t>
      </w:r>
      <w:proofErr w:type="gramEnd"/>
      <w:r w:rsidRPr="009B3AC2">
        <w:t xml:space="preserve"> Картинная галерея. Радужный мост. Основные и составные цвета. Красное королевство. Оранжевое королевство. Жёлтое королевство. Зелёное королевство. Сине-голубое королевство. Фиолетовое королевство.</w:t>
      </w:r>
    </w:p>
    <w:p w:rsidR="00881B99" w:rsidRPr="009B3AC2" w:rsidRDefault="00881B99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rPr>
          <w:i/>
          <w:iCs/>
          <w:spacing w:val="40"/>
        </w:rPr>
        <w:t>«В</w:t>
      </w:r>
      <w:r w:rsidRPr="009B3AC2">
        <w:rPr>
          <w:i/>
          <w:iCs/>
        </w:rPr>
        <w:t xml:space="preserve"> мире сказок»</w:t>
      </w:r>
      <w:proofErr w:type="gramStart"/>
      <w:r w:rsidRPr="009B3AC2">
        <w:rPr>
          <w:i/>
          <w:iCs/>
        </w:rPr>
        <w:t xml:space="preserve"> </w:t>
      </w:r>
      <w:r w:rsidRPr="009B3AC2">
        <w:t>.</w:t>
      </w:r>
      <w:proofErr w:type="gramEnd"/>
      <w:r w:rsidRPr="009B3AC2">
        <w:t xml:space="preserve"> Волк и семеро козлят. </w:t>
      </w:r>
      <w:proofErr w:type="gramStart"/>
      <w:r w:rsidRPr="009B3AC2">
        <w:t>Сорока-белобока</w:t>
      </w:r>
      <w:proofErr w:type="gramEnd"/>
      <w:r w:rsidRPr="009B3AC2">
        <w:t>. Колобок. Петушок-Золотой гребешок. Красная Шапочка. Буратино. Снегурочка.</w:t>
      </w:r>
    </w:p>
    <w:p w:rsidR="00881B99" w:rsidRPr="009B3AC2" w:rsidRDefault="00881B99" w:rsidP="00E0192D">
      <w:pPr>
        <w:widowControl w:val="0"/>
        <w:autoSpaceDE w:val="0"/>
        <w:autoSpaceDN w:val="0"/>
        <w:adjustRightInd w:val="0"/>
        <w:ind w:firstLine="709"/>
        <w:jc w:val="both"/>
        <w:rPr>
          <w:spacing w:val="30"/>
        </w:rPr>
      </w:pPr>
      <w:r w:rsidRPr="009B3AC2">
        <w:rPr>
          <w:b/>
          <w:bCs/>
          <w:spacing w:val="10"/>
        </w:rPr>
        <w:t xml:space="preserve">Мир народного и декоративного искусства </w:t>
      </w:r>
    </w:p>
    <w:p w:rsidR="00881B99" w:rsidRPr="009B3AC2" w:rsidRDefault="00881B99" w:rsidP="00E0192D">
      <w:pPr>
        <w:widowControl w:val="0"/>
        <w:autoSpaceDE w:val="0"/>
        <w:autoSpaceDN w:val="0"/>
        <w:adjustRightInd w:val="0"/>
        <w:ind w:firstLine="709"/>
        <w:jc w:val="both"/>
      </w:pPr>
      <w:r w:rsidRPr="009B3AC2">
        <w:rPr>
          <w:i/>
          <w:iCs/>
          <w:spacing w:val="40"/>
        </w:rPr>
        <w:t>«В</w:t>
      </w:r>
      <w:r w:rsidR="0029756F">
        <w:rPr>
          <w:i/>
          <w:iCs/>
        </w:rPr>
        <w:t xml:space="preserve"> гостях у народных мастеров</w:t>
      </w:r>
      <w:r w:rsidRPr="00240E75">
        <w:t xml:space="preserve">. </w:t>
      </w:r>
      <w:r w:rsidRPr="009B3AC2">
        <w:t xml:space="preserve">Дымковские игрушки. </w:t>
      </w:r>
      <w:proofErr w:type="spellStart"/>
      <w:r w:rsidRPr="009B3AC2">
        <w:t>Филимоновские</w:t>
      </w:r>
      <w:proofErr w:type="spellEnd"/>
      <w:r w:rsidRPr="009B3AC2">
        <w:t xml:space="preserve"> игрушки. Матрёшки. Городец. Хохлома. Гжель.</w:t>
      </w:r>
    </w:p>
    <w:p w:rsidR="00881B99" w:rsidRPr="009B3AC2" w:rsidRDefault="00881B99" w:rsidP="00E0192D">
      <w:pPr>
        <w:widowControl w:val="0"/>
        <w:autoSpaceDE w:val="0"/>
        <w:autoSpaceDN w:val="0"/>
        <w:adjustRightInd w:val="0"/>
        <w:ind w:firstLine="709"/>
        <w:jc w:val="both"/>
        <w:rPr>
          <w:spacing w:val="30"/>
        </w:rPr>
      </w:pPr>
      <w:r w:rsidRPr="009B3AC2">
        <w:rPr>
          <w:b/>
          <w:bCs/>
          <w:spacing w:val="10"/>
        </w:rPr>
        <w:t xml:space="preserve">Мир дизайна и архитектуры </w:t>
      </w:r>
    </w:p>
    <w:p w:rsidR="00881B99" w:rsidRPr="009B3AC2" w:rsidRDefault="00881B99" w:rsidP="008B4702">
      <w:pPr>
        <w:widowControl w:val="0"/>
        <w:autoSpaceDE w:val="0"/>
        <w:autoSpaceDN w:val="0"/>
        <w:adjustRightInd w:val="0"/>
        <w:ind w:firstLine="709"/>
        <w:jc w:val="both"/>
        <w:sectPr w:rsidR="00881B99" w:rsidRPr="009B3AC2" w:rsidSect="00561008">
          <w:pgSz w:w="11906" w:h="16838" w:code="9"/>
          <w:pgMar w:top="720" w:right="720" w:bottom="720" w:left="1276" w:header="709" w:footer="709" w:gutter="0"/>
          <w:cols w:space="708"/>
          <w:docGrid w:linePitch="360"/>
        </w:sectPr>
      </w:pPr>
      <w:r w:rsidRPr="009B3AC2">
        <w:rPr>
          <w:i/>
          <w:iCs/>
          <w:spacing w:val="40"/>
        </w:rPr>
        <w:t>«В</w:t>
      </w:r>
      <w:r w:rsidR="0029756F">
        <w:rPr>
          <w:i/>
          <w:iCs/>
        </w:rPr>
        <w:t xml:space="preserve"> сказочной стране Дизайн»</w:t>
      </w:r>
      <w:r w:rsidRPr="009B3AC2">
        <w:t>. Круглое королевство. Шаровое королевство. Треугольное королевство. Квадратное</w:t>
      </w:r>
      <w:r w:rsidRPr="00F10175">
        <w:t xml:space="preserve"> </w:t>
      </w:r>
      <w:r w:rsidRPr="009B3AC2">
        <w:t>королевство</w:t>
      </w:r>
      <w:r w:rsidRPr="00F10175">
        <w:t xml:space="preserve">. </w:t>
      </w:r>
      <w:r w:rsidRPr="009B3AC2">
        <w:t>Кубическое</w:t>
      </w:r>
      <w:r w:rsidRPr="00F10175">
        <w:t xml:space="preserve"> </w:t>
      </w:r>
      <w:r w:rsidRPr="009B3AC2">
        <w:t>королевство</w:t>
      </w:r>
      <w:r w:rsidRPr="00F10175">
        <w:t>.</w:t>
      </w:r>
      <w:bookmarkStart w:id="1" w:name="_Toc271937904"/>
      <w:bookmarkStart w:id="2" w:name="_Toc271937546"/>
    </w:p>
    <w:bookmarkEnd w:id="1"/>
    <w:bookmarkEnd w:id="2"/>
    <w:p w:rsidR="0034151E" w:rsidRPr="0034151E" w:rsidRDefault="0034151E" w:rsidP="0034151E">
      <w:pPr>
        <w:pStyle w:val="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4151E">
        <w:rPr>
          <w:rFonts w:ascii="Times New Roman" w:hAnsi="Times New Roman"/>
          <w:sz w:val="24"/>
          <w:szCs w:val="24"/>
        </w:rPr>
        <w:lastRenderedPageBreak/>
        <w:t>Календарно-темати</w:t>
      </w:r>
      <w:r>
        <w:rPr>
          <w:rFonts w:ascii="Times New Roman" w:hAnsi="Times New Roman"/>
          <w:sz w:val="24"/>
          <w:szCs w:val="24"/>
        </w:rPr>
        <w:t>ческое планирование по изобразительному искусству</w:t>
      </w:r>
    </w:p>
    <w:p w:rsidR="00881B99" w:rsidRPr="009B3AC2" w:rsidRDefault="0029756F" w:rsidP="0034151E">
      <w:pPr>
        <w:pStyle w:val="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2016/ 2017</w:t>
      </w:r>
      <w:r w:rsidR="0034151E">
        <w:rPr>
          <w:rFonts w:ascii="Times New Roman" w:hAnsi="Times New Roman"/>
          <w:sz w:val="24"/>
          <w:szCs w:val="24"/>
        </w:rPr>
        <w:t xml:space="preserve"> учебн</w:t>
      </w:r>
      <w:r w:rsidR="00B6540A">
        <w:rPr>
          <w:rFonts w:ascii="Times New Roman" w:hAnsi="Times New Roman"/>
          <w:sz w:val="24"/>
          <w:szCs w:val="24"/>
        </w:rPr>
        <w:t>ый год  для 1А</w:t>
      </w:r>
      <w:r w:rsidR="0034151E" w:rsidRPr="0034151E">
        <w:rPr>
          <w:rFonts w:ascii="Times New Roman" w:hAnsi="Times New Roman"/>
          <w:sz w:val="24"/>
          <w:szCs w:val="24"/>
        </w:rPr>
        <w:t xml:space="preserve"> класса</w:t>
      </w:r>
    </w:p>
    <w:tbl>
      <w:tblPr>
        <w:tblStyle w:val="2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709"/>
        <w:gridCol w:w="1559"/>
        <w:gridCol w:w="2977"/>
        <w:gridCol w:w="3686"/>
        <w:gridCol w:w="3402"/>
        <w:gridCol w:w="992"/>
        <w:gridCol w:w="1418"/>
      </w:tblGrid>
      <w:tr w:rsidR="00041DD0" w:rsidRPr="00D1348E" w:rsidTr="00041DD0">
        <w:tc>
          <w:tcPr>
            <w:tcW w:w="1418" w:type="dxa"/>
            <w:gridSpan w:val="2"/>
          </w:tcPr>
          <w:p w:rsidR="00041DD0" w:rsidRPr="00D1348E" w:rsidRDefault="00041DD0" w:rsidP="00FE0081">
            <w:pPr>
              <w:jc w:val="center"/>
            </w:pPr>
            <w:r w:rsidRPr="00D1348E">
              <w:t>Дата</w:t>
            </w:r>
          </w:p>
        </w:tc>
        <w:tc>
          <w:tcPr>
            <w:tcW w:w="709" w:type="dxa"/>
            <w:vMerge w:val="restart"/>
          </w:tcPr>
          <w:p w:rsidR="00041DD0" w:rsidRPr="00D1348E" w:rsidRDefault="00041DD0" w:rsidP="00FE0081">
            <w:pPr>
              <w:jc w:val="center"/>
            </w:pPr>
            <w:r w:rsidRPr="00D1348E">
              <w:t>№ урока</w:t>
            </w:r>
          </w:p>
        </w:tc>
        <w:tc>
          <w:tcPr>
            <w:tcW w:w="1559" w:type="dxa"/>
            <w:vMerge w:val="restart"/>
          </w:tcPr>
          <w:p w:rsidR="00041DD0" w:rsidRPr="00D1348E" w:rsidRDefault="00041DD0" w:rsidP="00FE0081">
            <w:pPr>
              <w:jc w:val="center"/>
            </w:pPr>
            <w:r w:rsidRPr="00D1348E">
              <w:t>Раздел, тема</w:t>
            </w:r>
          </w:p>
        </w:tc>
        <w:tc>
          <w:tcPr>
            <w:tcW w:w="6663" w:type="dxa"/>
            <w:gridSpan w:val="2"/>
          </w:tcPr>
          <w:p w:rsidR="00041DD0" w:rsidRPr="00D1348E" w:rsidRDefault="00041DD0" w:rsidP="00FE0081">
            <w:pPr>
              <w:jc w:val="center"/>
            </w:pPr>
            <w:r w:rsidRPr="00D1348E">
              <w:t>Планируемые результаты обучения</w:t>
            </w:r>
          </w:p>
        </w:tc>
        <w:tc>
          <w:tcPr>
            <w:tcW w:w="3402" w:type="dxa"/>
            <w:vMerge w:val="restart"/>
          </w:tcPr>
          <w:p w:rsidR="00041DD0" w:rsidRPr="00D1348E" w:rsidRDefault="00041DD0" w:rsidP="00FE0081">
            <w:pPr>
              <w:jc w:val="center"/>
            </w:pPr>
            <w:r>
              <w:t>Возможные виды деятель</w:t>
            </w:r>
            <w:r w:rsidRPr="00D1348E">
              <w:t>ности</w:t>
            </w:r>
          </w:p>
          <w:p w:rsidR="00041DD0" w:rsidRPr="00D1348E" w:rsidRDefault="00041DD0" w:rsidP="00FE0081">
            <w:pPr>
              <w:jc w:val="center"/>
            </w:pPr>
            <w:r>
              <w:t>учащих</w:t>
            </w:r>
            <w:r w:rsidRPr="00D1348E">
              <w:t>ся</w:t>
            </w:r>
          </w:p>
        </w:tc>
        <w:tc>
          <w:tcPr>
            <w:tcW w:w="992" w:type="dxa"/>
            <w:vMerge w:val="restart"/>
          </w:tcPr>
          <w:p w:rsidR="00041DD0" w:rsidRDefault="00041DD0" w:rsidP="00FE0081">
            <w:pPr>
              <w:jc w:val="center"/>
            </w:pPr>
            <w:r>
              <w:t>Возмож</w:t>
            </w:r>
            <w:r w:rsidRPr="00D1348E">
              <w:t>ные виды контроля</w:t>
            </w:r>
          </w:p>
        </w:tc>
        <w:tc>
          <w:tcPr>
            <w:tcW w:w="1418" w:type="dxa"/>
            <w:vMerge w:val="restart"/>
          </w:tcPr>
          <w:p w:rsidR="00041DD0" w:rsidRPr="00D1348E" w:rsidRDefault="00041DD0" w:rsidP="00FE0081">
            <w:pPr>
              <w:jc w:val="center"/>
            </w:pPr>
            <w:r>
              <w:t>Средства обучения</w:t>
            </w:r>
          </w:p>
        </w:tc>
      </w:tr>
      <w:tr w:rsidR="00041DD0" w:rsidRPr="00D1348E" w:rsidTr="00041DD0">
        <w:tc>
          <w:tcPr>
            <w:tcW w:w="710" w:type="dxa"/>
          </w:tcPr>
          <w:p w:rsidR="00041DD0" w:rsidRPr="00D1348E" w:rsidRDefault="00041DD0" w:rsidP="00FE0081">
            <w:pPr>
              <w:jc w:val="center"/>
            </w:pPr>
            <w:r w:rsidRPr="00D1348E">
              <w:t>план.</w:t>
            </w:r>
          </w:p>
        </w:tc>
        <w:tc>
          <w:tcPr>
            <w:tcW w:w="708" w:type="dxa"/>
          </w:tcPr>
          <w:p w:rsidR="00041DD0" w:rsidRPr="00D1348E" w:rsidRDefault="00041DD0" w:rsidP="00FE0081">
            <w:pPr>
              <w:jc w:val="center"/>
            </w:pPr>
            <w:r w:rsidRPr="00D1348E">
              <w:t>факт</w:t>
            </w:r>
          </w:p>
        </w:tc>
        <w:tc>
          <w:tcPr>
            <w:tcW w:w="709" w:type="dxa"/>
            <w:vMerge/>
          </w:tcPr>
          <w:p w:rsidR="00041DD0" w:rsidRPr="00D1348E" w:rsidRDefault="00041DD0" w:rsidP="00FE0081">
            <w:pPr>
              <w:jc w:val="center"/>
            </w:pPr>
          </w:p>
        </w:tc>
        <w:tc>
          <w:tcPr>
            <w:tcW w:w="1559" w:type="dxa"/>
            <w:vMerge/>
          </w:tcPr>
          <w:p w:rsidR="00041DD0" w:rsidRPr="00D1348E" w:rsidRDefault="00041DD0" w:rsidP="00FE0081">
            <w:pPr>
              <w:jc w:val="center"/>
            </w:pPr>
          </w:p>
        </w:tc>
        <w:tc>
          <w:tcPr>
            <w:tcW w:w="2977" w:type="dxa"/>
          </w:tcPr>
          <w:p w:rsidR="00041DD0" w:rsidRPr="00D1348E" w:rsidRDefault="00041DD0" w:rsidP="00FE0081">
            <w:pPr>
              <w:jc w:val="center"/>
            </w:pPr>
            <w:r w:rsidRPr="00D1348E">
              <w:t>Описание предметных знаний</w:t>
            </w:r>
          </w:p>
        </w:tc>
        <w:tc>
          <w:tcPr>
            <w:tcW w:w="3686" w:type="dxa"/>
          </w:tcPr>
          <w:p w:rsidR="00041DD0" w:rsidRPr="00D1348E" w:rsidRDefault="00041DD0" w:rsidP="00FE0081">
            <w:pPr>
              <w:jc w:val="center"/>
            </w:pPr>
            <w:r>
              <w:t>Универсаль</w:t>
            </w:r>
            <w:r w:rsidRPr="00D1348E">
              <w:t>ные учебные действия</w:t>
            </w:r>
          </w:p>
        </w:tc>
        <w:tc>
          <w:tcPr>
            <w:tcW w:w="3402" w:type="dxa"/>
            <w:vMerge/>
          </w:tcPr>
          <w:p w:rsidR="00041DD0" w:rsidRPr="00D1348E" w:rsidRDefault="00041DD0" w:rsidP="00FE0081">
            <w:pPr>
              <w:jc w:val="center"/>
            </w:pPr>
          </w:p>
        </w:tc>
        <w:tc>
          <w:tcPr>
            <w:tcW w:w="992" w:type="dxa"/>
            <w:vMerge/>
          </w:tcPr>
          <w:p w:rsidR="00041DD0" w:rsidRPr="00D1348E" w:rsidRDefault="00041DD0" w:rsidP="00FE0081">
            <w:pPr>
              <w:jc w:val="center"/>
            </w:pPr>
          </w:p>
        </w:tc>
        <w:tc>
          <w:tcPr>
            <w:tcW w:w="1418" w:type="dxa"/>
            <w:vMerge/>
          </w:tcPr>
          <w:p w:rsidR="00041DD0" w:rsidRPr="00D1348E" w:rsidRDefault="00041DD0" w:rsidP="00FE0081">
            <w:pPr>
              <w:jc w:val="center"/>
            </w:pPr>
          </w:p>
        </w:tc>
      </w:tr>
    </w:tbl>
    <w:tbl>
      <w:tblPr>
        <w:tblpPr w:leftFromText="180" w:rightFromText="180" w:vertAnchor="text" w:tblpY="1"/>
        <w:tblOverlap w:val="never"/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1556"/>
        <w:gridCol w:w="3119"/>
        <w:gridCol w:w="2835"/>
        <w:gridCol w:w="4819"/>
        <w:gridCol w:w="567"/>
        <w:gridCol w:w="1135"/>
      </w:tblGrid>
      <w:tr w:rsidR="00041DD0" w:rsidRPr="009B3AC2" w:rsidTr="00690346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4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041DD0" w:rsidRDefault="00041DD0" w:rsidP="00041D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>
              <w:rPr>
                <w:b/>
                <w:bCs/>
                <w:spacing w:val="10"/>
              </w:rPr>
              <w:t xml:space="preserve">Мир изобразительного </w:t>
            </w:r>
            <w:r w:rsidRPr="00041DD0">
              <w:rPr>
                <w:b/>
                <w:bCs/>
                <w:spacing w:val="10"/>
              </w:rPr>
              <w:t xml:space="preserve">искусства </w:t>
            </w:r>
            <w:r w:rsidRPr="00041DD0">
              <w:rPr>
                <w:b/>
                <w:spacing w:val="30"/>
              </w:rPr>
              <w:t>(17ч.)</w:t>
            </w: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Радужный мост.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B85FBE">
              <w:t xml:space="preserve">Знать цвета спектра; основные и составные цвета. Умение смешивать основные цвета для получения </w:t>
            </w:r>
            <w:proofErr w:type="gramStart"/>
            <w:r w:rsidRPr="00B85FBE">
              <w:t>составных</w:t>
            </w:r>
            <w:proofErr w:type="gramEnd"/>
            <w:r w:rsidRPr="00B85FBE">
              <w:t>. Знание правил работы с акварельными красками. Умение работать с акварельными красками.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Pr="0065206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652062">
              <w:rPr>
                <w:color w:val="000000"/>
                <w:spacing w:val="-3"/>
                <w:w w:val="108"/>
              </w:rPr>
              <w:t>Воспринимать прои</w:t>
            </w:r>
            <w:r>
              <w:rPr>
                <w:color w:val="000000"/>
                <w:spacing w:val="-3"/>
                <w:w w:val="108"/>
              </w:rPr>
              <w:t>зведения изобразительного искус</w:t>
            </w:r>
            <w:r w:rsidRPr="00652062">
              <w:rPr>
                <w:color w:val="000000"/>
                <w:spacing w:val="-3"/>
                <w:w w:val="108"/>
              </w:rPr>
              <w:t xml:space="preserve">ства, </w:t>
            </w:r>
          </w:p>
          <w:p w:rsidR="00041DD0" w:rsidRPr="0065206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652062">
              <w:rPr>
                <w:color w:val="000000"/>
                <w:spacing w:val="-3"/>
                <w:w w:val="108"/>
              </w:rPr>
              <w:t xml:space="preserve">участвовать в </w:t>
            </w:r>
            <w:r>
              <w:rPr>
                <w:color w:val="000000"/>
                <w:spacing w:val="-3"/>
                <w:w w:val="108"/>
              </w:rPr>
              <w:t>обсуждении их содержания и выра</w:t>
            </w:r>
            <w:r w:rsidRPr="00652062">
              <w:rPr>
                <w:color w:val="000000"/>
                <w:spacing w:val="-3"/>
                <w:w w:val="108"/>
              </w:rPr>
              <w:t>зительных средств, различать сюжет и содер</w:t>
            </w:r>
            <w:r>
              <w:rPr>
                <w:color w:val="000000"/>
                <w:spacing w:val="-3"/>
                <w:w w:val="108"/>
              </w:rPr>
              <w:t>жание в зна</w:t>
            </w:r>
            <w:r w:rsidRPr="00652062">
              <w:rPr>
                <w:color w:val="000000"/>
                <w:spacing w:val="-3"/>
                <w:w w:val="108"/>
              </w:rPr>
              <w:t>комых произведениях;</w:t>
            </w:r>
          </w:p>
          <w:p w:rsidR="00041DD0" w:rsidRPr="0065206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652062">
              <w:rPr>
                <w:color w:val="000000"/>
                <w:spacing w:val="-3"/>
                <w:w w:val="108"/>
              </w:rPr>
              <w:t>Знать названия семи цветов спектра</w:t>
            </w:r>
          </w:p>
          <w:p w:rsidR="00041DD0" w:rsidRPr="0065206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652062">
              <w:rPr>
                <w:color w:val="000000"/>
                <w:spacing w:val="-3"/>
                <w:w w:val="108"/>
              </w:rPr>
              <w:t>Правильно сидеть за партой</w:t>
            </w:r>
          </w:p>
          <w:p w:rsidR="00041DD0" w:rsidRPr="0065206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652062">
              <w:rPr>
                <w:color w:val="000000"/>
                <w:spacing w:val="-3"/>
                <w:w w:val="108"/>
              </w:rPr>
              <w:t>Верно, и удобно держать лист бумаги и карандаш, кисточку</w:t>
            </w:r>
          </w:p>
          <w:p w:rsidR="00041DD0" w:rsidRPr="00B85FBE" w:rsidRDefault="00041DD0" w:rsidP="00041DD0">
            <w:pPr>
              <w:rPr>
                <w:color w:val="000000"/>
                <w:spacing w:val="-3"/>
                <w:w w:val="108"/>
              </w:rPr>
            </w:pPr>
            <w:r>
              <w:rPr>
                <w:color w:val="000000"/>
                <w:spacing w:val="-3"/>
                <w:w w:val="108"/>
              </w:rPr>
              <w:t>Различать основные и составные</w:t>
            </w:r>
            <w:r w:rsidRPr="00652062">
              <w:rPr>
                <w:color w:val="000000"/>
                <w:spacing w:val="-3"/>
                <w:w w:val="108"/>
              </w:rPr>
              <w:t>, теплые и холодные цвета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B85FBE">
              <w:rPr>
                <w:color w:val="000000"/>
                <w:spacing w:val="-3"/>
                <w:w w:val="108"/>
              </w:rPr>
              <w:t>Ознакомление с азбукой цвета: спектром, цветовым кругом, основными и составными цветами. Развитие зрительного восприятия различных цветовых оттенков. Расширение представления детей о таком явлении, как радуга. Обучение умению работать с акварельными красками.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Pr="00041DD0" w:rsidRDefault="00041DD0" w:rsidP="00041DD0">
            <w:r w:rsidRPr="00041DD0">
              <w:t>Бумага акварельная формат А3, А</w:t>
            </w:r>
            <w:proofErr w:type="gramStart"/>
            <w:r w:rsidRPr="00041DD0">
              <w:t>4</w:t>
            </w:r>
            <w:proofErr w:type="gramEnd"/>
          </w:p>
          <w:p w:rsidR="00041DD0" w:rsidRPr="00041DD0" w:rsidRDefault="00041DD0" w:rsidP="00041DD0">
            <w:r w:rsidRPr="00041DD0">
              <w:t>Акварельные краски</w:t>
            </w:r>
          </w:p>
          <w:p w:rsidR="00041DD0" w:rsidRPr="00041DD0" w:rsidRDefault="007E0017" w:rsidP="00041DD0">
            <w:r>
              <w:t>Простой</w:t>
            </w:r>
            <w:r w:rsidR="00041DD0" w:rsidRPr="00041DD0">
              <w:t xml:space="preserve"> карандаш</w:t>
            </w:r>
          </w:p>
          <w:p w:rsidR="00041DD0" w:rsidRPr="00041DD0" w:rsidRDefault="00041DD0" w:rsidP="00041DD0">
            <w:proofErr w:type="spellStart"/>
            <w:r w:rsidRPr="00041DD0">
              <w:t>Стирательная</w:t>
            </w:r>
            <w:proofErr w:type="spellEnd"/>
            <w:r w:rsidRPr="00041DD0">
              <w:t xml:space="preserve"> резинка</w:t>
            </w:r>
          </w:p>
          <w:p w:rsidR="00041DD0" w:rsidRPr="00041DD0" w:rsidRDefault="00041DD0" w:rsidP="00041DD0">
            <w:r w:rsidRPr="00041DD0">
              <w:t>Цветные карандаши</w:t>
            </w:r>
          </w:p>
          <w:p w:rsidR="00041DD0" w:rsidRPr="00041DD0" w:rsidRDefault="00041DD0" w:rsidP="00041DD0">
            <w:r w:rsidRPr="00041DD0">
              <w:t>Или</w:t>
            </w:r>
          </w:p>
          <w:p w:rsidR="00041DD0" w:rsidRPr="009B3AC2" w:rsidRDefault="007E0017" w:rsidP="00041DD0">
            <w:r w:rsidRPr="00041DD0">
              <w:t>Восковые</w:t>
            </w:r>
            <w:r w:rsidR="00041DD0" w:rsidRPr="00041DD0">
              <w:t xml:space="preserve"> мелки</w:t>
            </w: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041DD0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041DD0">
              <w:t>Цветовые оттенки.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Красное королевство.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t xml:space="preserve">Знание оттенков красного цвета; спектр. Умение передавать оттенки красного с помощью красок. Умение изображать </w:t>
            </w:r>
            <w:r w:rsidRPr="00935C9B">
              <w:lastRenderedPageBreak/>
              <w:t>по памяти и представлению красные ягоды и цветы. Знание приема рисования «от пятна»; приёмов «Вливание цвета в цвет» и «последовательное наложение цветов».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>
              <w:lastRenderedPageBreak/>
              <w:t>Использовать художественные материал</w:t>
            </w:r>
            <w:proofErr w:type="gramStart"/>
            <w:r>
              <w:t>ы(</w:t>
            </w:r>
            <w:proofErr w:type="gramEnd"/>
            <w:r>
              <w:t>гуашь, цветные карандаши, акварель, бумага)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rPr>
                <w:color w:val="000000"/>
                <w:spacing w:val="-3"/>
                <w:w w:val="108"/>
              </w:rPr>
              <w:t xml:space="preserve">Развитие зрительного восприятия оттенков красного цвета. Расширение представления детей о красном цвете, развитие способности тонко чувствовать цвет и умения подбирать различные </w:t>
            </w:r>
            <w:r w:rsidRPr="00935C9B">
              <w:rPr>
                <w:color w:val="000000"/>
                <w:spacing w:val="-3"/>
                <w:w w:val="108"/>
              </w:rPr>
              <w:lastRenderedPageBreak/>
              <w:t>оттенки красного с помощью красок и цветных карандашей. Обучение умению изображать по памяти и представлению красные ягоды (земляника, малина) и цветы (тюльпан, мак). Освоение приёма рисования «от пятна». Ознакомление с приёмами «вливание цвета в цвет» и «последовательное наложение цветов».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14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Оранжевое королевство.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t xml:space="preserve">Умение подбирать различные оттенки </w:t>
            </w:r>
            <w:proofErr w:type="gramStart"/>
            <w:r w:rsidRPr="00935C9B">
              <w:t>оранжевого</w:t>
            </w:r>
            <w:proofErr w:type="gramEnd"/>
            <w:r w:rsidRPr="00935C9B">
              <w:t>. Умение изображать оранжевые цветы и фрукты. Знание приёмов «</w:t>
            </w:r>
            <w:proofErr w:type="spellStart"/>
            <w:r w:rsidRPr="00935C9B">
              <w:t>примакивания</w:t>
            </w:r>
            <w:proofErr w:type="spellEnd"/>
            <w:r w:rsidRPr="00935C9B">
              <w:t>» всего ворса кисти, «смешения цветов» кистью и приёма «раздельный мазок».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>
              <w:t>Использовать художественные материал</w:t>
            </w:r>
            <w:proofErr w:type="gramStart"/>
            <w:r>
              <w:t>ы(</w:t>
            </w:r>
            <w:proofErr w:type="gramEnd"/>
            <w:r>
              <w:t>гуашь, цветные карандаши, акварель, бумага)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rPr>
                <w:color w:val="000000"/>
                <w:spacing w:val="-3"/>
                <w:w w:val="108"/>
              </w:rPr>
              <w:t>Развитие у детей зрительного внимания. Расширение представления учащихся об оранжевом цвете, развитие умения подбирать различные оттенки оранжевого с помощью красок и цветных карандашей. Обучение умению изображать оранжевые цветы и фрукты. Освоение приёмов «</w:t>
            </w:r>
            <w:proofErr w:type="spellStart"/>
            <w:r w:rsidRPr="00935C9B">
              <w:rPr>
                <w:color w:val="000000"/>
                <w:spacing w:val="-3"/>
                <w:w w:val="108"/>
              </w:rPr>
              <w:t>примакивания</w:t>
            </w:r>
            <w:proofErr w:type="spellEnd"/>
            <w:r w:rsidRPr="00935C9B">
              <w:rPr>
                <w:color w:val="000000"/>
                <w:spacing w:val="-3"/>
                <w:w w:val="108"/>
              </w:rPr>
              <w:t>» всего ворса кисти, «смешения цветов» кистью и приёма «раздельный мазок».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15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Жёлтое королевство.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  <w:r w:rsidRPr="009B3AC2">
              <w:rPr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t xml:space="preserve">Знание о жёлтом цвете. Умение тонко чувствовать цвет и умение подбирать различные оттенки </w:t>
            </w:r>
            <w:proofErr w:type="gramStart"/>
            <w:r w:rsidRPr="00935C9B">
              <w:t>жёлтого</w:t>
            </w:r>
            <w:proofErr w:type="gramEnd"/>
            <w:r w:rsidRPr="00935C9B">
              <w:t>. Умение изображать жёлтые фрукты и цветы. Умение рисовать кончиком тонкой кисти.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 w:rsidRPr="00652062">
              <w:t>передавать в рисунке простейшую форму, основной цвет предмета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rPr>
                <w:color w:val="000000"/>
                <w:spacing w:val="-3"/>
                <w:w w:val="108"/>
              </w:rPr>
              <w:t>Развитие у детей зрительного внимания. Расширение представления учащихся о жёлтом цвете, развитие способности тонко чувствовать цвет и умение подбирать различные оттенки жёлтого с помощью красок и цветных карандашей. Обучение умению изображать жёлтые фрукты и цветы. Развитие мелкой моторики рук и двигательной координации, обучение умению рисовать кончиком тонкой кисти.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1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Зелёное королевство.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t xml:space="preserve">Умение воспринимать и различать цветовые оттенки. Умение подбирать оттенки зелёного цвета. Умение изображать зелёные фрукты (груши, яблоки). Знание приёмов смешивания цветов. </w:t>
            </w:r>
            <w:r w:rsidRPr="00935C9B">
              <w:lastRenderedPageBreak/>
              <w:t>Умение  применять приёмы «</w:t>
            </w:r>
            <w:proofErr w:type="spellStart"/>
            <w:r w:rsidRPr="00935C9B">
              <w:t>примакивания</w:t>
            </w:r>
            <w:proofErr w:type="spellEnd"/>
            <w:r w:rsidRPr="00935C9B">
              <w:t>» всего ворса кисти и «смешения цветов кистью». Умение фантазировать.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 w:rsidRPr="00652062">
              <w:lastRenderedPageBreak/>
              <w:t>Правильно работать акварельными красками, ровно закрывать ими нужную поверхность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rPr>
                <w:color w:val="000000"/>
                <w:spacing w:val="-3"/>
                <w:w w:val="108"/>
              </w:rPr>
              <w:t xml:space="preserve">Развитие у детей зрительного восприятия и различения цветовых оттенков, умения подбирать оттенки зелёного цвета с помощью красок и цветных карандашей. Обучение умению изображать зелёные фрукты (груши, яблоки). Освоение приёмов смешивания цветов карандашами. Совершенствование </w:t>
            </w:r>
            <w:r w:rsidRPr="00935C9B">
              <w:rPr>
                <w:color w:val="000000"/>
                <w:spacing w:val="-3"/>
                <w:w w:val="108"/>
              </w:rPr>
              <w:lastRenderedPageBreak/>
              <w:t>умения применять приёмы «</w:t>
            </w:r>
            <w:proofErr w:type="spellStart"/>
            <w:r w:rsidRPr="00935C9B">
              <w:rPr>
                <w:color w:val="000000"/>
                <w:spacing w:val="-3"/>
                <w:w w:val="108"/>
              </w:rPr>
              <w:t>примакивания</w:t>
            </w:r>
            <w:proofErr w:type="spellEnd"/>
            <w:r w:rsidRPr="00935C9B">
              <w:rPr>
                <w:color w:val="000000"/>
                <w:spacing w:val="-3"/>
                <w:w w:val="108"/>
              </w:rPr>
              <w:t>» всего ворса кисти и «смешения цветов кистью». Развитие фантазии и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Сине-голубое королевство.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t>Умение воспринимать и различать цветовые оттенки. Умение подбирать оттенки синего и голубого цветов. Умение изображать голубые и синие цветы. Умение рисовать кистью; применять приёмы «</w:t>
            </w:r>
            <w:proofErr w:type="spellStart"/>
            <w:r w:rsidRPr="00935C9B">
              <w:t>примакивания</w:t>
            </w:r>
            <w:proofErr w:type="spellEnd"/>
            <w:r w:rsidRPr="00935C9B">
              <w:t>» всего ворса кисти и «смешения цветов кистью».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Default="00041DD0" w:rsidP="00041DD0">
            <w:r>
              <w:t>Использовать приемы свободной кистевой росписи.</w:t>
            </w:r>
          </w:p>
          <w:p w:rsidR="00041DD0" w:rsidRDefault="00041DD0" w:rsidP="00041DD0">
            <w:r>
              <w:t>Уметь выполнить композиции</w:t>
            </w:r>
          </w:p>
          <w:p w:rsidR="00041DD0" w:rsidRPr="009B3AC2" w:rsidRDefault="00041DD0" w:rsidP="00041DD0">
            <w:r>
              <w:t>оное решение рисунка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35C9B">
              <w:rPr>
                <w:color w:val="000000"/>
                <w:spacing w:val="-3"/>
                <w:w w:val="108"/>
              </w:rPr>
              <w:t>Развитие у детей зрительного восприятия и различения цветовых оттенков, умения подбирать оттенки синего и голубого цветов с помощью красок. Обучение умению изображать голубые и синие цветы. Развитие умения рисовать кистью. Совершенствование умения применять приёмы «</w:t>
            </w:r>
            <w:proofErr w:type="spellStart"/>
            <w:r w:rsidRPr="00935C9B">
              <w:rPr>
                <w:color w:val="000000"/>
                <w:spacing w:val="-3"/>
                <w:w w:val="108"/>
              </w:rPr>
              <w:t>примакивания</w:t>
            </w:r>
            <w:proofErr w:type="spellEnd"/>
            <w:r w:rsidRPr="00935C9B">
              <w:rPr>
                <w:color w:val="000000"/>
                <w:spacing w:val="-3"/>
                <w:w w:val="108"/>
              </w:rPr>
              <w:t>» всего ворса кисти и «смешения цветов кистью». Развитие фантазии и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19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8.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Фиолетовое королевство.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воспринимать и различать оттенки фиолетового цвета. Умение подбирать различные оттенки </w:t>
            </w:r>
            <w:proofErr w:type="gramStart"/>
            <w:r w:rsidRPr="00E66EFF">
              <w:t>фиолетового</w:t>
            </w:r>
            <w:proofErr w:type="gramEnd"/>
            <w:r w:rsidRPr="00E66EFF">
              <w:t>. Умение изображать по памяти и представлению фиолетовые цветы (астры, колокольчик) и овощи (баклажан). Знание приёма «смешения цветов кистью»; «последовательное наложение цветов».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Default="00041DD0" w:rsidP="00041DD0">
            <w:r>
              <w:t>Определять основные жанры и виды произведений изобразительного искусства</w:t>
            </w:r>
          </w:p>
          <w:p w:rsidR="00041DD0" w:rsidRPr="009B3AC2" w:rsidRDefault="00041DD0" w:rsidP="00041DD0">
            <w:r>
              <w:t>Уметь сравнивать различные виды и жанры изобразительного искусства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>Развитие у детей зрительного восприятия различных оттенков фиолетового цвета. Расширение представления о фиолетовом цвете, развитие умения подбирать различные оттенки фиолетового с помощью красок. Обучение умению изображать по памяти и представлению фиолетовые цветы (астры, колокольчик) и овощи (баклажан). Развитие навыков живописи гуашью, умения использовать приём «смешения цветов кистью». Развитие навыков живописи акварелью, умения использовать приём «последовательное наложение цветов».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9.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Разноцветная страна.</w:t>
            </w:r>
          </w:p>
          <w:p w:rsidR="00041DD0" w:rsidRPr="00CF229F" w:rsidRDefault="00041DD0" w:rsidP="00041DD0">
            <w:pPr>
              <w:rPr>
                <w:i/>
              </w:rPr>
            </w:pPr>
            <w:r w:rsidRPr="009B3AC2">
              <w:rPr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Знание порядка цветов радуги, основные и составные цвета, тёплые и холодные цвета. Умение фантазировать.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Развитие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цветовосприятия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у детей. Проверка полученных знаний по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цветоведению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(порядок цветов радуги, основные и составные цвета, тёплые и холодные цвета). </w:t>
            </w:r>
            <w:proofErr w:type="gramStart"/>
            <w:r w:rsidRPr="00E66EFF">
              <w:rPr>
                <w:color w:val="000000"/>
                <w:spacing w:val="-3"/>
                <w:w w:val="108"/>
              </w:rPr>
              <w:t>Контроль за</w:t>
            </w:r>
            <w:proofErr w:type="gramEnd"/>
            <w:r w:rsidRPr="00E66EFF">
              <w:rPr>
                <w:color w:val="000000"/>
                <w:spacing w:val="-3"/>
                <w:w w:val="108"/>
              </w:rPr>
              <w:t xml:space="preserve"> уровнем владения живописными навыками.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10.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 xml:space="preserve">Волк и </w:t>
            </w:r>
            <w:r w:rsidRPr="009B3AC2">
              <w:lastRenderedPageBreak/>
              <w:t>семеро козлят.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ind w:firstLine="709"/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lastRenderedPageBreak/>
              <w:t xml:space="preserve">Умение отражать в </w:t>
            </w:r>
            <w:r w:rsidRPr="00E66EFF">
              <w:lastRenderedPageBreak/>
              <w:t>рисунках основное содержание сказки; выбирать из неё наиболее выразительные сюжеты для иллюстрирования. Умение выбирать горизонтальное или вертикальное расположение иллюстрации, размер изображения на листе в зависимости от замысла рисунка. Умение выделять в иллюстрациях художников средства передачи сказочности, необычности происходящего; объяснять выразительные возможности цветного фона иллюстрации.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Default="00041DD0" w:rsidP="00041DD0">
            <w:r>
              <w:lastRenderedPageBreak/>
              <w:t xml:space="preserve">Воспринимать </w:t>
            </w:r>
            <w:r>
              <w:lastRenderedPageBreak/>
              <w:t xml:space="preserve">произведения изобразительного искусства, </w:t>
            </w:r>
          </w:p>
          <w:p w:rsidR="00041DD0" w:rsidRDefault="00041DD0" w:rsidP="00041DD0">
            <w:r>
              <w:t>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041DD0" w:rsidRDefault="00041DD0" w:rsidP="00041DD0">
            <w:r>
              <w:t xml:space="preserve"> высказываться об особенностях изображения животных в лепке.</w:t>
            </w:r>
          </w:p>
          <w:p w:rsidR="00041DD0" w:rsidRPr="009B3AC2" w:rsidRDefault="00041DD0" w:rsidP="00041DD0">
            <w:r>
              <w:t>Уметь создавать объемные изображения из пластилина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lastRenderedPageBreak/>
              <w:t xml:space="preserve">Развитие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цветовосприятия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у детей. </w:t>
            </w:r>
            <w:r w:rsidRPr="00E66EFF">
              <w:rPr>
                <w:color w:val="000000"/>
                <w:spacing w:val="-3"/>
                <w:w w:val="108"/>
              </w:rPr>
              <w:lastRenderedPageBreak/>
              <w:t>Обучение умению отражать в рисунках основное содержание сказки; выбирать из неё наиболее выразительные сюжеты для иллюстрирования. Формирование умения выбирать горизонтальное или вертикальное расположение иллюстрации, размер изображения на листе в зависимости от замысла рисунка. Обучение умению выделять в иллюстрациях художников средства передачи сказочности, необычности происходящего; объяснять выразительные возможности цветного фона иллюстрации.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11.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Волк и семеро козлят.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proofErr w:type="gramStart"/>
            <w:r w:rsidRPr="009B3AC2">
              <w:t>Сорока-Белобока</w:t>
            </w:r>
            <w:proofErr w:type="gramEnd"/>
            <w:r w:rsidRPr="009B3AC2">
              <w:t>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Умение зрительно воспринимать и различать цветовые оттенки. Умение лепить и рисовать сказочную сороку. Умение подбирать различные цветовые оттенки основных и составных цветов с помощью красок.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Default="00041DD0" w:rsidP="00041DD0">
            <w:r>
              <w:t>Применять основные средства художественной выразительности (по памяти и воображению)</w:t>
            </w:r>
          </w:p>
          <w:p w:rsidR="00041DD0" w:rsidRPr="009B3AC2" w:rsidRDefault="00041DD0" w:rsidP="00041DD0">
            <w:r>
              <w:t>Передавать пропорции сложных по форме предметов, композиционное решение рисунка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>Развитие у детей зрительного восприятия и различения цветовых оттенков. Обучение умению лепить и рисовать сказочную сороку. Развитие умения подбирать различные цветовые оттенки основных и составных цветов с помощью красок. Развитие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Колобок.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ind w:firstLine="709"/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выделять в иллюстрациях художников средства передачи сказочности, необычности происходящего. Умение образно характеризовать персонажей сказки в </w:t>
            </w:r>
            <w:r w:rsidRPr="00E66EFF">
              <w:lastRenderedPageBreak/>
              <w:t>рисунке. Умение использовать выразительные возможности цветного фона в иллюстрации.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 w:rsidRPr="00652062">
              <w:lastRenderedPageBreak/>
              <w:t>Использовать особенности и выразительные средства изображения сказочных мотивов в иллюстрациях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Формирование умения выделять в иллюстрациях художников средства передачи сказочности, необычности происходящего. Развитие умения образно характеризовать персонажей сказки в рисунке. Развитие умения выбирать горизонтальное или вертикальное </w:t>
            </w:r>
            <w:r w:rsidRPr="00E66EFF">
              <w:rPr>
                <w:color w:val="000000"/>
                <w:spacing w:val="-3"/>
                <w:w w:val="108"/>
              </w:rPr>
              <w:lastRenderedPageBreak/>
              <w:t>расположение иллюстрации, размер изображения на листе в зависимости от замысла. Использование выразительных возможностей цветного фона в иллюстрации.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Петушок – золотой гребешок.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Умение выделять в иллюстрациях художников средства передачи сказочности, необычности происходящего. Умение изображать сказочного петушка. Умение применять приёмы акварельной и гуашевой живописи. Умение фантазировать.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 w:rsidRPr="00652062">
              <w:t>Использовать особенности и выразительные средства изображения сказочных мотивов в иллюстрациях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>Развитие умения выделять в иллюстрациях художников средства передачи сказочности, необычности происходящего. Обучение умению изображать сказочного петушка. Совершенствование умения применять приёмы акварельной и гуашевой живописи. Развитие фантазии и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Красная Шапочка.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выделять в иллюстрациях </w:t>
            </w:r>
            <w:proofErr w:type="gramStart"/>
            <w:r w:rsidRPr="00E66EFF">
              <w:t>художников средства передачи образной характеристики героев</w:t>
            </w:r>
            <w:proofErr w:type="gramEnd"/>
            <w:r w:rsidRPr="00E66EFF">
              <w:t xml:space="preserve"> сказки,  сказочности, необычности происходящего. Умение лепить из солёного теста. Умение в правильной последовательности выполнять иллюстрации к сказкам</w:t>
            </w:r>
            <w:proofErr w:type="gramStart"/>
            <w:r w:rsidRPr="00E66EFF">
              <w:t>.</w:t>
            </w:r>
            <w:r w:rsidRPr="009B3AC2"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Default="00041DD0" w:rsidP="00041DD0">
            <w:r>
              <w:t>Прогнозировать приемы работы с пластилином</w:t>
            </w:r>
          </w:p>
          <w:p w:rsidR="00041DD0" w:rsidRDefault="00041DD0" w:rsidP="00041DD0">
            <w:r>
              <w:t>особенности объемных изображений</w:t>
            </w:r>
          </w:p>
          <w:p w:rsidR="00041DD0" w:rsidRPr="009B3AC2" w:rsidRDefault="00041DD0" w:rsidP="00041DD0">
            <w:r>
              <w:t>организовать рабочее место при лепке изделий из глины и пластилина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Формирование у детей умения выделять в иллюстрациях </w:t>
            </w:r>
            <w:proofErr w:type="gramStart"/>
            <w:r w:rsidRPr="00E66EFF">
              <w:rPr>
                <w:color w:val="000000"/>
                <w:spacing w:val="-3"/>
                <w:w w:val="108"/>
              </w:rPr>
              <w:t>художников средства передачи образной характеристики героев сказки</w:t>
            </w:r>
            <w:proofErr w:type="gramEnd"/>
            <w:r w:rsidRPr="00E66EFF">
              <w:rPr>
                <w:color w:val="000000"/>
                <w:spacing w:val="-3"/>
                <w:w w:val="108"/>
              </w:rPr>
              <w:t>. Обучение умению лепить из солёного теста. Совершенствование умения в правильной последовательности выполнять иллюстрации к сказкам. Развитие фантазии и творческого воображения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Буратино.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выделять в иллюстрациях </w:t>
            </w:r>
            <w:proofErr w:type="gramStart"/>
            <w:r w:rsidRPr="00E66EFF">
              <w:t>художников средства передачи образной характеристики героев сказки</w:t>
            </w:r>
            <w:proofErr w:type="gramEnd"/>
            <w:r w:rsidRPr="00E66EFF">
              <w:t xml:space="preserve">. Умение в правильной последовательности выполнять иллюстрации к сказкам. Умение подбирать </w:t>
            </w:r>
            <w:r w:rsidRPr="00E66EFF">
              <w:lastRenderedPageBreak/>
              <w:t>цветовые оттенки, подходящие для грустного и весёлого настроения героя. Умение передавать пространство на плоскости листа.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 w:rsidRPr="00652062">
              <w:lastRenderedPageBreak/>
              <w:t>Создавать эскиз в карандаше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Развитие умения выделять в иллюстрациях </w:t>
            </w:r>
            <w:proofErr w:type="gramStart"/>
            <w:r w:rsidRPr="00E66EFF">
              <w:rPr>
                <w:color w:val="000000"/>
                <w:spacing w:val="-3"/>
                <w:w w:val="108"/>
              </w:rPr>
              <w:t>художников средства передачи образной характеристики героев сказки</w:t>
            </w:r>
            <w:proofErr w:type="gramEnd"/>
            <w:r w:rsidRPr="00E66EFF">
              <w:rPr>
                <w:color w:val="000000"/>
                <w:spacing w:val="-3"/>
                <w:w w:val="108"/>
              </w:rPr>
              <w:t xml:space="preserve">. Совершенствование умения в правильной последовательности выполнять иллюстрации к сказкам. Развитие умения подбирать цветовые оттенки, подходящие для грустного и весёлого настроения героя, с помощью </w:t>
            </w:r>
            <w:r w:rsidRPr="00E66EFF">
              <w:rPr>
                <w:color w:val="000000"/>
                <w:spacing w:val="-3"/>
                <w:w w:val="108"/>
              </w:rPr>
              <w:lastRenderedPageBreak/>
              <w:t>красок или цветных карандашей. Развитие умения передавать пространство на плоскости листа. Развитие фантазии и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2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Снегурочка.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  <w:r w:rsidRPr="009B3AC2">
              <w:rPr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выделять в иллюстрациях </w:t>
            </w:r>
            <w:proofErr w:type="gramStart"/>
            <w:r w:rsidRPr="00E66EFF">
              <w:t>художников средства передачи образной характеристики героев сказки</w:t>
            </w:r>
            <w:proofErr w:type="gramEnd"/>
            <w:r w:rsidRPr="00E66EFF">
              <w:t>. Умение лепить из пластилина. Умение лепить Снегурочку. Умение иллюстрировать сказки</w:t>
            </w:r>
            <w:proofErr w:type="gramStart"/>
            <w:r w:rsidRPr="00E66EFF">
              <w:t>.</w:t>
            </w:r>
            <w:r w:rsidRPr="009B3AC2"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Default="00041DD0" w:rsidP="00041DD0">
            <w:r>
              <w:t xml:space="preserve">различать сюжет и содержание в знакомых произведениях; сравнивать различные виды и жанры </w:t>
            </w:r>
            <w:proofErr w:type="gramStart"/>
            <w:r>
              <w:t>ИЗО</w:t>
            </w:r>
            <w:proofErr w:type="gramEnd"/>
          </w:p>
          <w:p w:rsidR="00041DD0" w:rsidRPr="009B3AC2" w:rsidRDefault="00041DD0" w:rsidP="00041DD0">
            <w:r>
              <w:t>Знать о деятельности художника, скульптора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Развитие умения выделять в иллюстрациях </w:t>
            </w:r>
            <w:proofErr w:type="gramStart"/>
            <w:r w:rsidRPr="00E66EFF">
              <w:rPr>
                <w:color w:val="000000"/>
                <w:spacing w:val="-3"/>
                <w:w w:val="108"/>
              </w:rPr>
              <w:t>художников средства передачи образной характеристики героев сказки</w:t>
            </w:r>
            <w:proofErr w:type="gramEnd"/>
            <w:r w:rsidRPr="00E66EFF">
              <w:rPr>
                <w:color w:val="000000"/>
                <w:spacing w:val="-3"/>
                <w:w w:val="108"/>
              </w:rPr>
              <w:t>. Развитие навыков лепки из пластилина. Обучение умению лепить Снегурочку. Развитие умения иллюстрировать сказки. Развитие фантазии и творческого воображения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05028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4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041DD0" w:rsidRDefault="00041DD0" w:rsidP="00041D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0"/>
              </w:rPr>
            </w:pPr>
            <w:r w:rsidRPr="009B3AC2">
              <w:rPr>
                <w:b/>
                <w:bCs/>
                <w:spacing w:val="10"/>
              </w:rPr>
              <w:t xml:space="preserve">Мир народного и декоративного искусства </w:t>
            </w:r>
            <w:r w:rsidRPr="00041DD0">
              <w:rPr>
                <w:b/>
                <w:spacing w:val="30"/>
              </w:rPr>
              <w:t>(9ч.)</w:t>
            </w: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18.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Дымковские игрушки.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Знание традиционных народных художественных промыслов. Уме</w:t>
            </w:r>
            <w:r w:rsidR="007E0017">
              <w:t xml:space="preserve">ние выполнять дымковские </w:t>
            </w:r>
            <w:proofErr w:type="spellStart"/>
            <w:r w:rsidR="007E0017">
              <w:t>узоры</w:t>
            </w:r>
            <w:proofErr w:type="gramStart"/>
            <w:r w:rsidR="007E0017">
              <w:t>.</w:t>
            </w:r>
            <w:r w:rsidRPr="00E66EFF">
              <w:t>У</w:t>
            </w:r>
            <w:proofErr w:type="gramEnd"/>
            <w:r w:rsidRPr="00E66EFF">
              <w:t>мение</w:t>
            </w:r>
            <w:proofErr w:type="spellEnd"/>
            <w:r w:rsidRPr="00E66EFF">
              <w:t xml:space="preserve"> пользоваться печаткой-тычком для создания узоров.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Default="00041DD0" w:rsidP="00041DD0">
            <w:r>
              <w:t xml:space="preserve">видеть, чувствовать и изображать красоту и разнообразие природы, человека, зданий, предметов; </w:t>
            </w:r>
          </w:p>
          <w:p w:rsidR="00041DD0" w:rsidRDefault="00041DD0" w:rsidP="00041DD0"/>
          <w:p w:rsidR="00041DD0" w:rsidRDefault="00041DD0" w:rsidP="00041DD0">
            <w:r>
              <w:t xml:space="preserve">называть известные центры народных художественных ремесел России,  </w:t>
            </w:r>
          </w:p>
          <w:p w:rsidR="00041DD0" w:rsidRDefault="00041DD0" w:rsidP="00041DD0"/>
          <w:p w:rsidR="00041DD0" w:rsidRDefault="00041DD0" w:rsidP="00041DD0">
            <w:r>
              <w:t>выявлять отличительные признаки изделий народных промыслов</w:t>
            </w:r>
          </w:p>
          <w:p w:rsidR="00041DD0" w:rsidRDefault="00041DD0" w:rsidP="00041DD0">
            <w:r>
              <w:t>Создавать композицию рисунка</w:t>
            </w:r>
          </w:p>
          <w:p w:rsidR="00041DD0" w:rsidRDefault="00041DD0" w:rsidP="00041DD0">
            <w:r>
              <w:t>Выполнить карандашный набросок</w:t>
            </w:r>
          </w:p>
          <w:p w:rsidR="00041DD0" w:rsidRDefault="00041DD0" w:rsidP="00041DD0">
            <w:r>
              <w:t>Подбирать цвета на палитре</w:t>
            </w:r>
          </w:p>
          <w:p w:rsidR="00041DD0" w:rsidRDefault="00041DD0" w:rsidP="00041DD0">
            <w:r>
              <w:t>Делать заливку контура цветом</w:t>
            </w:r>
          </w:p>
          <w:p w:rsidR="00041DD0" w:rsidRDefault="00041DD0" w:rsidP="00041DD0">
            <w:r>
              <w:lastRenderedPageBreak/>
              <w:t>Работать с цветом</w:t>
            </w:r>
          </w:p>
          <w:p w:rsidR="00041DD0" w:rsidRDefault="00041DD0" w:rsidP="00041DD0">
            <w:r>
              <w:t>Прорисовывать детали рисунка</w:t>
            </w:r>
          </w:p>
          <w:p w:rsidR="00041DD0" w:rsidRDefault="00041DD0" w:rsidP="00041DD0">
            <w:r>
              <w:t xml:space="preserve"> Прогнозировать итог своей работы</w:t>
            </w:r>
          </w:p>
          <w:p w:rsidR="00041DD0" w:rsidRPr="009B3AC2" w:rsidRDefault="00041DD0" w:rsidP="00041DD0">
            <w:r>
              <w:t>моделировать новые формы,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lastRenderedPageBreak/>
              <w:t xml:space="preserve">Знакомство с традиционными народными художественными промыслами. Обучение умению выполнять дымковские узоры. Обучение навыку пользоваться </w:t>
            </w:r>
            <w:proofErr w:type="gramStart"/>
            <w:r w:rsidRPr="00E66EFF">
              <w:rPr>
                <w:color w:val="000000"/>
                <w:spacing w:val="-3"/>
                <w:w w:val="108"/>
              </w:rPr>
              <w:t>печаткой-тычком</w:t>
            </w:r>
            <w:proofErr w:type="gramEnd"/>
            <w:r w:rsidRPr="00E66EFF">
              <w:rPr>
                <w:color w:val="000000"/>
                <w:spacing w:val="-3"/>
                <w:w w:val="108"/>
              </w:rPr>
              <w:t xml:space="preserve"> для создания узоров. Воспитание любви к русскому народному искусству.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017" w:rsidRPr="007E0017" w:rsidRDefault="007E0017" w:rsidP="007E0017">
            <w:r w:rsidRPr="007E0017">
              <w:t>Бумага акварельная формат А3, А</w:t>
            </w:r>
            <w:proofErr w:type="gramStart"/>
            <w:r w:rsidRPr="007E0017">
              <w:t>4</w:t>
            </w:r>
            <w:proofErr w:type="gramEnd"/>
          </w:p>
          <w:p w:rsidR="007E0017" w:rsidRPr="007E0017" w:rsidRDefault="007E0017" w:rsidP="007E0017">
            <w:r w:rsidRPr="007E0017">
              <w:t>Гуашь</w:t>
            </w:r>
          </w:p>
          <w:p w:rsidR="007E0017" w:rsidRPr="007E0017" w:rsidRDefault="007E0017" w:rsidP="007E0017">
            <w:r>
              <w:t>Простой</w:t>
            </w:r>
            <w:r w:rsidRPr="007E0017">
              <w:t xml:space="preserve"> карандаш</w:t>
            </w:r>
          </w:p>
          <w:p w:rsidR="007E0017" w:rsidRPr="007E0017" w:rsidRDefault="007E0017" w:rsidP="007E0017">
            <w:proofErr w:type="spellStart"/>
            <w:r w:rsidRPr="007E0017">
              <w:t>Стирательная</w:t>
            </w:r>
            <w:proofErr w:type="spellEnd"/>
            <w:r w:rsidRPr="007E0017">
              <w:t xml:space="preserve"> резинка</w:t>
            </w:r>
          </w:p>
          <w:p w:rsidR="007E0017" w:rsidRPr="007E0017" w:rsidRDefault="007E0017" w:rsidP="007E0017">
            <w:r w:rsidRPr="007E0017">
              <w:t>Цветные карандаши</w:t>
            </w:r>
          </w:p>
          <w:p w:rsidR="007E0017" w:rsidRPr="007E0017" w:rsidRDefault="007E0017" w:rsidP="007E0017">
            <w:r w:rsidRPr="007E0017">
              <w:t>Или</w:t>
            </w:r>
          </w:p>
          <w:p w:rsidR="00041DD0" w:rsidRPr="009B3AC2" w:rsidRDefault="007E0017" w:rsidP="007E0017">
            <w:r w:rsidRPr="007E0017">
              <w:t>восковые мелки</w:t>
            </w: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19.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7E0017" w:rsidRDefault="00041DD0" w:rsidP="007E0017">
            <w:pPr>
              <w:rPr>
                <w:color w:val="000000"/>
                <w:spacing w:val="-3"/>
                <w:w w:val="108"/>
              </w:rPr>
            </w:pPr>
            <w:r w:rsidRPr="009B3AC2">
              <w:t>Дымковские игрушки.</w:t>
            </w:r>
          </w:p>
          <w:p w:rsidR="00041DD0" w:rsidRPr="009B3AC2" w:rsidRDefault="00041DD0" w:rsidP="00041DD0">
            <w:pPr>
              <w:ind w:firstLine="709"/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20.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proofErr w:type="spellStart"/>
            <w:r>
              <w:t>Филимоновски</w:t>
            </w:r>
            <w:r w:rsidRPr="009B3AC2">
              <w:t>е</w:t>
            </w:r>
            <w:proofErr w:type="spellEnd"/>
            <w:r w:rsidRPr="009B3AC2">
              <w:t xml:space="preserve"> игрушки.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  <w:r w:rsidRPr="009B3AC2">
              <w:rPr>
                <w:i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выполнять </w:t>
            </w:r>
            <w:proofErr w:type="spellStart"/>
            <w:r w:rsidRPr="00E66EFF">
              <w:t>филимоновские</w:t>
            </w:r>
            <w:proofErr w:type="spellEnd"/>
            <w:r w:rsidRPr="00E66EFF">
              <w:t xml:space="preserve"> узоры. Умение выполнять роспись </w:t>
            </w:r>
            <w:proofErr w:type="spellStart"/>
            <w:r w:rsidRPr="00E66EFF">
              <w:t>филимоновских</w:t>
            </w:r>
            <w:proofErr w:type="spellEnd"/>
            <w:r w:rsidRPr="00E66EFF">
              <w:t xml:space="preserve"> игрушек.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Знакомство детей с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филимоновскими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игрушками. Обучение умению выполнять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филимоновские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узоры. Обучение навыкам росписи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филимоновских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игрушек. Воспитание любви к традиционным народным художественным промыслам.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21.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7E0017" w:rsidRDefault="00041DD0" w:rsidP="00041DD0">
            <w:pPr>
              <w:rPr>
                <w:color w:val="000000"/>
                <w:spacing w:val="-3"/>
                <w:w w:val="108"/>
              </w:rPr>
            </w:pPr>
            <w:proofErr w:type="spellStart"/>
            <w:r w:rsidRPr="009B3AC2">
              <w:t>Филимоновские</w:t>
            </w:r>
            <w:proofErr w:type="spellEnd"/>
            <w:r w:rsidRPr="009B3AC2">
              <w:t xml:space="preserve"> игрушки.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Матрёшки.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  <w:proofErr w:type="spellStart"/>
            <w:r>
              <w:rPr>
                <w:i/>
              </w:rPr>
              <w:t>Полхов-майданская</w:t>
            </w:r>
            <w:proofErr w:type="spellEnd"/>
            <w:r>
              <w:rPr>
                <w:i/>
              </w:rPr>
              <w:t xml:space="preserve"> роспись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 xml:space="preserve">Умение рисовать </w:t>
            </w:r>
            <w:proofErr w:type="spellStart"/>
            <w:r w:rsidRPr="00E66EFF">
              <w:t>полхов-майданские</w:t>
            </w:r>
            <w:proofErr w:type="spellEnd"/>
            <w:r w:rsidRPr="00E66EFF">
              <w:t xml:space="preserve"> цветы, ягоды, листья. Умение различать </w:t>
            </w:r>
            <w:proofErr w:type="spellStart"/>
            <w:r w:rsidRPr="00E66EFF">
              <w:t>загорские</w:t>
            </w:r>
            <w:proofErr w:type="spellEnd"/>
            <w:r w:rsidRPr="00E66EFF">
              <w:t xml:space="preserve">, семёновские и </w:t>
            </w:r>
            <w:proofErr w:type="spellStart"/>
            <w:r w:rsidRPr="00E66EFF">
              <w:t>полхов-майданские</w:t>
            </w:r>
            <w:proofErr w:type="spellEnd"/>
            <w:r w:rsidRPr="00E66EFF">
              <w:t xml:space="preserve">  матрёшки. Умение применять приёмы работы </w:t>
            </w:r>
            <w:r w:rsidRPr="00E66EFF">
              <w:lastRenderedPageBreak/>
              <w:t>«</w:t>
            </w:r>
            <w:proofErr w:type="gramStart"/>
            <w:r w:rsidRPr="00E66EFF">
              <w:t>тычком</w:t>
            </w:r>
            <w:proofErr w:type="gramEnd"/>
            <w:r w:rsidRPr="00E66EFF">
              <w:t>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 xml:space="preserve">Знакомство с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загорскими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, семёновскими и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полхов-майданскими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матрёшками. Обучение умению рисовать </w:t>
            </w:r>
            <w:proofErr w:type="spellStart"/>
            <w:r w:rsidRPr="00E66EFF">
              <w:rPr>
                <w:color w:val="000000"/>
                <w:spacing w:val="-3"/>
                <w:w w:val="108"/>
              </w:rPr>
              <w:t>полхов-майданские</w:t>
            </w:r>
            <w:proofErr w:type="spellEnd"/>
            <w:r w:rsidRPr="00E66EFF">
              <w:rPr>
                <w:color w:val="000000"/>
                <w:spacing w:val="-3"/>
                <w:w w:val="108"/>
              </w:rPr>
              <w:t xml:space="preserve"> цветы, ягоды, листья. Совершенствование умения применять приёмы работы «</w:t>
            </w:r>
            <w:proofErr w:type="gramStart"/>
            <w:r w:rsidRPr="00E66EFF">
              <w:rPr>
                <w:color w:val="000000"/>
                <w:spacing w:val="-3"/>
                <w:w w:val="108"/>
              </w:rPr>
              <w:t>тычком</w:t>
            </w:r>
            <w:proofErr w:type="gramEnd"/>
            <w:r w:rsidRPr="00E66EFF">
              <w:rPr>
                <w:color w:val="000000"/>
                <w:spacing w:val="-3"/>
                <w:w w:val="108"/>
              </w:rPr>
              <w:t xml:space="preserve">». Воспитание любви к традиционным народным </w:t>
            </w:r>
            <w:r w:rsidRPr="00E66EFF">
              <w:rPr>
                <w:color w:val="000000"/>
                <w:spacing w:val="-3"/>
                <w:w w:val="108"/>
              </w:rPr>
              <w:lastRenderedPageBreak/>
              <w:t>художественным промыслам.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Матрёшки.</w:t>
            </w: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  <w:r>
              <w:rPr>
                <w:i/>
              </w:rPr>
              <w:t xml:space="preserve">Роспись </w:t>
            </w:r>
            <w:proofErr w:type="spellStart"/>
            <w:r>
              <w:rPr>
                <w:i/>
              </w:rPr>
              <w:t>загорская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ind w:firstLine="709"/>
              <w:rPr>
                <w:color w:val="000000"/>
                <w:spacing w:val="-3"/>
                <w:w w:val="108"/>
              </w:rPr>
            </w:pPr>
          </w:p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bookmarkStart w:id="3" w:name="_GoBack"/>
            <w:r w:rsidRPr="009B3AC2">
              <w:t>Городец.</w:t>
            </w:r>
          </w:p>
          <w:bookmarkEnd w:id="3"/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Умение выполнять кистевую роспись. Знание изделий городецких мастеров. Умение выполнять городецкие узоры.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>Знакомство с изделиями городецких мастеров. Развитие умения выполнять кистевую роспись. Обучение умению выполнять городецкие узоры. Воспитание любви к традиционным народным художественным промыслам.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Хохлома.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Знание изделий хохломских мастеров. Умение выполнять хохломские узоры. Умение выполнять кистевую роспись.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>Знакомство с изделиями хохломских мастеров. Развитие навыков кистевой росписи. Обучение умению выполнять хохломские узоры. Воспитание любви к традиционным народным художественным промыслам.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7E0017">
        <w:trPr>
          <w:trHeight w:val="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Гжель.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t>Знание изделий гжельских мастеров. Умение выполнять гжельские орнаменты. Умение выполнять кистевую роспись.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E66EFF">
              <w:rPr>
                <w:color w:val="000000"/>
                <w:spacing w:val="-3"/>
                <w:w w:val="108"/>
              </w:rPr>
              <w:t>Знакомство с изделиями гжельских мастеров. Обучение умению выполнять гжельские орнаменты. Развитие навыков кистевой росписи. Воспитание любви к традиционным народным художественным промыслам.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7E0017" w:rsidRPr="009B3AC2" w:rsidTr="00B9384F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14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7E0017" w:rsidRDefault="007E0017" w:rsidP="007E0017">
            <w:pPr>
              <w:rPr>
                <w:b/>
              </w:rPr>
            </w:pPr>
            <w:r>
              <w:rPr>
                <w:b/>
              </w:rPr>
              <w:t>В мире дизайна и архитектуры. (7ч.)</w:t>
            </w:r>
          </w:p>
        </w:tc>
      </w:tr>
      <w:tr w:rsidR="007E0017" w:rsidRPr="009B3AC2" w:rsidTr="00820CB4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r w:rsidRPr="009B3AC2">
              <w:t>27.</w:t>
            </w:r>
          </w:p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Круглое королевство.</w:t>
            </w:r>
          </w:p>
          <w:p w:rsidR="007E0017" w:rsidRPr="009B3AC2" w:rsidRDefault="007E0017" w:rsidP="00041DD0">
            <w:pPr>
              <w:ind w:firstLine="709"/>
            </w:pPr>
          </w:p>
          <w:p w:rsidR="007E0017" w:rsidRPr="009B3AC2" w:rsidRDefault="007E0017" w:rsidP="00041DD0">
            <w:pPr>
              <w:ind w:firstLine="709"/>
            </w:pPr>
          </w:p>
          <w:p w:rsidR="007E0017" w:rsidRPr="009B3AC2" w:rsidRDefault="007E0017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t>Умение различать круги, половинки и четвертинки кругов в объектах дизайна. Умение рисовать круги. Умение выполнять декор из кругов.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Default="007E0017" w:rsidP="00041DD0">
            <w:r>
              <w:t>Выявлять различные формы предметов</w:t>
            </w:r>
          </w:p>
          <w:p w:rsidR="007E0017" w:rsidRPr="009B3AC2" w:rsidRDefault="007E0017" w:rsidP="00041DD0">
            <w:r>
              <w:t xml:space="preserve">  выполнять простейшие композиции – аппликации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rPr>
                <w:color w:val="000000"/>
                <w:spacing w:val="-3"/>
                <w:w w:val="108"/>
              </w:rPr>
              <w:t>Развитие зрительного восприятия и ощущения круглой формы. Обучение умению различать круги, половинки и четвертинки кругов в объектах дизайна. Обучение рисованию кругов. Обучение умению выполнять декор из кругов. Совершенствование навыков живописи гуашью. Развитие творчества.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017" w:rsidRPr="007E0017" w:rsidRDefault="007E0017" w:rsidP="007E0017">
            <w:r w:rsidRPr="007E0017">
              <w:t>Бумага акварельная формат А3, А</w:t>
            </w:r>
            <w:proofErr w:type="gramStart"/>
            <w:r w:rsidRPr="007E0017">
              <w:t>4</w:t>
            </w:r>
            <w:proofErr w:type="gramEnd"/>
          </w:p>
          <w:p w:rsidR="007E0017" w:rsidRPr="007E0017" w:rsidRDefault="007E0017" w:rsidP="007E0017">
            <w:r w:rsidRPr="007E0017">
              <w:t>Гуашь</w:t>
            </w:r>
          </w:p>
          <w:p w:rsidR="007E0017" w:rsidRPr="007E0017" w:rsidRDefault="007E0017" w:rsidP="007E0017">
            <w:r w:rsidRPr="007E0017">
              <w:t>Простой карандаш</w:t>
            </w:r>
          </w:p>
          <w:p w:rsidR="007E0017" w:rsidRPr="007E0017" w:rsidRDefault="007E0017" w:rsidP="007E0017">
            <w:proofErr w:type="spellStart"/>
            <w:r w:rsidRPr="007E0017">
              <w:t>Стирательная</w:t>
            </w:r>
            <w:proofErr w:type="spellEnd"/>
            <w:r w:rsidRPr="007E0017">
              <w:t xml:space="preserve"> резинка</w:t>
            </w:r>
          </w:p>
          <w:p w:rsidR="007E0017" w:rsidRPr="007E0017" w:rsidRDefault="007E0017" w:rsidP="007E0017">
            <w:r w:rsidRPr="007E0017">
              <w:t>Цветные карандаши</w:t>
            </w:r>
          </w:p>
          <w:p w:rsidR="007E0017" w:rsidRPr="007E0017" w:rsidRDefault="007E0017" w:rsidP="007E0017">
            <w:r w:rsidRPr="007E0017">
              <w:t>Или</w:t>
            </w:r>
          </w:p>
          <w:p w:rsidR="007E0017" w:rsidRDefault="007E0017" w:rsidP="007E0017">
            <w:r w:rsidRPr="007E0017">
              <w:t>восковы</w:t>
            </w:r>
            <w:r w:rsidRPr="007E0017">
              <w:lastRenderedPageBreak/>
              <w:t>е мелки</w:t>
            </w:r>
          </w:p>
          <w:p w:rsidR="007E0017" w:rsidRPr="009B3AC2" w:rsidRDefault="007E0017" w:rsidP="007E0017">
            <w:r>
              <w:t>Фломастеры.</w:t>
            </w:r>
          </w:p>
        </w:tc>
      </w:tr>
      <w:tr w:rsidR="007E0017" w:rsidRPr="009B3AC2" w:rsidTr="00820CB4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29.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Шаровое королевство.</w:t>
            </w:r>
          </w:p>
          <w:p w:rsidR="007E0017" w:rsidRPr="009B3AC2" w:rsidRDefault="007E0017" w:rsidP="00041DD0">
            <w:pPr>
              <w:ind w:firstLine="709"/>
            </w:pPr>
          </w:p>
          <w:p w:rsidR="007E0017" w:rsidRPr="009B3AC2" w:rsidRDefault="007E0017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t>Умение различать шары и их половинки в объектах дизайна. Умение изображать шар. Умение выполнять декор на шарах и мячах. Умение фантазировать.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r w:rsidRPr="00C941FD">
              <w:t>высказывать аргу</w:t>
            </w:r>
            <w:r>
              <w:t>ментированное суждение о художе</w:t>
            </w:r>
            <w:r w:rsidRPr="00C941FD">
              <w:t>ственных произведениях, изображающих природу и человека в различных эмоциональных состояниях</w:t>
            </w:r>
            <w:proofErr w:type="gramStart"/>
            <w:r w:rsidRPr="00C941FD">
              <w:t xml:space="preserve"> В</w:t>
            </w:r>
            <w:proofErr w:type="gramEnd"/>
            <w:r w:rsidRPr="00C941FD">
              <w:t xml:space="preserve">ыражать </w:t>
            </w:r>
            <w:r w:rsidRPr="00C941FD">
              <w:lastRenderedPageBreak/>
              <w:t>свое отношение к изображенному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rPr>
                <w:color w:val="000000"/>
                <w:spacing w:val="-3"/>
                <w:w w:val="108"/>
              </w:rPr>
              <w:lastRenderedPageBreak/>
              <w:t>Развитие зрительного восприятия и ощущения формы шара. Обучение умению различать шары и их половинки в объектах дизайна. Обучение умению изображать шар. Обучение умению выполнять декор на шарах и мячах. Совершенствование навыков живописи гуашью. Развитие фантазии.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</w:tr>
      <w:tr w:rsidR="007E0017" w:rsidRPr="009B3AC2" w:rsidTr="00820CB4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30.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Треугольное королевство.</w:t>
            </w:r>
          </w:p>
          <w:p w:rsidR="007E0017" w:rsidRPr="009B3AC2" w:rsidRDefault="007E0017" w:rsidP="00041DD0">
            <w:pPr>
              <w:ind w:firstLine="709"/>
            </w:pPr>
          </w:p>
          <w:p w:rsidR="007E0017" w:rsidRPr="009B3AC2" w:rsidRDefault="007E0017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t>Умение различать треугольники в объектах дизайна. Умение рисовать треугольные предметы. Умение фантазировать.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017" w:rsidRDefault="007E0017" w:rsidP="00041DD0">
            <w:r>
              <w:t>высказывать аргументированное суждение о художественных произведениях, изображающих природу и человека в различных эмоциональных состояниях:</w:t>
            </w:r>
          </w:p>
          <w:p w:rsidR="007E0017" w:rsidRDefault="007E0017" w:rsidP="00041DD0">
            <w:proofErr w:type="gramStart"/>
            <w:r>
              <w:t>музеях</w:t>
            </w:r>
            <w:proofErr w:type="gramEnd"/>
            <w:r>
              <w:t xml:space="preserve"> изобразительного искусства России, мира</w:t>
            </w:r>
          </w:p>
          <w:p w:rsidR="007E0017" w:rsidRDefault="007E0017" w:rsidP="00041DD0">
            <w:r>
              <w:t xml:space="preserve">Выдающихся </w:t>
            </w:r>
            <w:proofErr w:type="gramStart"/>
            <w:r>
              <w:t>художниках</w:t>
            </w:r>
            <w:proofErr w:type="gramEnd"/>
          </w:p>
          <w:p w:rsidR="007E0017" w:rsidRPr="009B3AC2" w:rsidRDefault="007E0017" w:rsidP="00041DD0">
            <w:r>
              <w:t>Уметь узнавать отдельные произведения выдающихся художников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rPr>
                <w:color w:val="000000"/>
                <w:spacing w:val="-3"/>
                <w:w w:val="108"/>
              </w:rPr>
              <w:t>Развитие зрительного восприятия и ощущения треугольной формы. Обучение умению различать треугольники в объектах дизайна. Обучение умению рисовать треугольные предметы. Развитие фантазии и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7" w:rsidRPr="009B3AC2" w:rsidRDefault="007E0017" w:rsidP="00041DD0"/>
        </w:tc>
      </w:tr>
      <w:tr w:rsidR="00041DD0" w:rsidRPr="009B3AC2" w:rsidTr="00820CB4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r w:rsidRPr="009B3AC2">
              <w:t>31</w:t>
            </w:r>
          </w:p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Квадратное королевство.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t>Умение различать квадраты, клетки, сетки и решётки в объектах дизайна. Умение выполнять декор из квадратов в технике «аппликация».  Умение фантазировать.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rPr>
                <w:color w:val="000000"/>
                <w:spacing w:val="-3"/>
                <w:w w:val="108"/>
              </w:rPr>
              <w:t>Развитие зрительного восприятия и ощущения квадратной формы. Обучение умению различать квадраты, клетки, сетки и решётки в объектах дизайна. Обучение умению выполнять декор из квадратов в технике «аппликация». Развитие фантазии и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DD0" w:rsidRPr="009B3AC2" w:rsidRDefault="00041DD0" w:rsidP="00041DD0"/>
        </w:tc>
      </w:tr>
      <w:tr w:rsidR="00041DD0" w:rsidRPr="009B3AC2" w:rsidTr="00820CB4"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r w:rsidRPr="009B3AC2">
              <w:t>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9B3AC2">
              <w:t>Кубическое королевство.</w:t>
            </w:r>
          </w:p>
          <w:p w:rsidR="00041DD0" w:rsidRPr="009B3AC2" w:rsidRDefault="00041DD0" w:rsidP="00041DD0">
            <w:pPr>
              <w:ind w:firstLine="709"/>
            </w:pPr>
          </w:p>
          <w:p w:rsidR="00041DD0" w:rsidRPr="009B3AC2" w:rsidRDefault="00041DD0" w:rsidP="00041DD0">
            <w:pPr>
              <w:rPr>
                <w:i/>
                <w:color w:val="000000"/>
                <w:spacing w:val="-3"/>
                <w:w w:val="10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t xml:space="preserve">Умение различать кубические формы в объектах дизайна и архитектуры. Умение применять знания по </w:t>
            </w:r>
            <w:proofErr w:type="spellStart"/>
            <w:r w:rsidRPr="0034151E">
              <w:t>цветоведению</w:t>
            </w:r>
            <w:proofErr w:type="spellEnd"/>
            <w:r w:rsidRPr="0034151E">
              <w:t xml:space="preserve"> (основные и составные цвета). Умение рисовать кистью. Умение конструировать из кубиков объекты дизайна и архитектуры.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Default="00041DD0" w:rsidP="00041DD0">
            <w:r>
              <w:t>Использовать приемы свободной кистевой росписи</w:t>
            </w:r>
          </w:p>
          <w:p w:rsidR="00041DD0" w:rsidRPr="009B3AC2" w:rsidRDefault="00041DD0" w:rsidP="00041DD0">
            <w:r>
              <w:t>выполнить композиционное решение рисунка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>
            <w:pPr>
              <w:rPr>
                <w:color w:val="000000"/>
                <w:spacing w:val="-3"/>
                <w:w w:val="108"/>
              </w:rPr>
            </w:pPr>
            <w:r w:rsidRPr="0034151E">
              <w:rPr>
                <w:color w:val="000000"/>
                <w:spacing w:val="-3"/>
                <w:w w:val="108"/>
              </w:rPr>
              <w:t xml:space="preserve">Развитие зрительного восприятия и различения кубических форм в объектах дизайна и архитектуры. Совершенствование умения применять знания по </w:t>
            </w:r>
            <w:proofErr w:type="spellStart"/>
            <w:r w:rsidRPr="0034151E">
              <w:rPr>
                <w:color w:val="000000"/>
                <w:spacing w:val="-3"/>
                <w:w w:val="108"/>
              </w:rPr>
              <w:t>цветоведению</w:t>
            </w:r>
            <w:proofErr w:type="spellEnd"/>
            <w:r w:rsidRPr="0034151E">
              <w:rPr>
                <w:color w:val="000000"/>
                <w:spacing w:val="-3"/>
                <w:w w:val="108"/>
              </w:rPr>
              <w:t xml:space="preserve"> (основные и составные цвета). Развитие умения рисовать кистью. Обучение умению конструировать из кубиков объекты дизайна и архитектуры. Развитие творческого воображения.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DD0" w:rsidRPr="009B3AC2" w:rsidRDefault="00041DD0" w:rsidP="00041DD0"/>
        </w:tc>
      </w:tr>
    </w:tbl>
    <w:p w:rsidR="000E6AD6" w:rsidRPr="009B3AC2" w:rsidRDefault="000E6AD6" w:rsidP="0034151E">
      <w:pPr>
        <w:spacing w:line="360" w:lineRule="auto"/>
        <w:jc w:val="both"/>
        <w:sectPr w:rsidR="000E6AD6" w:rsidRPr="009B3AC2" w:rsidSect="00F1017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E0081" w:rsidRDefault="00FE0081" w:rsidP="00C254DF">
      <w:pPr>
        <w:shd w:val="clear" w:color="auto" w:fill="FFFFFF"/>
        <w:spacing w:line="360" w:lineRule="auto"/>
        <w:ind w:firstLine="709"/>
        <w:jc w:val="center"/>
        <w:rPr>
          <w:b/>
          <w:bCs/>
          <w:lang w:val="en-US"/>
        </w:rPr>
      </w:pPr>
    </w:p>
    <w:p w:rsidR="000E6AD6" w:rsidRPr="00E41AFB" w:rsidRDefault="00FE0081" w:rsidP="00934689">
      <w:pPr>
        <w:shd w:val="clear" w:color="auto" w:fill="FFFFFF"/>
        <w:ind w:firstLine="709"/>
        <w:jc w:val="center"/>
        <w:rPr>
          <w:b/>
          <w:bCs/>
        </w:rPr>
      </w:pPr>
      <w:r w:rsidRPr="00E41AFB">
        <w:rPr>
          <w:b/>
          <w:bCs/>
        </w:rPr>
        <w:t xml:space="preserve">Материально- техническое </w:t>
      </w:r>
      <w:r w:rsidR="000E6AD6" w:rsidRPr="00E41AFB">
        <w:rPr>
          <w:b/>
          <w:bCs/>
        </w:rPr>
        <w:t>обеспечение</w:t>
      </w:r>
      <w:r w:rsidRPr="00E41AFB">
        <w:rPr>
          <w:b/>
          <w:bCs/>
        </w:rPr>
        <w:t xml:space="preserve"> учебного процесса.</w:t>
      </w:r>
    </w:p>
    <w:p w:rsidR="002738D9" w:rsidRPr="00353528" w:rsidRDefault="002738D9" w:rsidP="00934689">
      <w:pPr>
        <w:shd w:val="clear" w:color="auto" w:fill="FFFFFF"/>
        <w:rPr>
          <w:b/>
          <w:bCs/>
        </w:rPr>
      </w:pPr>
      <w:r w:rsidRPr="00353528">
        <w:rPr>
          <w:b/>
          <w:bCs/>
        </w:rPr>
        <w:t>Литература для учителя:</w:t>
      </w:r>
    </w:p>
    <w:p w:rsidR="00FE0081" w:rsidRPr="00E41AFB" w:rsidRDefault="00FE0081" w:rsidP="00934689">
      <w:pPr>
        <w:shd w:val="clear" w:color="auto" w:fill="FFFFFF"/>
        <w:rPr>
          <w:bCs/>
        </w:rPr>
      </w:pPr>
      <w:r w:rsidRPr="00E41AFB">
        <w:rPr>
          <w:rStyle w:val="c6"/>
        </w:rPr>
        <w:t xml:space="preserve">1. </w:t>
      </w:r>
      <w:proofErr w:type="spellStart"/>
      <w:r w:rsidRPr="00E41AFB">
        <w:rPr>
          <w:rStyle w:val="c6"/>
        </w:rPr>
        <w:t>Н.М.Сокольникова</w:t>
      </w:r>
      <w:proofErr w:type="spellEnd"/>
      <w:r w:rsidRPr="00E41AFB">
        <w:rPr>
          <w:rStyle w:val="c6"/>
        </w:rPr>
        <w:t xml:space="preserve"> «Изобразительное искусство».-  М.: АСТ, «</w:t>
      </w:r>
      <w:proofErr w:type="spellStart"/>
      <w:r w:rsidRPr="00E41AFB">
        <w:rPr>
          <w:rStyle w:val="c6"/>
        </w:rPr>
        <w:t>Астрель</w:t>
      </w:r>
      <w:proofErr w:type="spellEnd"/>
      <w:r w:rsidRPr="00E41AFB">
        <w:rPr>
          <w:rStyle w:val="c6"/>
        </w:rPr>
        <w:t>».  2013 г.</w:t>
      </w:r>
    </w:p>
    <w:p w:rsidR="00FE0081" w:rsidRPr="00E41AFB" w:rsidRDefault="00FE0081" w:rsidP="00934689">
      <w:pPr>
        <w:pStyle w:val="c7"/>
        <w:rPr>
          <w:rStyle w:val="c6"/>
        </w:rPr>
      </w:pPr>
      <w:r w:rsidRPr="00E41AFB">
        <w:rPr>
          <w:rStyle w:val="c6"/>
        </w:rPr>
        <w:t>2.  </w:t>
      </w:r>
      <w:proofErr w:type="spellStart"/>
      <w:r w:rsidRPr="00E41AFB">
        <w:rPr>
          <w:rStyle w:val="c6"/>
        </w:rPr>
        <w:t>Н.М.Сокольникова</w:t>
      </w:r>
      <w:proofErr w:type="spellEnd"/>
      <w:r w:rsidRPr="00E41AFB">
        <w:rPr>
          <w:rStyle w:val="c6"/>
        </w:rPr>
        <w:t>. Обучение в 1 классе по учебнику «Изобразительное искусство». - М.: АСТ, «</w:t>
      </w:r>
      <w:proofErr w:type="spellStart"/>
      <w:r w:rsidRPr="00E41AFB">
        <w:rPr>
          <w:rStyle w:val="c6"/>
        </w:rPr>
        <w:t>Астрель</w:t>
      </w:r>
      <w:proofErr w:type="spellEnd"/>
      <w:r w:rsidRPr="00E41AFB">
        <w:rPr>
          <w:rStyle w:val="c6"/>
        </w:rPr>
        <w:t>». 2013г.</w:t>
      </w:r>
    </w:p>
    <w:p w:rsidR="002738D9" w:rsidRPr="00E41AFB" w:rsidRDefault="002738D9" w:rsidP="00934689">
      <w:r w:rsidRPr="00E41AFB">
        <w:t xml:space="preserve">3. Н.М. Сокольникова. Изобразительное искусство. 1 класс. Рабочая тетрадь. — М.: АСТ, </w:t>
      </w:r>
      <w:proofErr w:type="spellStart"/>
      <w:r w:rsidRPr="00E41AFB">
        <w:t>Астрель</w:t>
      </w:r>
      <w:proofErr w:type="spellEnd"/>
      <w:r w:rsidRPr="00E41AFB">
        <w:t xml:space="preserve"> 2013 год </w:t>
      </w:r>
    </w:p>
    <w:p w:rsidR="00FE0081" w:rsidRPr="00E41AFB" w:rsidRDefault="002738D9" w:rsidP="00934689">
      <w:pPr>
        <w:pStyle w:val="c7"/>
      </w:pPr>
      <w:r w:rsidRPr="00E41AFB">
        <w:rPr>
          <w:rStyle w:val="c6"/>
        </w:rPr>
        <w:t>4</w:t>
      </w:r>
      <w:r w:rsidR="00FE0081" w:rsidRPr="00E41AFB">
        <w:rPr>
          <w:rStyle w:val="c6"/>
        </w:rPr>
        <w:t>.  Федеральный компонент государственного стандарта общего образования;</w:t>
      </w:r>
    </w:p>
    <w:p w:rsidR="00FE0081" w:rsidRPr="00E41AFB" w:rsidRDefault="002738D9" w:rsidP="00934689">
      <w:pPr>
        <w:pStyle w:val="c7"/>
      </w:pPr>
      <w:r w:rsidRPr="00E41AFB">
        <w:rPr>
          <w:rStyle w:val="c6"/>
        </w:rPr>
        <w:t>5</w:t>
      </w:r>
      <w:r w:rsidR="00FE0081" w:rsidRPr="00E41AFB">
        <w:rPr>
          <w:rStyle w:val="c6"/>
        </w:rPr>
        <w:t>.  Примерные программы по учебным предметам федерального базисного учебного плана;</w:t>
      </w:r>
    </w:p>
    <w:p w:rsidR="00FE0081" w:rsidRPr="00E41AFB" w:rsidRDefault="002738D9" w:rsidP="00934689">
      <w:pPr>
        <w:pStyle w:val="c7"/>
        <w:rPr>
          <w:rStyle w:val="c6"/>
        </w:rPr>
      </w:pPr>
      <w:r w:rsidRPr="00E41AFB">
        <w:rPr>
          <w:rStyle w:val="c6"/>
        </w:rPr>
        <w:t>6</w:t>
      </w:r>
      <w:r w:rsidR="00FE0081" w:rsidRPr="00E41AFB">
        <w:rPr>
          <w:rStyle w:val="c6"/>
        </w:rPr>
        <w:t>. Примерные программы по учебным предметам. Начальная школа (Новый стандарт), Москва 2013 год.</w:t>
      </w:r>
    </w:p>
    <w:p w:rsidR="002738D9" w:rsidRPr="00353528" w:rsidRDefault="002738D9" w:rsidP="00934689">
      <w:pPr>
        <w:pStyle w:val="c7"/>
        <w:rPr>
          <w:rStyle w:val="c6"/>
          <w:b/>
        </w:rPr>
      </w:pPr>
      <w:r w:rsidRPr="00E41AFB">
        <w:rPr>
          <w:rStyle w:val="c6"/>
        </w:rPr>
        <w:t xml:space="preserve">7. </w:t>
      </w:r>
      <w:r w:rsidRPr="00E41AFB">
        <w:t>Методические журналы по искусству «Изобразительное искусство в школе» №1-12 –  2013-</w:t>
      </w:r>
      <w:r w:rsidRPr="00353528">
        <w:t xml:space="preserve">2016 </w:t>
      </w:r>
      <w:proofErr w:type="spellStart"/>
      <w:r w:rsidRPr="00353528">
        <w:t>г.</w:t>
      </w:r>
      <w:proofErr w:type="gramStart"/>
      <w:r w:rsidRPr="00353528">
        <w:t>г</w:t>
      </w:r>
      <w:proofErr w:type="spellEnd"/>
      <w:proofErr w:type="gramEnd"/>
      <w:r w:rsidRPr="00353528">
        <w:t>.</w:t>
      </w:r>
    </w:p>
    <w:p w:rsidR="002738D9" w:rsidRPr="00353528" w:rsidRDefault="002738D9" w:rsidP="00934689">
      <w:pPr>
        <w:pStyle w:val="c7"/>
        <w:rPr>
          <w:rStyle w:val="c6"/>
          <w:b/>
        </w:rPr>
      </w:pPr>
      <w:r w:rsidRPr="00353528">
        <w:rPr>
          <w:rStyle w:val="c6"/>
          <w:b/>
        </w:rPr>
        <w:t>Литература для учеников:</w:t>
      </w:r>
    </w:p>
    <w:p w:rsidR="002738D9" w:rsidRPr="00E41AFB" w:rsidRDefault="002738D9" w:rsidP="00934689">
      <w:pPr>
        <w:shd w:val="clear" w:color="auto" w:fill="FFFFFF"/>
        <w:rPr>
          <w:bCs/>
        </w:rPr>
      </w:pPr>
      <w:r w:rsidRPr="00E41AFB">
        <w:rPr>
          <w:rStyle w:val="c6"/>
        </w:rPr>
        <w:t xml:space="preserve">1. </w:t>
      </w:r>
      <w:proofErr w:type="spellStart"/>
      <w:r w:rsidRPr="00E41AFB">
        <w:rPr>
          <w:rStyle w:val="c6"/>
        </w:rPr>
        <w:t>Н.М.Сокольникова</w:t>
      </w:r>
      <w:proofErr w:type="spellEnd"/>
      <w:r w:rsidRPr="00E41AFB">
        <w:rPr>
          <w:rStyle w:val="c6"/>
        </w:rPr>
        <w:t xml:space="preserve"> «Изобразительное искусство».-  М.: АСТ, «</w:t>
      </w:r>
      <w:proofErr w:type="spellStart"/>
      <w:r w:rsidRPr="00E41AFB">
        <w:rPr>
          <w:rStyle w:val="c6"/>
        </w:rPr>
        <w:t>Астрель</w:t>
      </w:r>
      <w:proofErr w:type="spellEnd"/>
      <w:r w:rsidRPr="00E41AFB">
        <w:rPr>
          <w:rStyle w:val="c6"/>
        </w:rPr>
        <w:t>».  2013 г.</w:t>
      </w:r>
    </w:p>
    <w:p w:rsidR="00FE0081" w:rsidRPr="00E41AFB" w:rsidRDefault="00FE0081" w:rsidP="00934689">
      <w:pPr>
        <w:pStyle w:val="c29"/>
      </w:pPr>
      <w:r w:rsidRPr="00E41AFB">
        <w:rPr>
          <w:rStyle w:val="c6"/>
        </w:rPr>
        <w:t>Печатные пособия.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6"/>
      </w:tblGrid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18"/>
            </w:pPr>
            <w:bookmarkStart w:id="4" w:name="7ef806dacecee3f57f3c7b4a8ebc0b9c3b639822"/>
            <w:bookmarkStart w:id="5" w:name="3"/>
            <w:bookmarkEnd w:id="4"/>
            <w:bookmarkEnd w:id="5"/>
            <w:r w:rsidRPr="00E41AFB">
              <w:rPr>
                <w:rStyle w:val="c6"/>
              </w:rPr>
              <w:t>1.   Образцы декоративной росписи.</w:t>
            </w:r>
          </w:p>
          <w:p w:rsidR="00FE0081" w:rsidRPr="00E41AFB" w:rsidRDefault="00FE0081" w:rsidP="00934689">
            <w:pPr>
              <w:pStyle w:val="c8"/>
            </w:pPr>
            <w:r w:rsidRPr="00E41AFB">
              <w:rPr>
                <w:rStyle w:val="c6"/>
              </w:rPr>
              <w:t>2.   Портреты художников.</w:t>
            </w:r>
          </w:p>
          <w:p w:rsidR="00FE0081" w:rsidRPr="00E41AFB" w:rsidRDefault="00FE0081" w:rsidP="00934689">
            <w:pPr>
              <w:pStyle w:val="c18"/>
            </w:pPr>
            <w:r w:rsidRPr="00E41AFB">
              <w:rPr>
                <w:rStyle w:val="c6"/>
              </w:rPr>
              <w:t>3.   Репродукции картиной галереи</w:t>
            </w:r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/>
        </w:tc>
      </w:tr>
    </w:tbl>
    <w:p w:rsidR="00FE0081" w:rsidRPr="00E41AFB" w:rsidRDefault="00FE0081" w:rsidP="00934689">
      <w:pPr>
        <w:pStyle w:val="c35"/>
      </w:pPr>
      <w:r w:rsidRPr="00E41AFB">
        <w:rPr>
          <w:rStyle w:val="c6"/>
        </w:rPr>
        <w:t>Технические средства обучения и оборудования кабинета.</w:t>
      </w:r>
    </w:p>
    <w:p w:rsidR="00FE0081" w:rsidRPr="00E41AFB" w:rsidRDefault="00FE0081" w:rsidP="00934689">
      <w:pPr>
        <w:pStyle w:val="c29"/>
      </w:pPr>
      <w:r w:rsidRPr="00E41AFB">
        <w:rPr>
          <w:rStyle w:val="c6"/>
        </w:rPr>
        <w:t xml:space="preserve">Классная доска, </w:t>
      </w:r>
      <w:r w:rsidR="002738D9" w:rsidRPr="00E41AFB">
        <w:rPr>
          <w:rStyle w:val="c6"/>
        </w:rPr>
        <w:t xml:space="preserve">интерактивная доска, </w:t>
      </w:r>
      <w:r w:rsidRPr="00E41AFB">
        <w:rPr>
          <w:rStyle w:val="c6"/>
        </w:rPr>
        <w:t xml:space="preserve">магнитофон, диапроектор, мультимедийный проектор, компьютер, экспозиционный экран, стол </w:t>
      </w:r>
      <w:r w:rsidR="002738D9" w:rsidRPr="00E41AFB">
        <w:rPr>
          <w:rStyle w:val="c6"/>
        </w:rPr>
        <w:t>учительский, стол ученический(34</w:t>
      </w:r>
      <w:r w:rsidRPr="00E41AFB">
        <w:rPr>
          <w:rStyle w:val="c6"/>
        </w:rPr>
        <w:t xml:space="preserve"> </w:t>
      </w:r>
      <w:proofErr w:type="spellStart"/>
      <w:proofErr w:type="gramStart"/>
      <w:r w:rsidRPr="00E41AFB">
        <w:rPr>
          <w:rStyle w:val="c6"/>
        </w:rPr>
        <w:t>шт</w:t>
      </w:r>
      <w:proofErr w:type="spellEnd"/>
      <w:proofErr w:type="gramEnd"/>
      <w:r w:rsidRPr="00E41AFB">
        <w:rPr>
          <w:rStyle w:val="c6"/>
        </w:rPr>
        <w:t>)</w:t>
      </w:r>
    </w:p>
    <w:p w:rsidR="00FE0081" w:rsidRPr="00E41AFB" w:rsidRDefault="00FE0081" w:rsidP="00934689">
      <w:pPr>
        <w:pStyle w:val="c29"/>
      </w:pPr>
      <w:r w:rsidRPr="00E41AFB">
        <w:rPr>
          <w:rStyle w:val="c6"/>
        </w:rPr>
        <w:t> Сайты.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781"/>
      </w:tblGrid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2"/>
            </w:pPr>
            <w:bookmarkStart w:id="6" w:name="83d16e1e6733b9cf691b619e60d268dbba68eae6"/>
            <w:bookmarkStart w:id="7" w:name="5"/>
            <w:bookmarkEnd w:id="6"/>
            <w:bookmarkEnd w:id="7"/>
            <w:r w:rsidRPr="00E41AFB">
              <w:rPr>
                <w:rStyle w:val="c4"/>
              </w:rPr>
              <w:t>№ п\</w:t>
            </w:r>
            <w:proofErr w:type="gramStart"/>
            <w:r w:rsidRPr="00E41AFB">
              <w:rPr>
                <w:rStyle w:val="c4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2"/>
            </w:pPr>
            <w:r w:rsidRPr="00E41AFB">
              <w:rPr>
                <w:rStyle w:val="c4"/>
              </w:rPr>
              <w:t>Название</w:t>
            </w:r>
          </w:p>
        </w:tc>
      </w:tr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7"/>
            </w:pPr>
            <w:proofErr w:type="spellStart"/>
            <w:r w:rsidRPr="00E41AFB">
              <w:rPr>
                <w:rStyle w:val="c6"/>
              </w:rPr>
              <w:t>Педсовет_su</w:t>
            </w:r>
            <w:proofErr w:type="spellEnd"/>
            <w:r w:rsidRPr="00E41AFB">
              <w:rPr>
                <w:rStyle w:val="c6"/>
              </w:rPr>
              <w:t xml:space="preserve"> - сайт</w:t>
            </w:r>
          </w:p>
        </w:tc>
      </w:tr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7"/>
            </w:pPr>
            <w:r w:rsidRPr="00E41AFB">
              <w:rPr>
                <w:rStyle w:val="c6"/>
              </w:rPr>
              <w:t>Детские презентации http://viki.rdf.ru/item/395/download/</w:t>
            </w:r>
          </w:p>
        </w:tc>
      </w:tr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7"/>
            </w:pPr>
            <w:r w:rsidRPr="00E41AFB">
              <w:rPr>
                <w:rStyle w:val="c6"/>
              </w:rPr>
              <w:t>Фестиваль «Открытый урок» festival@1september.ru</w:t>
            </w:r>
          </w:p>
        </w:tc>
      </w:tr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7"/>
            </w:pPr>
            <w:r w:rsidRPr="00E41AFB">
              <w:rPr>
                <w:rStyle w:val="c6"/>
              </w:rPr>
              <w:t xml:space="preserve">TATSEL - Детские песни - </w:t>
            </w:r>
            <w:proofErr w:type="spellStart"/>
            <w:r w:rsidRPr="00E41AFB">
              <w:rPr>
                <w:rStyle w:val="c6"/>
              </w:rPr>
              <w:t>Фильмы.files</w:t>
            </w:r>
            <w:proofErr w:type="spellEnd"/>
          </w:p>
        </w:tc>
      </w:tr>
      <w:tr w:rsidR="00FE0081" w:rsidRPr="00E41AFB" w:rsidTr="00FE0081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FE0081" w:rsidRPr="00E41AFB" w:rsidRDefault="00FE0081" w:rsidP="00934689">
            <w:pPr>
              <w:pStyle w:val="c7"/>
            </w:pPr>
            <w:r w:rsidRPr="00E41AFB">
              <w:rPr>
                <w:rStyle w:val="c6"/>
              </w:rPr>
              <w:t>Планета Знаний:  http://planetaznaniy.astrel.ru/</w:t>
            </w:r>
          </w:p>
        </w:tc>
      </w:tr>
    </w:tbl>
    <w:p w:rsidR="00B41174" w:rsidRDefault="00B41174" w:rsidP="00934689">
      <w:pPr>
        <w:shd w:val="clear" w:color="auto" w:fill="FFFFFF"/>
        <w:jc w:val="both"/>
        <w:rPr>
          <w:rFonts w:cs="Helvetica"/>
        </w:rPr>
        <w:sectPr w:rsidR="00B41174" w:rsidSect="0052740B">
          <w:pgSz w:w="11906" w:h="16838" w:code="9"/>
          <w:pgMar w:top="720" w:right="720" w:bottom="720" w:left="1134" w:header="709" w:footer="709" w:gutter="0"/>
          <w:cols w:space="708"/>
          <w:docGrid w:linePitch="360"/>
        </w:sectPr>
      </w:pPr>
    </w:p>
    <w:p w:rsidR="000161FA" w:rsidRPr="0098274D" w:rsidRDefault="000161FA" w:rsidP="009B3AC2">
      <w:pPr>
        <w:shd w:val="clear" w:color="auto" w:fill="FFFFFF"/>
        <w:spacing w:line="360" w:lineRule="auto"/>
        <w:ind w:firstLine="709"/>
        <w:jc w:val="both"/>
        <w:rPr>
          <w:rFonts w:cs="Helvetica"/>
        </w:rPr>
      </w:pPr>
    </w:p>
    <w:p w:rsidR="007E0017" w:rsidRPr="007E0017" w:rsidRDefault="007E0017" w:rsidP="007E0017">
      <w:pPr>
        <w:tabs>
          <w:tab w:val="left" w:pos="518"/>
        </w:tabs>
        <w:jc w:val="center"/>
        <w:rPr>
          <w:color w:val="000000"/>
          <w:sz w:val="26"/>
          <w:szCs w:val="22"/>
          <w:shd w:val="clear" w:color="auto" w:fill="FFFFFF"/>
        </w:rPr>
      </w:pPr>
      <w:r w:rsidRPr="007E0017">
        <w:rPr>
          <w:color w:val="000000"/>
          <w:sz w:val="26"/>
          <w:szCs w:val="22"/>
          <w:shd w:val="clear" w:color="auto" w:fill="FFFFFF"/>
        </w:rPr>
        <w:t>Лист корректировки рабочей программы</w:t>
      </w:r>
    </w:p>
    <w:p w:rsidR="007E0017" w:rsidRPr="007E0017" w:rsidRDefault="007E0017" w:rsidP="007E0017">
      <w:pPr>
        <w:tabs>
          <w:tab w:val="left" w:pos="518"/>
        </w:tabs>
        <w:jc w:val="center"/>
        <w:rPr>
          <w:color w:val="000000"/>
          <w:sz w:val="26"/>
          <w:szCs w:val="22"/>
          <w:shd w:val="clear" w:color="auto" w:fill="FFFFFF"/>
        </w:rPr>
      </w:pPr>
    </w:p>
    <w:tbl>
      <w:tblPr>
        <w:tblW w:w="1530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653"/>
        <w:gridCol w:w="850"/>
        <w:gridCol w:w="851"/>
        <w:gridCol w:w="3685"/>
        <w:gridCol w:w="1418"/>
        <w:gridCol w:w="1417"/>
        <w:gridCol w:w="2977"/>
        <w:gridCol w:w="2693"/>
      </w:tblGrid>
      <w:tr w:rsidR="007E0017" w:rsidRPr="007E0017" w:rsidTr="0054593D">
        <w:trPr>
          <w:trHeight w:val="750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hAnsi="Calibri"/>
              </w:rPr>
            </w:pPr>
            <w:r w:rsidRPr="007E0017">
              <w:rPr>
                <w:sz w:val="26"/>
                <w:szCs w:val="22"/>
              </w:rPr>
              <w:t>Класс</w:t>
            </w:r>
          </w:p>
        </w:tc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  <w:r w:rsidRPr="007E0017">
              <w:rPr>
                <w:sz w:val="26"/>
                <w:szCs w:val="22"/>
              </w:rPr>
              <w:t>№ урока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  <w:r w:rsidRPr="007E0017">
              <w:rPr>
                <w:sz w:val="26"/>
                <w:szCs w:val="22"/>
              </w:rPr>
              <w:t>Даты по КТП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  <w:r w:rsidRPr="007E0017">
              <w:rPr>
                <w:sz w:val="26"/>
                <w:szCs w:val="22"/>
              </w:rPr>
              <w:t>Даты проведения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hAnsi="Calibri"/>
              </w:rPr>
            </w:pPr>
            <w:r w:rsidRPr="007E0017">
              <w:rPr>
                <w:sz w:val="26"/>
                <w:szCs w:val="22"/>
              </w:rPr>
              <w:t>Название темы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  <w:r w:rsidRPr="007E0017">
              <w:rPr>
                <w:sz w:val="26"/>
                <w:szCs w:val="22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hAnsi="Calibri"/>
              </w:rPr>
            </w:pPr>
            <w:r w:rsidRPr="007E0017">
              <w:rPr>
                <w:sz w:val="26"/>
                <w:szCs w:val="22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hAnsi="Calibri"/>
              </w:rPr>
            </w:pPr>
            <w:r w:rsidRPr="007E0017">
              <w:rPr>
                <w:sz w:val="26"/>
                <w:szCs w:val="22"/>
              </w:rPr>
              <w:t>Способ корректировки</w:t>
            </w:r>
          </w:p>
        </w:tc>
      </w:tr>
      <w:tr w:rsidR="007E0017" w:rsidRPr="007E0017" w:rsidTr="0054593D">
        <w:trPr>
          <w:trHeight w:val="750"/>
        </w:trPr>
        <w:tc>
          <w:tcPr>
            <w:tcW w:w="764" w:type="dxa"/>
            <w:vMerge/>
            <w:tcBorders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  <w:r w:rsidRPr="007E0017">
              <w:rPr>
                <w:sz w:val="26"/>
                <w:szCs w:val="22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  <w:r w:rsidRPr="007E0017">
              <w:rPr>
                <w:sz w:val="26"/>
                <w:szCs w:val="22"/>
              </w:rPr>
              <w:t>дано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sz w:val="26"/>
              </w:rPr>
            </w:pPr>
          </w:p>
        </w:tc>
      </w:tr>
      <w:tr w:rsidR="007E0017" w:rsidRPr="007E0017" w:rsidTr="0054593D">
        <w:trPr>
          <w:trHeight w:val="1"/>
        </w:trPr>
        <w:tc>
          <w:tcPr>
            <w:tcW w:w="76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7E0017" w:rsidRPr="007E0017" w:rsidTr="0054593D">
        <w:trPr>
          <w:trHeight w:val="1"/>
        </w:trPr>
        <w:tc>
          <w:tcPr>
            <w:tcW w:w="76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7E0017" w:rsidRPr="007E0017" w:rsidTr="0054593D">
        <w:trPr>
          <w:trHeight w:val="1"/>
        </w:trPr>
        <w:tc>
          <w:tcPr>
            <w:tcW w:w="76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7E0017" w:rsidRPr="007E0017" w:rsidTr="0054593D">
        <w:trPr>
          <w:trHeight w:val="1"/>
        </w:trPr>
        <w:tc>
          <w:tcPr>
            <w:tcW w:w="764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7E0017" w:rsidRPr="007E0017" w:rsidTr="0054593D">
        <w:trPr>
          <w:trHeight w:val="1"/>
        </w:trPr>
        <w:tc>
          <w:tcPr>
            <w:tcW w:w="76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E0017" w:rsidRPr="007E0017" w:rsidRDefault="007E0017" w:rsidP="007E0017">
            <w:pPr>
              <w:suppressLineNumbers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E0017" w:rsidRPr="007E0017" w:rsidRDefault="007E0017" w:rsidP="007E0017">
      <w:pPr>
        <w:ind w:firstLine="720"/>
        <w:jc w:val="both"/>
        <w:rPr>
          <w:rFonts w:cs="Century Schoolbook"/>
          <w:lang w:eastAsia="en-US" w:bidi="en-US"/>
        </w:rPr>
      </w:pPr>
    </w:p>
    <w:p w:rsidR="0052328F" w:rsidRDefault="0052328F" w:rsidP="000161F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6"/>
          <w:szCs w:val="26"/>
        </w:rPr>
      </w:pPr>
    </w:p>
    <w:sectPr w:rsidR="0052328F" w:rsidSect="00B41174">
      <w:pgSz w:w="16838" w:h="11906" w:orient="landscape" w:code="9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22F6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A526C8"/>
    <w:multiLevelType w:val="multilevel"/>
    <w:tmpl w:val="DFAC77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877BC"/>
    <w:multiLevelType w:val="multilevel"/>
    <w:tmpl w:val="819C9C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61DE"/>
    <w:multiLevelType w:val="hybridMultilevel"/>
    <w:tmpl w:val="A65CB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887F0F"/>
    <w:multiLevelType w:val="multilevel"/>
    <w:tmpl w:val="92126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219DA"/>
    <w:multiLevelType w:val="multilevel"/>
    <w:tmpl w:val="DE1EE7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4569F"/>
    <w:multiLevelType w:val="multilevel"/>
    <w:tmpl w:val="96F4B6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94355"/>
    <w:multiLevelType w:val="multilevel"/>
    <w:tmpl w:val="BC5206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25DED"/>
    <w:multiLevelType w:val="multilevel"/>
    <w:tmpl w:val="2F3090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36A6B"/>
    <w:multiLevelType w:val="multilevel"/>
    <w:tmpl w:val="D6C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F40D4"/>
    <w:multiLevelType w:val="multilevel"/>
    <w:tmpl w:val="7166D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52978"/>
    <w:multiLevelType w:val="multilevel"/>
    <w:tmpl w:val="1718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B4FD0"/>
    <w:multiLevelType w:val="multilevel"/>
    <w:tmpl w:val="34A0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278A0"/>
    <w:multiLevelType w:val="multilevel"/>
    <w:tmpl w:val="DD407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5137B"/>
    <w:multiLevelType w:val="multilevel"/>
    <w:tmpl w:val="28B890C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F1E4D"/>
    <w:multiLevelType w:val="multilevel"/>
    <w:tmpl w:val="35C2DF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firstLine="0"/>
        </w:pPr>
        <w:rPr>
          <w:rFonts w:ascii="Symbol" w:hAnsi="Symbol" w:hint="default"/>
          <w:color w:val="auto"/>
        </w:rPr>
      </w:lvl>
    </w:lvlOverride>
  </w:num>
  <w:num w:numId="2">
    <w:abstractNumId w:val="9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5"/>
  </w:num>
  <w:num w:numId="12">
    <w:abstractNumId w:val="7"/>
  </w:num>
  <w:num w:numId="13">
    <w:abstractNumId w:val="11"/>
  </w:num>
  <w:num w:numId="14">
    <w:abstractNumId w:val="1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B4"/>
    <w:rsid w:val="00003F4C"/>
    <w:rsid w:val="00007D54"/>
    <w:rsid w:val="00010EA8"/>
    <w:rsid w:val="0001345C"/>
    <w:rsid w:val="000134C0"/>
    <w:rsid w:val="00014362"/>
    <w:rsid w:val="000143C1"/>
    <w:rsid w:val="000156A0"/>
    <w:rsid w:val="000161FA"/>
    <w:rsid w:val="0001676D"/>
    <w:rsid w:val="00021552"/>
    <w:rsid w:val="00035CE3"/>
    <w:rsid w:val="00041DD0"/>
    <w:rsid w:val="00045AAA"/>
    <w:rsid w:val="00046343"/>
    <w:rsid w:val="000476F3"/>
    <w:rsid w:val="000478CA"/>
    <w:rsid w:val="00057A64"/>
    <w:rsid w:val="00060E9E"/>
    <w:rsid w:val="000624F4"/>
    <w:rsid w:val="00064A3E"/>
    <w:rsid w:val="00064D1D"/>
    <w:rsid w:val="00066F17"/>
    <w:rsid w:val="00071CBA"/>
    <w:rsid w:val="000723B5"/>
    <w:rsid w:val="00076C3B"/>
    <w:rsid w:val="00082113"/>
    <w:rsid w:val="0009276B"/>
    <w:rsid w:val="00093C7B"/>
    <w:rsid w:val="00094860"/>
    <w:rsid w:val="00095FA8"/>
    <w:rsid w:val="00097E23"/>
    <w:rsid w:val="000A0EB3"/>
    <w:rsid w:val="000A2525"/>
    <w:rsid w:val="000A321D"/>
    <w:rsid w:val="000A38FD"/>
    <w:rsid w:val="000A44FB"/>
    <w:rsid w:val="000A6D19"/>
    <w:rsid w:val="000A6D87"/>
    <w:rsid w:val="000B123C"/>
    <w:rsid w:val="000B5097"/>
    <w:rsid w:val="000B7C5F"/>
    <w:rsid w:val="000C0C5E"/>
    <w:rsid w:val="000D09A7"/>
    <w:rsid w:val="000D5F6A"/>
    <w:rsid w:val="000D6576"/>
    <w:rsid w:val="000E24F5"/>
    <w:rsid w:val="000E5682"/>
    <w:rsid w:val="000E6AD6"/>
    <w:rsid w:val="000F2E6C"/>
    <w:rsid w:val="00103309"/>
    <w:rsid w:val="001114D2"/>
    <w:rsid w:val="00115B30"/>
    <w:rsid w:val="00121000"/>
    <w:rsid w:val="00124BAF"/>
    <w:rsid w:val="001257A7"/>
    <w:rsid w:val="0013451B"/>
    <w:rsid w:val="00140A11"/>
    <w:rsid w:val="0014112F"/>
    <w:rsid w:val="00144E8D"/>
    <w:rsid w:val="0015461C"/>
    <w:rsid w:val="0016347C"/>
    <w:rsid w:val="001656DB"/>
    <w:rsid w:val="001675C5"/>
    <w:rsid w:val="00173E3B"/>
    <w:rsid w:val="0017652E"/>
    <w:rsid w:val="00181711"/>
    <w:rsid w:val="0019629D"/>
    <w:rsid w:val="001A0FCB"/>
    <w:rsid w:val="001A1EC8"/>
    <w:rsid w:val="001B1665"/>
    <w:rsid w:val="001B3D07"/>
    <w:rsid w:val="001B4F7D"/>
    <w:rsid w:val="001C2532"/>
    <w:rsid w:val="001C2765"/>
    <w:rsid w:val="001D100E"/>
    <w:rsid w:val="001D1A9B"/>
    <w:rsid w:val="001D387B"/>
    <w:rsid w:val="001D3EE2"/>
    <w:rsid w:val="001E068C"/>
    <w:rsid w:val="001E1D37"/>
    <w:rsid w:val="001E4343"/>
    <w:rsid w:val="001E4E73"/>
    <w:rsid w:val="001E53D5"/>
    <w:rsid w:val="001F04FD"/>
    <w:rsid w:val="001F6292"/>
    <w:rsid w:val="002112FA"/>
    <w:rsid w:val="00234CF2"/>
    <w:rsid w:val="00240E75"/>
    <w:rsid w:val="002422D3"/>
    <w:rsid w:val="00243865"/>
    <w:rsid w:val="00244F32"/>
    <w:rsid w:val="00246CCA"/>
    <w:rsid w:val="00251961"/>
    <w:rsid w:val="00252C92"/>
    <w:rsid w:val="00254AE5"/>
    <w:rsid w:val="002617DB"/>
    <w:rsid w:val="00262B3A"/>
    <w:rsid w:val="0026599F"/>
    <w:rsid w:val="002678EC"/>
    <w:rsid w:val="00270629"/>
    <w:rsid w:val="00271292"/>
    <w:rsid w:val="00271465"/>
    <w:rsid w:val="00272977"/>
    <w:rsid w:val="002738D9"/>
    <w:rsid w:val="002905B1"/>
    <w:rsid w:val="00290F38"/>
    <w:rsid w:val="002942E1"/>
    <w:rsid w:val="002961EA"/>
    <w:rsid w:val="0029756F"/>
    <w:rsid w:val="002A14B5"/>
    <w:rsid w:val="002A31CF"/>
    <w:rsid w:val="002A4AAF"/>
    <w:rsid w:val="002A6387"/>
    <w:rsid w:val="002A63C8"/>
    <w:rsid w:val="002A760B"/>
    <w:rsid w:val="002B0F66"/>
    <w:rsid w:val="002B300D"/>
    <w:rsid w:val="002B421D"/>
    <w:rsid w:val="002B498F"/>
    <w:rsid w:val="002C7947"/>
    <w:rsid w:val="002D1EE9"/>
    <w:rsid w:val="002F0C17"/>
    <w:rsid w:val="002F1E26"/>
    <w:rsid w:val="002F28C0"/>
    <w:rsid w:val="00300B6E"/>
    <w:rsid w:val="00300CEF"/>
    <w:rsid w:val="00301CBB"/>
    <w:rsid w:val="00302088"/>
    <w:rsid w:val="00303FCC"/>
    <w:rsid w:val="003059AC"/>
    <w:rsid w:val="00332594"/>
    <w:rsid w:val="00336B2A"/>
    <w:rsid w:val="0034151E"/>
    <w:rsid w:val="00345D7C"/>
    <w:rsid w:val="00350D48"/>
    <w:rsid w:val="003524BA"/>
    <w:rsid w:val="00353528"/>
    <w:rsid w:val="0036474F"/>
    <w:rsid w:val="00366F7A"/>
    <w:rsid w:val="00377509"/>
    <w:rsid w:val="00377E40"/>
    <w:rsid w:val="0038259F"/>
    <w:rsid w:val="00384E90"/>
    <w:rsid w:val="00386E6E"/>
    <w:rsid w:val="0039182A"/>
    <w:rsid w:val="003B1C08"/>
    <w:rsid w:val="003B5191"/>
    <w:rsid w:val="003C476F"/>
    <w:rsid w:val="003C5FB6"/>
    <w:rsid w:val="003D1463"/>
    <w:rsid w:val="003D1D93"/>
    <w:rsid w:val="003E5C69"/>
    <w:rsid w:val="003E7E4B"/>
    <w:rsid w:val="003F4225"/>
    <w:rsid w:val="003F4A5D"/>
    <w:rsid w:val="004079C2"/>
    <w:rsid w:val="00411DBD"/>
    <w:rsid w:val="00417809"/>
    <w:rsid w:val="00426653"/>
    <w:rsid w:val="00432E8C"/>
    <w:rsid w:val="004533E5"/>
    <w:rsid w:val="004635EB"/>
    <w:rsid w:val="004722B4"/>
    <w:rsid w:val="004750E4"/>
    <w:rsid w:val="00476FE5"/>
    <w:rsid w:val="004806B5"/>
    <w:rsid w:val="004A3B10"/>
    <w:rsid w:val="004A5929"/>
    <w:rsid w:val="004A7709"/>
    <w:rsid w:val="004B7308"/>
    <w:rsid w:val="004C76AB"/>
    <w:rsid w:val="004D0DF0"/>
    <w:rsid w:val="004D7AC3"/>
    <w:rsid w:val="004E135C"/>
    <w:rsid w:val="004E3063"/>
    <w:rsid w:val="004E344F"/>
    <w:rsid w:val="004E393C"/>
    <w:rsid w:val="004F49BB"/>
    <w:rsid w:val="004F4C0A"/>
    <w:rsid w:val="00522B6E"/>
    <w:rsid w:val="00522D69"/>
    <w:rsid w:val="0052328F"/>
    <w:rsid w:val="0052448F"/>
    <w:rsid w:val="0052511E"/>
    <w:rsid w:val="00525582"/>
    <w:rsid w:val="0052740B"/>
    <w:rsid w:val="0052790C"/>
    <w:rsid w:val="00531711"/>
    <w:rsid w:val="00535B4E"/>
    <w:rsid w:val="0053672D"/>
    <w:rsid w:val="005426B4"/>
    <w:rsid w:val="005524B9"/>
    <w:rsid w:val="0055333D"/>
    <w:rsid w:val="00557DA3"/>
    <w:rsid w:val="00561008"/>
    <w:rsid w:val="00561D8E"/>
    <w:rsid w:val="00563C33"/>
    <w:rsid w:val="00563DFD"/>
    <w:rsid w:val="00564DD5"/>
    <w:rsid w:val="00566C21"/>
    <w:rsid w:val="005713A5"/>
    <w:rsid w:val="00572314"/>
    <w:rsid w:val="00576D2E"/>
    <w:rsid w:val="00582E6A"/>
    <w:rsid w:val="00586313"/>
    <w:rsid w:val="00586A5B"/>
    <w:rsid w:val="00597140"/>
    <w:rsid w:val="00597E55"/>
    <w:rsid w:val="005A150E"/>
    <w:rsid w:val="005A35F3"/>
    <w:rsid w:val="005A4A7E"/>
    <w:rsid w:val="005A4CBE"/>
    <w:rsid w:val="005B28A5"/>
    <w:rsid w:val="005B422A"/>
    <w:rsid w:val="005C1C6F"/>
    <w:rsid w:val="005C6E16"/>
    <w:rsid w:val="005C79AA"/>
    <w:rsid w:val="005D2F4C"/>
    <w:rsid w:val="005D3F60"/>
    <w:rsid w:val="005E17C4"/>
    <w:rsid w:val="005E3997"/>
    <w:rsid w:val="005F2162"/>
    <w:rsid w:val="005F6645"/>
    <w:rsid w:val="005F6650"/>
    <w:rsid w:val="005F785C"/>
    <w:rsid w:val="006008FC"/>
    <w:rsid w:val="00601D6C"/>
    <w:rsid w:val="00603030"/>
    <w:rsid w:val="00604E42"/>
    <w:rsid w:val="00605671"/>
    <w:rsid w:val="00607B02"/>
    <w:rsid w:val="00610765"/>
    <w:rsid w:val="00612209"/>
    <w:rsid w:val="00617890"/>
    <w:rsid w:val="0062070B"/>
    <w:rsid w:val="006232F3"/>
    <w:rsid w:val="006314FF"/>
    <w:rsid w:val="00652062"/>
    <w:rsid w:val="00656EF0"/>
    <w:rsid w:val="0065709A"/>
    <w:rsid w:val="00660830"/>
    <w:rsid w:val="00660E43"/>
    <w:rsid w:val="00664FFE"/>
    <w:rsid w:val="006723DC"/>
    <w:rsid w:val="00677B51"/>
    <w:rsid w:val="00677BD8"/>
    <w:rsid w:val="006824D6"/>
    <w:rsid w:val="00683548"/>
    <w:rsid w:val="00691805"/>
    <w:rsid w:val="0069257B"/>
    <w:rsid w:val="006A0EB0"/>
    <w:rsid w:val="006A4F97"/>
    <w:rsid w:val="006B2462"/>
    <w:rsid w:val="006B48BE"/>
    <w:rsid w:val="006B6CCD"/>
    <w:rsid w:val="006C0163"/>
    <w:rsid w:val="006C0D1D"/>
    <w:rsid w:val="006D0AA7"/>
    <w:rsid w:val="006D7795"/>
    <w:rsid w:val="006E2C70"/>
    <w:rsid w:val="006E58CB"/>
    <w:rsid w:val="006F08D3"/>
    <w:rsid w:val="00703197"/>
    <w:rsid w:val="00704A95"/>
    <w:rsid w:val="007105ED"/>
    <w:rsid w:val="00710A24"/>
    <w:rsid w:val="0071115E"/>
    <w:rsid w:val="00711646"/>
    <w:rsid w:val="00711833"/>
    <w:rsid w:val="00715431"/>
    <w:rsid w:val="007236F8"/>
    <w:rsid w:val="00734B6D"/>
    <w:rsid w:val="00737B82"/>
    <w:rsid w:val="00746D1A"/>
    <w:rsid w:val="00746E73"/>
    <w:rsid w:val="00747B57"/>
    <w:rsid w:val="0075254D"/>
    <w:rsid w:val="00783D6F"/>
    <w:rsid w:val="00785E50"/>
    <w:rsid w:val="00791478"/>
    <w:rsid w:val="007914BA"/>
    <w:rsid w:val="007A52A1"/>
    <w:rsid w:val="007A6F22"/>
    <w:rsid w:val="007B1812"/>
    <w:rsid w:val="007B28D3"/>
    <w:rsid w:val="007C063D"/>
    <w:rsid w:val="007C0E3D"/>
    <w:rsid w:val="007D1DE0"/>
    <w:rsid w:val="007D2CF1"/>
    <w:rsid w:val="007D6273"/>
    <w:rsid w:val="007D7B53"/>
    <w:rsid w:val="007E0017"/>
    <w:rsid w:val="007E5A60"/>
    <w:rsid w:val="007F0057"/>
    <w:rsid w:val="008018D3"/>
    <w:rsid w:val="00804403"/>
    <w:rsid w:val="00807B73"/>
    <w:rsid w:val="00810ACE"/>
    <w:rsid w:val="00812C8D"/>
    <w:rsid w:val="00820CB4"/>
    <w:rsid w:val="008274BE"/>
    <w:rsid w:val="008300C6"/>
    <w:rsid w:val="00834407"/>
    <w:rsid w:val="008345D1"/>
    <w:rsid w:val="00842C83"/>
    <w:rsid w:val="0085368F"/>
    <w:rsid w:val="00855F8E"/>
    <w:rsid w:val="00855F9F"/>
    <w:rsid w:val="00861039"/>
    <w:rsid w:val="00861806"/>
    <w:rsid w:val="0086672B"/>
    <w:rsid w:val="00871BB7"/>
    <w:rsid w:val="00877FA9"/>
    <w:rsid w:val="00881B99"/>
    <w:rsid w:val="008842ED"/>
    <w:rsid w:val="008847B7"/>
    <w:rsid w:val="008854A1"/>
    <w:rsid w:val="00885F23"/>
    <w:rsid w:val="00891922"/>
    <w:rsid w:val="00894961"/>
    <w:rsid w:val="008A028A"/>
    <w:rsid w:val="008A2D7D"/>
    <w:rsid w:val="008A67F4"/>
    <w:rsid w:val="008B00DD"/>
    <w:rsid w:val="008B1A11"/>
    <w:rsid w:val="008B1D9C"/>
    <w:rsid w:val="008B4702"/>
    <w:rsid w:val="008B707D"/>
    <w:rsid w:val="008C030E"/>
    <w:rsid w:val="008C29C2"/>
    <w:rsid w:val="008C4EEA"/>
    <w:rsid w:val="008C5953"/>
    <w:rsid w:val="008D353B"/>
    <w:rsid w:val="008E7541"/>
    <w:rsid w:val="008F0D2A"/>
    <w:rsid w:val="008F652B"/>
    <w:rsid w:val="009018A9"/>
    <w:rsid w:val="00907108"/>
    <w:rsid w:val="00913094"/>
    <w:rsid w:val="009157E7"/>
    <w:rsid w:val="00927258"/>
    <w:rsid w:val="00934689"/>
    <w:rsid w:val="0093584E"/>
    <w:rsid w:val="00935C9B"/>
    <w:rsid w:val="00936112"/>
    <w:rsid w:val="009403D0"/>
    <w:rsid w:val="009503DB"/>
    <w:rsid w:val="00965F7E"/>
    <w:rsid w:val="009734A4"/>
    <w:rsid w:val="009745BE"/>
    <w:rsid w:val="009772B1"/>
    <w:rsid w:val="0098274D"/>
    <w:rsid w:val="00987A3F"/>
    <w:rsid w:val="00997199"/>
    <w:rsid w:val="009A32E3"/>
    <w:rsid w:val="009A383E"/>
    <w:rsid w:val="009B130B"/>
    <w:rsid w:val="009B21D9"/>
    <w:rsid w:val="009B3AC2"/>
    <w:rsid w:val="009C2007"/>
    <w:rsid w:val="009C38DB"/>
    <w:rsid w:val="009D2769"/>
    <w:rsid w:val="009D69A5"/>
    <w:rsid w:val="009E072B"/>
    <w:rsid w:val="009E4609"/>
    <w:rsid w:val="009E6C61"/>
    <w:rsid w:val="009E7EA7"/>
    <w:rsid w:val="009F3952"/>
    <w:rsid w:val="00A04038"/>
    <w:rsid w:val="00A04C3B"/>
    <w:rsid w:val="00A10838"/>
    <w:rsid w:val="00A27A83"/>
    <w:rsid w:val="00A36DB4"/>
    <w:rsid w:val="00A416EC"/>
    <w:rsid w:val="00A6067D"/>
    <w:rsid w:val="00A653E6"/>
    <w:rsid w:val="00A67F35"/>
    <w:rsid w:val="00A83C25"/>
    <w:rsid w:val="00A874AB"/>
    <w:rsid w:val="00A8758C"/>
    <w:rsid w:val="00A90A93"/>
    <w:rsid w:val="00A910A5"/>
    <w:rsid w:val="00A9506A"/>
    <w:rsid w:val="00A95C40"/>
    <w:rsid w:val="00A97415"/>
    <w:rsid w:val="00AA6879"/>
    <w:rsid w:val="00AA7BD4"/>
    <w:rsid w:val="00AB2AD4"/>
    <w:rsid w:val="00AB2AFC"/>
    <w:rsid w:val="00AB5CA1"/>
    <w:rsid w:val="00AD70D3"/>
    <w:rsid w:val="00AD754D"/>
    <w:rsid w:val="00AE0D52"/>
    <w:rsid w:val="00AE3D93"/>
    <w:rsid w:val="00AF172E"/>
    <w:rsid w:val="00AF3C33"/>
    <w:rsid w:val="00AF4E60"/>
    <w:rsid w:val="00AF6CD4"/>
    <w:rsid w:val="00B0074C"/>
    <w:rsid w:val="00B01FCA"/>
    <w:rsid w:val="00B0547D"/>
    <w:rsid w:val="00B13BB1"/>
    <w:rsid w:val="00B13E6D"/>
    <w:rsid w:val="00B200FC"/>
    <w:rsid w:val="00B20F0C"/>
    <w:rsid w:val="00B21EF3"/>
    <w:rsid w:val="00B239ED"/>
    <w:rsid w:val="00B23A11"/>
    <w:rsid w:val="00B247F6"/>
    <w:rsid w:val="00B325B4"/>
    <w:rsid w:val="00B41174"/>
    <w:rsid w:val="00B4181D"/>
    <w:rsid w:val="00B43C53"/>
    <w:rsid w:val="00B54405"/>
    <w:rsid w:val="00B6540A"/>
    <w:rsid w:val="00B67B67"/>
    <w:rsid w:val="00B67C65"/>
    <w:rsid w:val="00B71734"/>
    <w:rsid w:val="00B75817"/>
    <w:rsid w:val="00B81594"/>
    <w:rsid w:val="00B83F89"/>
    <w:rsid w:val="00B85F7D"/>
    <w:rsid w:val="00B85FBE"/>
    <w:rsid w:val="00B902F3"/>
    <w:rsid w:val="00B92303"/>
    <w:rsid w:val="00B96277"/>
    <w:rsid w:val="00B9726F"/>
    <w:rsid w:val="00BA3EFF"/>
    <w:rsid w:val="00BB2C5F"/>
    <w:rsid w:val="00BB4749"/>
    <w:rsid w:val="00BB55DB"/>
    <w:rsid w:val="00BC2FD1"/>
    <w:rsid w:val="00BC673B"/>
    <w:rsid w:val="00BC7A47"/>
    <w:rsid w:val="00BD3063"/>
    <w:rsid w:val="00BD5CCF"/>
    <w:rsid w:val="00BE54D8"/>
    <w:rsid w:val="00BE77B1"/>
    <w:rsid w:val="00BF341E"/>
    <w:rsid w:val="00BF3878"/>
    <w:rsid w:val="00BF4253"/>
    <w:rsid w:val="00C00487"/>
    <w:rsid w:val="00C040D9"/>
    <w:rsid w:val="00C04243"/>
    <w:rsid w:val="00C06399"/>
    <w:rsid w:val="00C079CF"/>
    <w:rsid w:val="00C15B57"/>
    <w:rsid w:val="00C20457"/>
    <w:rsid w:val="00C23B59"/>
    <w:rsid w:val="00C254DF"/>
    <w:rsid w:val="00C343B0"/>
    <w:rsid w:val="00C34652"/>
    <w:rsid w:val="00C3584C"/>
    <w:rsid w:val="00C45F61"/>
    <w:rsid w:val="00C52884"/>
    <w:rsid w:val="00C629A0"/>
    <w:rsid w:val="00C6680B"/>
    <w:rsid w:val="00C714AD"/>
    <w:rsid w:val="00C73475"/>
    <w:rsid w:val="00C8302C"/>
    <w:rsid w:val="00C84678"/>
    <w:rsid w:val="00C85C2C"/>
    <w:rsid w:val="00C86E0D"/>
    <w:rsid w:val="00C90DE0"/>
    <w:rsid w:val="00C9239E"/>
    <w:rsid w:val="00C94190"/>
    <w:rsid w:val="00C941FD"/>
    <w:rsid w:val="00CA7C46"/>
    <w:rsid w:val="00CB4402"/>
    <w:rsid w:val="00CB4E83"/>
    <w:rsid w:val="00CC184E"/>
    <w:rsid w:val="00CC32E5"/>
    <w:rsid w:val="00CD4CC2"/>
    <w:rsid w:val="00CD50AB"/>
    <w:rsid w:val="00CD5FAB"/>
    <w:rsid w:val="00CE46C7"/>
    <w:rsid w:val="00CE58C8"/>
    <w:rsid w:val="00CF0864"/>
    <w:rsid w:val="00CF1745"/>
    <w:rsid w:val="00CF229F"/>
    <w:rsid w:val="00CF40EC"/>
    <w:rsid w:val="00CF712E"/>
    <w:rsid w:val="00CF77F2"/>
    <w:rsid w:val="00D05A5A"/>
    <w:rsid w:val="00D1348E"/>
    <w:rsid w:val="00D17D6E"/>
    <w:rsid w:val="00D34482"/>
    <w:rsid w:val="00D4188C"/>
    <w:rsid w:val="00D43730"/>
    <w:rsid w:val="00D5048A"/>
    <w:rsid w:val="00D5064F"/>
    <w:rsid w:val="00D50A30"/>
    <w:rsid w:val="00D566EC"/>
    <w:rsid w:val="00D57ECF"/>
    <w:rsid w:val="00D64563"/>
    <w:rsid w:val="00D645A1"/>
    <w:rsid w:val="00D74F58"/>
    <w:rsid w:val="00D979FF"/>
    <w:rsid w:val="00DC2BD8"/>
    <w:rsid w:val="00DD30A3"/>
    <w:rsid w:val="00DD4D6F"/>
    <w:rsid w:val="00DD7B67"/>
    <w:rsid w:val="00DE0EF5"/>
    <w:rsid w:val="00DE1CEC"/>
    <w:rsid w:val="00DE3693"/>
    <w:rsid w:val="00DE719B"/>
    <w:rsid w:val="00DF2AE9"/>
    <w:rsid w:val="00E0192D"/>
    <w:rsid w:val="00E02284"/>
    <w:rsid w:val="00E11A55"/>
    <w:rsid w:val="00E12D96"/>
    <w:rsid w:val="00E1611B"/>
    <w:rsid w:val="00E205D1"/>
    <w:rsid w:val="00E20F16"/>
    <w:rsid w:val="00E2120A"/>
    <w:rsid w:val="00E40EC0"/>
    <w:rsid w:val="00E41325"/>
    <w:rsid w:val="00E41AFB"/>
    <w:rsid w:val="00E518FE"/>
    <w:rsid w:val="00E54F46"/>
    <w:rsid w:val="00E556DF"/>
    <w:rsid w:val="00E6436F"/>
    <w:rsid w:val="00E66EFF"/>
    <w:rsid w:val="00E711C0"/>
    <w:rsid w:val="00E71FC5"/>
    <w:rsid w:val="00E838A0"/>
    <w:rsid w:val="00E87793"/>
    <w:rsid w:val="00E910BF"/>
    <w:rsid w:val="00E91AA8"/>
    <w:rsid w:val="00E92A85"/>
    <w:rsid w:val="00E9372B"/>
    <w:rsid w:val="00E93992"/>
    <w:rsid w:val="00E93C22"/>
    <w:rsid w:val="00E948D2"/>
    <w:rsid w:val="00E97722"/>
    <w:rsid w:val="00E97B11"/>
    <w:rsid w:val="00EA3452"/>
    <w:rsid w:val="00EA6634"/>
    <w:rsid w:val="00EB498B"/>
    <w:rsid w:val="00EC1917"/>
    <w:rsid w:val="00EC6C8F"/>
    <w:rsid w:val="00ED2A4E"/>
    <w:rsid w:val="00ED5689"/>
    <w:rsid w:val="00EE38A2"/>
    <w:rsid w:val="00EE4B46"/>
    <w:rsid w:val="00EF0A17"/>
    <w:rsid w:val="00F01612"/>
    <w:rsid w:val="00F03815"/>
    <w:rsid w:val="00F0521E"/>
    <w:rsid w:val="00F10175"/>
    <w:rsid w:val="00F10E24"/>
    <w:rsid w:val="00F112C5"/>
    <w:rsid w:val="00F15916"/>
    <w:rsid w:val="00F15FF1"/>
    <w:rsid w:val="00F26577"/>
    <w:rsid w:val="00F278D5"/>
    <w:rsid w:val="00F34AB6"/>
    <w:rsid w:val="00F36EC7"/>
    <w:rsid w:val="00F408DA"/>
    <w:rsid w:val="00F51826"/>
    <w:rsid w:val="00F520DC"/>
    <w:rsid w:val="00F541D8"/>
    <w:rsid w:val="00F55BB9"/>
    <w:rsid w:val="00F56BBA"/>
    <w:rsid w:val="00F57B47"/>
    <w:rsid w:val="00F629A1"/>
    <w:rsid w:val="00F64D18"/>
    <w:rsid w:val="00F65D9C"/>
    <w:rsid w:val="00F661E9"/>
    <w:rsid w:val="00F7537C"/>
    <w:rsid w:val="00F852DC"/>
    <w:rsid w:val="00F85B37"/>
    <w:rsid w:val="00F8679F"/>
    <w:rsid w:val="00F95755"/>
    <w:rsid w:val="00FA5DE7"/>
    <w:rsid w:val="00FC7AB0"/>
    <w:rsid w:val="00FC7FB7"/>
    <w:rsid w:val="00FD0559"/>
    <w:rsid w:val="00FD44CD"/>
    <w:rsid w:val="00FD51AA"/>
    <w:rsid w:val="00FE0081"/>
    <w:rsid w:val="00FE2CDD"/>
    <w:rsid w:val="00FE7FF5"/>
    <w:rsid w:val="00FF16BF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B99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B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561008"/>
    <w:pPr>
      <w:spacing w:after="360"/>
    </w:pPr>
  </w:style>
  <w:style w:type="character" w:customStyle="1" w:styleId="remarkable-pre-marked">
    <w:name w:val="remarkable-pre-marked"/>
    <w:basedOn w:val="a0"/>
    <w:rsid w:val="00561008"/>
  </w:style>
  <w:style w:type="paragraph" w:styleId="a4">
    <w:name w:val="List Paragraph"/>
    <w:basedOn w:val="a"/>
    <w:uiPriority w:val="99"/>
    <w:qFormat/>
    <w:rsid w:val="00E838A0"/>
    <w:pPr>
      <w:ind w:left="720"/>
      <w:contextualSpacing/>
    </w:pPr>
  </w:style>
  <w:style w:type="character" w:styleId="a5">
    <w:name w:val="Emphasis"/>
    <w:basedOn w:val="a0"/>
    <w:uiPriority w:val="20"/>
    <w:qFormat/>
    <w:rsid w:val="00350D48"/>
    <w:rPr>
      <w:i/>
      <w:iCs/>
    </w:rPr>
  </w:style>
  <w:style w:type="paragraph" w:customStyle="1" w:styleId="c1">
    <w:name w:val="c1"/>
    <w:basedOn w:val="a"/>
    <w:rsid w:val="006E2C70"/>
    <w:pPr>
      <w:spacing w:before="90" w:after="90"/>
    </w:pPr>
  </w:style>
  <w:style w:type="table" w:styleId="a6">
    <w:name w:val="Table Grid"/>
    <w:basedOn w:val="a1"/>
    <w:uiPriority w:val="59"/>
    <w:rsid w:val="0014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0161FA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FontStyle22">
    <w:name w:val="Font Style22"/>
    <w:uiPriority w:val="99"/>
    <w:rsid w:val="000161FA"/>
    <w:rPr>
      <w:rFonts w:ascii="Century Schoolbook" w:hAnsi="Century Schoolbook" w:cs="Century Schoolbook" w:hint="default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D344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134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E0081"/>
    <w:pPr>
      <w:spacing w:before="100" w:beforeAutospacing="1" w:after="100" w:afterAutospacing="1"/>
    </w:pPr>
  </w:style>
  <w:style w:type="character" w:customStyle="1" w:styleId="c6">
    <w:name w:val="c6"/>
    <w:basedOn w:val="a0"/>
    <w:rsid w:val="00FE0081"/>
  </w:style>
  <w:style w:type="paragraph" w:customStyle="1" w:styleId="c29">
    <w:name w:val="c29"/>
    <w:basedOn w:val="a"/>
    <w:rsid w:val="00FE0081"/>
    <w:pPr>
      <w:spacing w:before="100" w:beforeAutospacing="1" w:after="100" w:afterAutospacing="1"/>
    </w:pPr>
  </w:style>
  <w:style w:type="paragraph" w:customStyle="1" w:styleId="c18">
    <w:name w:val="c18"/>
    <w:basedOn w:val="a"/>
    <w:rsid w:val="00FE0081"/>
    <w:pPr>
      <w:spacing w:before="100" w:beforeAutospacing="1" w:after="100" w:afterAutospacing="1"/>
    </w:pPr>
  </w:style>
  <w:style w:type="paragraph" w:customStyle="1" w:styleId="c8">
    <w:name w:val="c8"/>
    <w:basedOn w:val="a"/>
    <w:rsid w:val="00FE0081"/>
    <w:pPr>
      <w:spacing w:before="100" w:beforeAutospacing="1" w:after="100" w:afterAutospacing="1"/>
    </w:pPr>
  </w:style>
  <w:style w:type="paragraph" w:customStyle="1" w:styleId="c35">
    <w:name w:val="c35"/>
    <w:basedOn w:val="a"/>
    <w:rsid w:val="00FE0081"/>
    <w:pPr>
      <w:spacing w:before="100" w:beforeAutospacing="1" w:after="100" w:afterAutospacing="1"/>
    </w:pPr>
  </w:style>
  <w:style w:type="paragraph" w:customStyle="1" w:styleId="c2">
    <w:name w:val="c2"/>
    <w:basedOn w:val="a"/>
    <w:rsid w:val="00FE0081"/>
    <w:pPr>
      <w:spacing w:before="100" w:beforeAutospacing="1" w:after="100" w:afterAutospacing="1"/>
    </w:pPr>
  </w:style>
  <w:style w:type="character" w:customStyle="1" w:styleId="c4">
    <w:name w:val="c4"/>
    <w:basedOn w:val="a0"/>
    <w:rsid w:val="00FE0081"/>
  </w:style>
  <w:style w:type="paragraph" w:styleId="a8">
    <w:name w:val="Balloon Text"/>
    <w:basedOn w:val="a"/>
    <w:link w:val="a9"/>
    <w:uiPriority w:val="99"/>
    <w:semiHidden/>
    <w:unhideWhenUsed/>
    <w:rsid w:val="00DE36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B99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B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561008"/>
    <w:pPr>
      <w:spacing w:after="360"/>
    </w:pPr>
  </w:style>
  <w:style w:type="character" w:customStyle="1" w:styleId="remarkable-pre-marked">
    <w:name w:val="remarkable-pre-marked"/>
    <w:basedOn w:val="a0"/>
    <w:rsid w:val="00561008"/>
  </w:style>
  <w:style w:type="paragraph" w:styleId="a4">
    <w:name w:val="List Paragraph"/>
    <w:basedOn w:val="a"/>
    <w:uiPriority w:val="99"/>
    <w:qFormat/>
    <w:rsid w:val="00E838A0"/>
    <w:pPr>
      <w:ind w:left="720"/>
      <w:contextualSpacing/>
    </w:pPr>
  </w:style>
  <w:style w:type="character" w:styleId="a5">
    <w:name w:val="Emphasis"/>
    <w:basedOn w:val="a0"/>
    <w:uiPriority w:val="20"/>
    <w:qFormat/>
    <w:rsid w:val="00350D48"/>
    <w:rPr>
      <w:i/>
      <w:iCs/>
    </w:rPr>
  </w:style>
  <w:style w:type="paragraph" w:customStyle="1" w:styleId="c1">
    <w:name w:val="c1"/>
    <w:basedOn w:val="a"/>
    <w:rsid w:val="006E2C70"/>
    <w:pPr>
      <w:spacing w:before="90" w:after="90"/>
    </w:pPr>
  </w:style>
  <w:style w:type="table" w:styleId="a6">
    <w:name w:val="Table Grid"/>
    <w:basedOn w:val="a1"/>
    <w:uiPriority w:val="59"/>
    <w:rsid w:val="0014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0161FA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FontStyle22">
    <w:name w:val="Font Style22"/>
    <w:uiPriority w:val="99"/>
    <w:rsid w:val="000161FA"/>
    <w:rPr>
      <w:rFonts w:ascii="Century Schoolbook" w:hAnsi="Century Schoolbook" w:cs="Century Schoolbook" w:hint="default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D344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134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E0081"/>
    <w:pPr>
      <w:spacing w:before="100" w:beforeAutospacing="1" w:after="100" w:afterAutospacing="1"/>
    </w:pPr>
  </w:style>
  <w:style w:type="character" w:customStyle="1" w:styleId="c6">
    <w:name w:val="c6"/>
    <w:basedOn w:val="a0"/>
    <w:rsid w:val="00FE0081"/>
  </w:style>
  <w:style w:type="paragraph" w:customStyle="1" w:styleId="c29">
    <w:name w:val="c29"/>
    <w:basedOn w:val="a"/>
    <w:rsid w:val="00FE0081"/>
    <w:pPr>
      <w:spacing w:before="100" w:beforeAutospacing="1" w:after="100" w:afterAutospacing="1"/>
    </w:pPr>
  </w:style>
  <w:style w:type="paragraph" w:customStyle="1" w:styleId="c18">
    <w:name w:val="c18"/>
    <w:basedOn w:val="a"/>
    <w:rsid w:val="00FE0081"/>
    <w:pPr>
      <w:spacing w:before="100" w:beforeAutospacing="1" w:after="100" w:afterAutospacing="1"/>
    </w:pPr>
  </w:style>
  <w:style w:type="paragraph" w:customStyle="1" w:styleId="c8">
    <w:name w:val="c8"/>
    <w:basedOn w:val="a"/>
    <w:rsid w:val="00FE0081"/>
    <w:pPr>
      <w:spacing w:before="100" w:beforeAutospacing="1" w:after="100" w:afterAutospacing="1"/>
    </w:pPr>
  </w:style>
  <w:style w:type="paragraph" w:customStyle="1" w:styleId="c35">
    <w:name w:val="c35"/>
    <w:basedOn w:val="a"/>
    <w:rsid w:val="00FE0081"/>
    <w:pPr>
      <w:spacing w:before="100" w:beforeAutospacing="1" w:after="100" w:afterAutospacing="1"/>
    </w:pPr>
  </w:style>
  <w:style w:type="paragraph" w:customStyle="1" w:styleId="c2">
    <w:name w:val="c2"/>
    <w:basedOn w:val="a"/>
    <w:rsid w:val="00FE0081"/>
    <w:pPr>
      <w:spacing w:before="100" w:beforeAutospacing="1" w:after="100" w:afterAutospacing="1"/>
    </w:pPr>
  </w:style>
  <w:style w:type="character" w:customStyle="1" w:styleId="c4">
    <w:name w:val="c4"/>
    <w:basedOn w:val="a0"/>
    <w:rsid w:val="00FE0081"/>
  </w:style>
  <w:style w:type="paragraph" w:styleId="a8">
    <w:name w:val="Balloon Text"/>
    <w:basedOn w:val="a"/>
    <w:link w:val="a9"/>
    <w:uiPriority w:val="99"/>
    <w:semiHidden/>
    <w:unhideWhenUsed/>
    <w:rsid w:val="00DE36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49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92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7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4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56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0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37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7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1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667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8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87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1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6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04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55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90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75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83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228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9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7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25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32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40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89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46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9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1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736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6644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151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838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611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7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822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5534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3</cp:revision>
  <cp:lastPrinted>2016-09-02T05:48:00Z</cp:lastPrinted>
  <dcterms:created xsi:type="dcterms:W3CDTF">2017-01-04T08:38:00Z</dcterms:created>
  <dcterms:modified xsi:type="dcterms:W3CDTF">2017-01-05T17:46:00Z</dcterms:modified>
</cp:coreProperties>
</file>