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78" w:rsidRDefault="00A16BF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Малевинский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Дмитрий Борисович (1965 г.р.).</w:t>
      </w:r>
    </w:p>
    <w:p w:rsidR="004E47FD" w:rsidRDefault="00A16BF2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Художник, искусствовед, преподаватель. Член Российского творческого союза работников культуры. Участник художественных выставок с 1996 г. (Санкт-Петербургского Союза Художников, муниципальных и районных выставок, выставок преподавателей РКТК СПб и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др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). Работы находятся в частных коллекциях в России и за рубежом.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Окончил Пензенское художественное училище им. К.А. Савицкого (1994).; Санкт-Петербургский государственный академический институт живописи, </w:t>
      </w:r>
      <w:r w:rsidR="00EE0478">
        <w:rPr>
          <w:rFonts w:ascii="Arial" w:hAnsi="Arial" w:cs="Arial"/>
          <w:color w:val="000000"/>
          <w:sz w:val="20"/>
          <w:szCs w:val="20"/>
          <w:shd w:val="clear" w:color="auto" w:fill="FFFFFF"/>
        </w:rPr>
        <w:t>скульптуры и архитектуры им. И.Е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.Репина АХ (2007).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Более 20 лет преподает в художественных учебных заведениях.</w:t>
      </w:r>
      <w:r w:rsidR="00EE047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Из них в системе СПО г. СПб- 12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лет. Работал в Российском колледже традиционной культуры Санкт-Петербурга с 2005 по 2015 г. Ведение дисциплин: рисунок, живопись, композиция, история искусства. В нас</w:t>
      </w:r>
      <w:r w:rsidR="00EE047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тоящее время - преподаватель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E0478" w:rsidRPr="00EE0478"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СПб ГБ ПОУ</w:t>
      </w:r>
      <w:r w:rsidR="00EE047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Охтинского колледжа</w:t>
      </w:r>
      <w:r w:rsidR="00EE0478"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 w:rsidR="00EE0478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Награжден</w:t>
      </w:r>
      <w:proofErr w:type="gramEnd"/>
      <w:r w:rsidR="00EE047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знаком «За </w:t>
      </w:r>
      <w:proofErr w:type="spellStart"/>
      <w:r w:rsidR="00EE0478">
        <w:rPr>
          <w:rFonts w:ascii="Arial" w:hAnsi="Arial" w:cs="Arial"/>
          <w:color w:val="000000"/>
          <w:sz w:val="20"/>
          <w:szCs w:val="20"/>
          <w:shd w:val="clear" w:color="auto" w:fill="FFFFFF"/>
        </w:rPr>
        <w:t>гуманизацию</w:t>
      </w:r>
      <w:proofErr w:type="spellEnd"/>
      <w:r w:rsidR="00EE047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школы Санкт-Петербурга».</w:t>
      </w:r>
      <w:r w:rsidR="00EE047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Лауреат конкурса педагогических достижений комитета по образованию СПб (2010) в номинации «Профессионализм, компетентность ответственность».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 w:rsidR="004E47FD"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тмечен грамотами, дипломами, благодарственными письмами Правительства СПб, Комитета по образованию СПб, Комитета по Культуре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Спб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Санкт-Петербургской Академии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постдипломного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образования, ГОУДОД Дворца учащейся молодежи СПб, депутата законодательного собрания Ленобласти; Музея-заповедника «Прорыв блокады Ленинграда», Государственного музея-памятника «</w:t>
      </w:r>
      <w:r w:rsidR="00F6021F">
        <w:rPr>
          <w:rFonts w:ascii="Arial" w:hAnsi="Arial" w:cs="Arial"/>
          <w:color w:val="000000"/>
          <w:sz w:val="20"/>
          <w:szCs w:val="20"/>
          <w:shd w:val="clear" w:color="auto" w:fill="FFFFFF"/>
        </w:rPr>
        <w:t>Исаакиевский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собор», и др.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E47FD" w:rsidRDefault="004E47FD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Автор ряда работ (искусствоведение, педагогика): вступительных статей к каталогам современных художников, статей в печатных сборниках конференций, авторской программы по дисциплине «История искусства» для специальности среднего профессионального образования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Неоднократно являлся членом жюри конкурса педагогических достижений Комитета по образованию СПб (2010-2011, 2011-2012, 2014-2015).</w:t>
      </w:r>
    </w:p>
    <w:p w:rsidR="004E47FD" w:rsidRDefault="004E47FD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E47FD" w:rsidRDefault="004E47FD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E47FD" w:rsidRDefault="004E47FD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E47FD" w:rsidRDefault="004E47FD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C2F1D" w:rsidRPr="004E47FD" w:rsidRDefault="00A16BF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sectPr w:rsidR="004C2F1D" w:rsidRPr="004E47FD" w:rsidSect="004C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6BF2"/>
    <w:rsid w:val="00214A41"/>
    <w:rsid w:val="004C2F1D"/>
    <w:rsid w:val="004E47FD"/>
    <w:rsid w:val="00A13D58"/>
    <w:rsid w:val="00A15A27"/>
    <w:rsid w:val="00A16BF2"/>
    <w:rsid w:val="00EE0478"/>
    <w:rsid w:val="00F6021F"/>
    <w:rsid w:val="00F778A1"/>
    <w:rsid w:val="00FA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6BF2"/>
  </w:style>
  <w:style w:type="paragraph" w:styleId="a3">
    <w:name w:val="Normal (Web)"/>
    <w:basedOn w:val="a"/>
    <w:uiPriority w:val="99"/>
    <w:semiHidden/>
    <w:unhideWhenUsed/>
    <w:rsid w:val="00A1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X550C</dc:creator>
  <cp:keywords/>
  <dc:description/>
  <cp:lastModifiedBy>X550C</cp:lastModifiedBy>
  <cp:revision>6</cp:revision>
  <dcterms:created xsi:type="dcterms:W3CDTF">2017-03-05T16:28:00Z</dcterms:created>
  <dcterms:modified xsi:type="dcterms:W3CDTF">2017-03-06T07:20:00Z</dcterms:modified>
</cp:coreProperties>
</file>