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0FC" w:rsidRDefault="007E50FC" w:rsidP="009338E5">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ЖИВОПИСЬ</w:t>
      </w:r>
    </w:p>
    <w:p w:rsidR="00692A3C" w:rsidRDefault="00692A3C" w:rsidP="009338E5">
      <w:pPr>
        <w:spacing w:after="0"/>
        <w:ind w:firstLine="709"/>
        <w:jc w:val="center"/>
        <w:rPr>
          <w:rFonts w:ascii="Times New Roman" w:hAnsi="Times New Roman" w:cs="Times New Roman"/>
          <w:b/>
          <w:sz w:val="28"/>
          <w:szCs w:val="28"/>
        </w:rPr>
      </w:pPr>
      <w:r w:rsidRPr="00692A3C">
        <w:rPr>
          <w:rFonts w:ascii="Times New Roman" w:hAnsi="Times New Roman" w:cs="Times New Roman"/>
          <w:b/>
          <w:sz w:val="28"/>
          <w:szCs w:val="28"/>
        </w:rPr>
        <w:t>Авторская программа творческого развития школьников на уроках изобразительного искусства в ДШИ и ДХШ</w:t>
      </w:r>
      <w:r>
        <w:rPr>
          <w:rFonts w:ascii="Times New Roman" w:hAnsi="Times New Roman" w:cs="Times New Roman"/>
          <w:b/>
          <w:sz w:val="28"/>
          <w:szCs w:val="28"/>
        </w:rPr>
        <w:t>.</w:t>
      </w:r>
    </w:p>
    <w:p w:rsidR="00692A3C" w:rsidRPr="00692A3C" w:rsidRDefault="00692A3C" w:rsidP="009338E5">
      <w:pPr>
        <w:pStyle w:val="a3"/>
        <w:spacing w:line="276" w:lineRule="auto"/>
        <w:jc w:val="center"/>
        <w:rPr>
          <w:rFonts w:ascii="Times New Roman" w:hAnsi="Times New Roman" w:cs="Times New Roman"/>
          <w:b/>
          <w:sz w:val="28"/>
          <w:szCs w:val="28"/>
        </w:rPr>
      </w:pPr>
      <w:r w:rsidRPr="00692A3C">
        <w:rPr>
          <w:rFonts w:ascii="Times New Roman" w:hAnsi="Times New Roman" w:cs="Times New Roman"/>
          <w:b/>
          <w:sz w:val="28"/>
          <w:szCs w:val="28"/>
        </w:rPr>
        <w:t>Хасанов Ю.А., преподаватель изобразительного искусства</w:t>
      </w:r>
    </w:p>
    <w:p w:rsidR="00692A3C" w:rsidRDefault="00692A3C" w:rsidP="009338E5">
      <w:pPr>
        <w:pStyle w:val="a3"/>
        <w:spacing w:line="276" w:lineRule="auto"/>
        <w:jc w:val="center"/>
        <w:rPr>
          <w:rFonts w:ascii="Times New Roman" w:hAnsi="Times New Roman" w:cs="Times New Roman"/>
          <w:b/>
          <w:sz w:val="28"/>
          <w:szCs w:val="28"/>
        </w:rPr>
      </w:pPr>
      <w:r w:rsidRPr="00692A3C">
        <w:rPr>
          <w:rFonts w:ascii="Times New Roman" w:hAnsi="Times New Roman" w:cs="Times New Roman"/>
          <w:b/>
          <w:sz w:val="28"/>
          <w:szCs w:val="28"/>
        </w:rPr>
        <w:t>МБУ ДО «Котовская детская школа искусств»</w:t>
      </w:r>
    </w:p>
    <w:p w:rsidR="00692A3C" w:rsidRPr="00692A3C" w:rsidRDefault="00692A3C" w:rsidP="009338E5">
      <w:pPr>
        <w:pStyle w:val="a3"/>
        <w:spacing w:line="276" w:lineRule="auto"/>
        <w:jc w:val="center"/>
        <w:rPr>
          <w:rFonts w:ascii="Times New Roman" w:hAnsi="Times New Roman" w:cs="Times New Roman"/>
          <w:b/>
          <w:sz w:val="28"/>
          <w:szCs w:val="28"/>
        </w:rPr>
      </w:pP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sz w:val="28"/>
          <w:szCs w:val="28"/>
        </w:rPr>
        <w:t>Занятия изобразительным искусством являются важным условием гармонического развития личности. Они способствуют формированию нравственности, идейно-политического сознания подрастающего поколения, помогают воспитанию патриотизма и интернационализма.</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sz w:val="28"/>
          <w:szCs w:val="28"/>
        </w:rPr>
        <w:t>В основу преподавания изобразительного искусства должно быть положено систематическое развитие у учеников способности эстетически воспринимать действительность и по мере сил творчески отражать её в художественных образах.</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sz w:val="28"/>
          <w:szCs w:val="28"/>
        </w:rPr>
        <w:t xml:space="preserve">Основными </w:t>
      </w:r>
      <w:r w:rsidRPr="00692A3C">
        <w:rPr>
          <w:rFonts w:ascii="Times New Roman" w:hAnsi="Times New Roman" w:cs="Times New Roman"/>
          <w:b/>
          <w:sz w:val="28"/>
          <w:szCs w:val="28"/>
        </w:rPr>
        <w:t>задачами</w:t>
      </w:r>
      <w:r w:rsidRPr="00692A3C">
        <w:rPr>
          <w:rFonts w:ascii="Times New Roman" w:hAnsi="Times New Roman" w:cs="Times New Roman"/>
          <w:sz w:val="28"/>
          <w:szCs w:val="28"/>
        </w:rPr>
        <w:t xml:space="preserve"> курса «Основы изобразительной грамоты» в детской школе искусств являются:</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sz w:val="28"/>
          <w:szCs w:val="28"/>
        </w:rPr>
        <w:t>- воспитание и развитие активного эстетического отношения к действительности, искусству, явлениям художественной культуры, народным традициям;</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sz w:val="28"/>
          <w:szCs w:val="28"/>
        </w:rPr>
        <w:t>- обучение основам изобразительной грамоты, опирающейся на художественную специфику реалистического искусства;</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sz w:val="28"/>
          <w:szCs w:val="28"/>
        </w:rPr>
        <w:t>- систематическое развитие художественно-творческой способности зрительного восприятия, чувства цвета, композиционной культуры, пространственного мышления, фантазии, зрительного воображения, умения  решать творческие задачи на основе художественных образов;</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sz w:val="28"/>
          <w:szCs w:val="28"/>
        </w:rPr>
        <w:t xml:space="preserve">- обучение практическим навыкам применения художественных способностей на практике в процессе трудовой и общественно-полезной деятельности. </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sz w:val="28"/>
          <w:szCs w:val="28"/>
        </w:rPr>
        <w:t>В основе занятий изобразительным искусством лежит рисование с натуры, по представлению, по памяти, после непосредственных наблюдений,  выполнение заданий на основе воображения и фантазии, а также наброски, упражнения. В программе указаны виды работ, примерные темы и объекты для рисования, то есть учебные задания. Указываются также, в каком материале данные задания должны быть выполнены.</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sz w:val="28"/>
          <w:szCs w:val="28"/>
        </w:rPr>
        <w:t>Программа предусматривает освоение следующих понятий:</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sz w:val="28"/>
          <w:szCs w:val="28"/>
        </w:rPr>
        <w:t>-  пространство и объём;</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sz w:val="28"/>
          <w:szCs w:val="28"/>
        </w:rPr>
        <w:t>- форма, конструкция, пропорции;</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sz w:val="28"/>
          <w:szCs w:val="28"/>
        </w:rPr>
        <w:t>- цвет и освещение;</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sz w:val="28"/>
          <w:szCs w:val="28"/>
        </w:rPr>
        <w:t>- композиционная организация изображения.</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sz w:val="28"/>
          <w:szCs w:val="28"/>
        </w:rPr>
        <w:lastRenderedPageBreak/>
        <w:t>Они изучаются в каждом классе в следующих учебных заданиях:</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sz w:val="28"/>
          <w:szCs w:val="28"/>
        </w:rPr>
        <w:t>В 1-м классе:</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sz w:val="28"/>
          <w:szCs w:val="28"/>
        </w:rPr>
        <w:t>-   композиционная организация изображения – задания 7 и 8;</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sz w:val="28"/>
          <w:szCs w:val="28"/>
        </w:rPr>
        <w:t>- форма, пропорции, конструкция – задания 1, 2, 3, 14, 15;</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sz w:val="28"/>
          <w:szCs w:val="28"/>
        </w:rPr>
        <w:t>- цвет и освещение – задания 4, 5, 6, 9, 10, 11;</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sz w:val="28"/>
          <w:szCs w:val="28"/>
        </w:rPr>
        <w:t>- пространство – задания 12, 13.</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sz w:val="28"/>
          <w:szCs w:val="28"/>
        </w:rPr>
        <w:t>Во 2-м классе:</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sz w:val="28"/>
          <w:szCs w:val="28"/>
        </w:rPr>
        <w:t>- композиционная организация изображения – 2, 9 задания;</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sz w:val="28"/>
          <w:szCs w:val="28"/>
        </w:rPr>
        <w:t>- форма, пропорции, конструкция – 3, 4, 5, 8 задания;</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sz w:val="28"/>
          <w:szCs w:val="28"/>
        </w:rPr>
        <w:t>- цвет и освещение – 1, 12, 13 задания;</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sz w:val="28"/>
          <w:szCs w:val="28"/>
        </w:rPr>
        <w:t>- пространство и объём – 6, 7, 10, 11 задания.</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sz w:val="28"/>
          <w:szCs w:val="28"/>
        </w:rPr>
        <w:t>В основе всех занятий лежит наблюдение и изучение из разных разделов программы (работы с натуры, работа по наблюдению, представлению, по памяти), выстраивается их последовательность по принципу нарастания степени сложности поставленных задач: например, если педагог видит, что ученики в какой-либо группе в течение двух занятий усвоили принцип рисования предметов симметричной формы, то он может оставшиеся часы использовать по своему усмотрению на более сложные задания.</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sz w:val="28"/>
          <w:szCs w:val="28"/>
        </w:rPr>
        <w:t xml:space="preserve">Для того, чтобы учащиеся получили достаточно полное представление о многообразии средств создания художественного </w:t>
      </w:r>
      <w:proofErr w:type="gramStart"/>
      <w:r w:rsidRPr="00692A3C">
        <w:rPr>
          <w:rFonts w:ascii="Times New Roman" w:hAnsi="Times New Roman" w:cs="Times New Roman"/>
          <w:sz w:val="28"/>
          <w:szCs w:val="28"/>
        </w:rPr>
        <w:t>образа</w:t>
      </w:r>
      <w:proofErr w:type="gramEnd"/>
      <w:r w:rsidRPr="00692A3C">
        <w:rPr>
          <w:rFonts w:ascii="Times New Roman" w:hAnsi="Times New Roman" w:cs="Times New Roman"/>
          <w:sz w:val="28"/>
          <w:szCs w:val="28"/>
        </w:rPr>
        <w:t xml:space="preserve"> и чтобы интерес к изобразительной деятельности у них при этом не ослабевал, необходимо чередовать художественные материалы и техники.</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sz w:val="28"/>
          <w:szCs w:val="28"/>
        </w:rPr>
        <w:t>В некоторых заданиях предлагается несколько тем – это даёт возможность педагогу выбирать наиболее интересные и нужные с воспитательной точки зрения темы для каждой конкретной группы учеников в зависимости от уровня их художественного  развития.</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sz w:val="28"/>
          <w:szCs w:val="28"/>
        </w:rPr>
        <w:t>Примерный объём знаний и умений, которыми должны овладеть учащиеся к концу 1-го года обучения:</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sz w:val="28"/>
          <w:szCs w:val="28"/>
        </w:rPr>
        <w:t xml:space="preserve">а) в области </w:t>
      </w:r>
      <w:r w:rsidRPr="00692A3C">
        <w:rPr>
          <w:rFonts w:ascii="Times New Roman" w:hAnsi="Times New Roman" w:cs="Times New Roman"/>
          <w:i/>
          <w:sz w:val="28"/>
          <w:szCs w:val="28"/>
        </w:rPr>
        <w:t>композиционной организации изображения:</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sz w:val="28"/>
          <w:szCs w:val="28"/>
        </w:rPr>
        <w:t>- гармонично заполнять всю поверхность листа элементами изображения;</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sz w:val="28"/>
          <w:szCs w:val="28"/>
        </w:rPr>
        <w:t>- выбирать положения листа бумаги в зависимости от содержания изображаемого;</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sz w:val="28"/>
          <w:szCs w:val="28"/>
        </w:rPr>
        <w:t>- выбирать величину изображения предметов соответственно размеру листа;</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sz w:val="28"/>
          <w:szCs w:val="28"/>
        </w:rPr>
        <w:t>- передавать смысловые связи предметов в сюжетном рисунке;</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sz w:val="28"/>
          <w:szCs w:val="28"/>
        </w:rPr>
        <w:t xml:space="preserve">б) в области </w:t>
      </w:r>
      <w:r w:rsidRPr="00692A3C">
        <w:rPr>
          <w:rFonts w:ascii="Times New Roman" w:hAnsi="Times New Roman" w:cs="Times New Roman"/>
          <w:i/>
          <w:sz w:val="28"/>
          <w:szCs w:val="28"/>
        </w:rPr>
        <w:t>формы, пропорции, конструкции</w:t>
      </w:r>
      <w:r w:rsidRPr="00692A3C">
        <w:rPr>
          <w:rFonts w:ascii="Times New Roman" w:hAnsi="Times New Roman" w:cs="Times New Roman"/>
          <w:b/>
          <w:i/>
          <w:sz w:val="28"/>
          <w:szCs w:val="28"/>
        </w:rPr>
        <w:t>:</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sz w:val="28"/>
          <w:szCs w:val="28"/>
        </w:rPr>
        <w:t>- уметь рисовать линии разного направления и характера;</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sz w:val="28"/>
          <w:szCs w:val="28"/>
        </w:rPr>
        <w:lastRenderedPageBreak/>
        <w:t>- уметь рисовать предметы симметричной формы;</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sz w:val="28"/>
          <w:szCs w:val="28"/>
        </w:rPr>
        <w:t>- знать особенности строения тела человека (туловище, конечности, шея, голова);</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sz w:val="28"/>
          <w:szCs w:val="28"/>
        </w:rPr>
        <w:t>- учитывать положения фигуры в рисунке при передаче простого движения;</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sz w:val="28"/>
          <w:szCs w:val="28"/>
        </w:rPr>
        <w:t xml:space="preserve">в) в области </w:t>
      </w:r>
      <w:r w:rsidRPr="00692A3C">
        <w:rPr>
          <w:rFonts w:ascii="Times New Roman" w:hAnsi="Times New Roman" w:cs="Times New Roman"/>
          <w:i/>
          <w:sz w:val="28"/>
          <w:szCs w:val="28"/>
        </w:rPr>
        <w:t>цвета:</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sz w:val="28"/>
          <w:szCs w:val="28"/>
        </w:rPr>
        <w:t>- знать способы получения составных цветов, оттенков одного и того же цвета, светлых и тёмных оттенков;</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sz w:val="28"/>
          <w:szCs w:val="28"/>
        </w:rPr>
        <w:t>- иметь понятие о тёплой и холодной цветовых гаммах;</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sz w:val="28"/>
          <w:szCs w:val="28"/>
        </w:rPr>
        <w:t>- чувствовать эмоционально-смысловое  значение цвета;</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sz w:val="28"/>
          <w:szCs w:val="28"/>
        </w:rPr>
        <w:t>г) в области передачи</w:t>
      </w:r>
      <w:r w:rsidRPr="00692A3C">
        <w:rPr>
          <w:rFonts w:ascii="Times New Roman" w:hAnsi="Times New Roman" w:cs="Times New Roman"/>
          <w:i/>
          <w:sz w:val="28"/>
          <w:szCs w:val="28"/>
        </w:rPr>
        <w:t xml:space="preserve"> пространства</w:t>
      </w:r>
      <w:r w:rsidRPr="00692A3C">
        <w:rPr>
          <w:rFonts w:ascii="Times New Roman" w:hAnsi="Times New Roman" w:cs="Times New Roman"/>
          <w:sz w:val="28"/>
          <w:szCs w:val="28"/>
        </w:rPr>
        <w:t>:</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sz w:val="28"/>
          <w:szCs w:val="28"/>
        </w:rPr>
        <w:t>- уметь передавать плановость пространства (ближе – ниже, дальше – выше), загораживание дальних предметов ближними;</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sz w:val="28"/>
          <w:szCs w:val="28"/>
        </w:rPr>
        <w:t>- элементарно изображать замкнутое пространство: пол и заднюю стену.</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sz w:val="28"/>
          <w:szCs w:val="28"/>
        </w:rPr>
        <w:t>Примерный объём знаний и умений, которыми должны овладеть дети к концу 2-го года обучения:</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sz w:val="28"/>
          <w:szCs w:val="28"/>
        </w:rPr>
        <w:t xml:space="preserve">а) в области </w:t>
      </w:r>
      <w:r w:rsidRPr="00692A3C">
        <w:rPr>
          <w:rFonts w:ascii="Times New Roman" w:hAnsi="Times New Roman" w:cs="Times New Roman"/>
          <w:i/>
          <w:sz w:val="28"/>
          <w:szCs w:val="28"/>
        </w:rPr>
        <w:t>композиционной организации изображения</w:t>
      </w:r>
      <w:r w:rsidRPr="00692A3C">
        <w:rPr>
          <w:rFonts w:ascii="Times New Roman" w:hAnsi="Times New Roman" w:cs="Times New Roman"/>
          <w:sz w:val="28"/>
          <w:szCs w:val="28"/>
        </w:rPr>
        <w:t>:</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sz w:val="28"/>
          <w:szCs w:val="28"/>
        </w:rPr>
        <w:t>- уметь вести продолжительную работу над композицией, используя предварительные наброски;</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sz w:val="28"/>
          <w:szCs w:val="28"/>
        </w:rPr>
        <w:t>- уметь передавать композиционное равновесие на листе бумаги при асимметричном заполнении плоскости;</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sz w:val="28"/>
          <w:szCs w:val="28"/>
        </w:rPr>
        <w:t>- овладеть первоначальными навыками компоновки рисунка натюрморта из 2–3-х предметов с натуры;</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sz w:val="28"/>
          <w:szCs w:val="28"/>
        </w:rPr>
        <w:t xml:space="preserve">б) в области передачи </w:t>
      </w:r>
      <w:r w:rsidRPr="00692A3C">
        <w:rPr>
          <w:rFonts w:ascii="Times New Roman" w:hAnsi="Times New Roman" w:cs="Times New Roman"/>
          <w:i/>
          <w:sz w:val="28"/>
          <w:szCs w:val="28"/>
        </w:rPr>
        <w:t>формы, пропорций, конструкции:</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sz w:val="28"/>
          <w:szCs w:val="28"/>
        </w:rPr>
        <w:t xml:space="preserve">- при изображении человека уметь передавать индивидуальные особенности его внешности; </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sz w:val="28"/>
          <w:szCs w:val="28"/>
        </w:rPr>
        <w:t>- уметь подметить контрастные формы;</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sz w:val="28"/>
          <w:szCs w:val="28"/>
        </w:rPr>
        <w:t>- уметь передавать основную, функциональную конструкцию предметов;</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sz w:val="28"/>
          <w:szCs w:val="28"/>
        </w:rPr>
        <w:t xml:space="preserve">в) в области </w:t>
      </w:r>
      <w:r w:rsidRPr="00692A3C">
        <w:rPr>
          <w:rFonts w:ascii="Times New Roman" w:hAnsi="Times New Roman" w:cs="Times New Roman"/>
          <w:i/>
          <w:sz w:val="28"/>
          <w:szCs w:val="28"/>
        </w:rPr>
        <w:t>цвета и освещения:</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sz w:val="28"/>
          <w:szCs w:val="28"/>
        </w:rPr>
        <w:t>- иметь понятие о хроматической и ахроматической гаммах цветов;</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sz w:val="28"/>
          <w:szCs w:val="28"/>
        </w:rPr>
        <w:t>- объяснять и учитывать в работе роль цвета в создании настроения в рисунке;</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sz w:val="28"/>
          <w:szCs w:val="28"/>
        </w:rPr>
        <w:t>- уметь изобразить пейзаж в характерной для данного времени года цветовой гамме;</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sz w:val="28"/>
          <w:szCs w:val="28"/>
        </w:rPr>
        <w:t xml:space="preserve">г) в области передачи </w:t>
      </w:r>
      <w:r w:rsidRPr="00692A3C">
        <w:rPr>
          <w:rFonts w:ascii="Times New Roman" w:hAnsi="Times New Roman" w:cs="Times New Roman"/>
          <w:i/>
          <w:sz w:val="28"/>
          <w:szCs w:val="28"/>
        </w:rPr>
        <w:t>пространства:</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sz w:val="28"/>
          <w:szCs w:val="28"/>
        </w:rPr>
        <w:t>- уметь передавать зрительное уменьшение удалённых предметов;</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sz w:val="28"/>
          <w:szCs w:val="28"/>
        </w:rPr>
        <w:lastRenderedPageBreak/>
        <w:t>- уметь передавать глубину пространства путём изображения движущихся объектов и кругового размещения фигур.</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sz w:val="28"/>
          <w:szCs w:val="28"/>
        </w:rPr>
        <w:t>Занятия необходимо строить с таким расчётом, чтобы учащиеся обязательно успевали заканчивать начатое задание. Начиная со второго полугодия первого года обучения, учащиеся должны при работе над композицией обязательно выполнять эскизы. При планировании уроков следует чередовать задания, требующие продолжительной работы, с быстрыми зарисовками, набросками, упражнениями. Необходимо практиковать на уроках просмотры работ с коллективным их обсуждением.</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sz w:val="28"/>
          <w:szCs w:val="28"/>
        </w:rPr>
        <w:t>Рекомендуемые размеры рисунков – от 1/4 до 1/2 листа, в зависимости от содержания работы, материала. Композиционные работы, выполняемые гуашью, предпочтительнее выполнять на половине листа, рисунки пером, наброски могут выполняться на 1/8. Важно, чтобы формат листа не был стандартным, выбор его должен диктоваться замыслом ребёнка.</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sz w:val="28"/>
          <w:szCs w:val="28"/>
        </w:rPr>
        <w:t>Распределение часов по темам, содержание заданий, порядок изложения программного материала могут быть несколько изменены в зависимости от конкретных условий работы. Все целесообразные изменения должны утверждаться педагогическим советом школы.</w:t>
      </w:r>
    </w:p>
    <w:p w:rsidR="00692A3C" w:rsidRPr="00692A3C" w:rsidRDefault="00692A3C" w:rsidP="009338E5">
      <w:pPr>
        <w:numPr>
          <w:ilvl w:val="0"/>
          <w:numId w:val="1"/>
        </w:numPr>
        <w:spacing w:after="0"/>
        <w:ind w:left="0" w:firstLine="709"/>
        <w:jc w:val="center"/>
        <w:rPr>
          <w:rFonts w:ascii="Times New Roman" w:hAnsi="Times New Roman" w:cs="Times New Roman"/>
          <w:i/>
          <w:caps/>
          <w:sz w:val="28"/>
          <w:szCs w:val="28"/>
        </w:rPr>
      </w:pPr>
      <w:r w:rsidRPr="00692A3C">
        <w:rPr>
          <w:rFonts w:ascii="Times New Roman" w:hAnsi="Times New Roman" w:cs="Times New Roman"/>
          <w:i/>
          <w:sz w:val="28"/>
          <w:szCs w:val="28"/>
        </w:rPr>
        <w:t>Первый класс</w:t>
      </w:r>
    </w:p>
    <w:p w:rsidR="00692A3C" w:rsidRPr="00692A3C" w:rsidRDefault="00692A3C" w:rsidP="009338E5">
      <w:pPr>
        <w:numPr>
          <w:ilvl w:val="1"/>
          <w:numId w:val="1"/>
        </w:numPr>
        <w:spacing w:after="0"/>
        <w:jc w:val="center"/>
        <w:rPr>
          <w:rFonts w:ascii="Times New Roman" w:hAnsi="Times New Roman" w:cs="Times New Roman"/>
          <w:sz w:val="28"/>
          <w:szCs w:val="28"/>
        </w:rPr>
      </w:pPr>
      <w:r w:rsidRPr="00692A3C">
        <w:rPr>
          <w:rFonts w:ascii="Times New Roman" w:hAnsi="Times New Roman" w:cs="Times New Roman"/>
          <w:sz w:val="28"/>
          <w:szCs w:val="28"/>
        </w:rPr>
        <w:t>Примерный  тематический  план</w:t>
      </w:r>
    </w:p>
    <w:tbl>
      <w:tblPr>
        <w:tblW w:w="51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7520"/>
        <w:gridCol w:w="1614"/>
      </w:tblGrid>
      <w:tr w:rsidR="00692A3C" w:rsidRPr="00692A3C" w:rsidTr="002C187F">
        <w:tc>
          <w:tcPr>
            <w:tcW w:w="359" w:type="pct"/>
          </w:tcPr>
          <w:p w:rsidR="00692A3C" w:rsidRPr="00692A3C" w:rsidRDefault="00692A3C" w:rsidP="009338E5">
            <w:pPr>
              <w:spacing w:after="0"/>
              <w:jc w:val="center"/>
              <w:rPr>
                <w:rFonts w:ascii="Times New Roman" w:hAnsi="Times New Roman" w:cs="Times New Roman"/>
                <w:sz w:val="28"/>
                <w:szCs w:val="28"/>
              </w:rPr>
            </w:pPr>
            <w:r w:rsidRPr="00692A3C">
              <w:rPr>
                <w:rFonts w:ascii="Times New Roman" w:hAnsi="Times New Roman" w:cs="Times New Roman"/>
                <w:sz w:val="28"/>
                <w:szCs w:val="28"/>
              </w:rPr>
              <w:t xml:space="preserve">№ </w:t>
            </w:r>
          </w:p>
        </w:tc>
        <w:tc>
          <w:tcPr>
            <w:tcW w:w="3821" w:type="pct"/>
          </w:tcPr>
          <w:p w:rsidR="00692A3C" w:rsidRPr="00692A3C" w:rsidRDefault="00692A3C" w:rsidP="009338E5">
            <w:pPr>
              <w:spacing w:after="0"/>
              <w:jc w:val="center"/>
              <w:rPr>
                <w:rFonts w:ascii="Times New Roman" w:hAnsi="Times New Roman" w:cs="Times New Roman"/>
                <w:sz w:val="28"/>
                <w:szCs w:val="28"/>
              </w:rPr>
            </w:pPr>
            <w:r w:rsidRPr="00692A3C">
              <w:rPr>
                <w:rFonts w:ascii="Times New Roman" w:hAnsi="Times New Roman" w:cs="Times New Roman"/>
                <w:sz w:val="28"/>
                <w:szCs w:val="28"/>
              </w:rPr>
              <w:t>Наименование  разделов и тем</w:t>
            </w:r>
          </w:p>
        </w:tc>
        <w:tc>
          <w:tcPr>
            <w:tcW w:w="820" w:type="pct"/>
          </w:tcPr>
          <w:p w:rsidR="00692A3C" w:rsidRPr="00692A3C" w:rsidRDefault="00692A3C" w:rsidP="009338E5">
            <w:pPr>
              <w:spacing w:after="0"/>
              <w:jc w:val="center"/>
              <w:rPr>
                <w:rFonts w:ascii="Times New Roman" w:hAnsi="Times New Roman" w:cs="Times New Roman"/>
                <w:sz w:val="28"/>
                <w:szCs w:val="28"/>
              </w:rPr>
            </w:pPr>
            <w:r w:rsidRPr="00692A3C">
              <w:rPr>
                <w:rFonts w:ascii="Times New Roman" w:hAnsi="Times New Roman" w:cs="Times New Roman"/>
                <w:sz w:val="28"/>
                <w:szCs w:val="28"/>
              </w:rPr>
              <w:t>Кол-во  час.</w:t>
            </w:r>
          </w:p>
        </w:tc>
      </w:tr>
      <w:tr w:rsidR="00692A3C" w:rsidRPr="00692A3C" w:rsidTr="002C187F">
        <w:tc>
          <w:tcPr>
            <w:tcW w:w="5000" w:type="pct"/>
            <w:gridSpan w:val="3"/>
          </w:tcPr>
          <w:p w:rsidR="00692A3C" w:rsidRPr="007E50FC" w:rsidRDefault="00692A3C" w:rsidP="009338E5">
            <w:pPr>
              <w:spacing w:after="0"/>
              <w:jc w:val="center"/>
              <w:rPr>
                <w:rFonts w:ascii="Times New Roman" w:hAnsi="Times New Roman" w:cs="Times New Roman"/>
                <w:b/>
                <w:sz w:val="28"/>
                <w:szCs w:val="28"/>
              </w:rPr>
            </w:pPr>
            <w:r w:rsidRPr="007E50FC">
              <w:rPr>
                <w:rFonts w:ascii="Times New Roman" w:hAnsi="Times New Roman" w:cs="Times New Roman"/>
                <w:b/>
                <w:sz w:val="28"/>
                <w:szCs w:val="28"/>
              </w:rPr>
              <w:t xml:space="preserve">Раздел   </w:t>
            </w:r>
            <w:r w:rsidRPr="007E50FC">
              <w:rPr>
                <w:rFonts w:ascii="Times New Roman" w:hAnsi="Times New Roman" w:cs="Times New Roman"/>
                <w:b/>
                <w:sz w:val="28"/>
                <w:szCs w:val="28"/>
                <w:lang w:val="en-US"/>
              </w:rPr>
              <w:t>I</w:t>
            </w:r>
          </w:p>
          <w:p w:rsidR="00692A3C" w:rsidRPr="00692A3C" w:rsidRDefault="00692A3C" w:rsidP="009338E5">
            <w:pPr>
              <w:spacing w:after="0"/>
              <w:jc w:val="center"/>
              <w:rPr>
                <w:rFonts w:ascii="Times New Roman" w:hAnsi="Times New Roman" w:cs="Times New Roman"/>
                <w:sz w:val="28"/>
                <w:szCs w:val="28"/>
                <w:lang w:val="en-US"/>
              </w:rPr>
            </w:pPr>
            <w:r w:rsidRPr="00692A3C">
              <w:rPr>
                <w:rFonts w:ascii="Times New Roman" w:hAnsi="Times New Roman" w:cs="Times New Roman"/>
                <w:sz w:val="28"/>
                <w:szCs w:val="28"/>
              </w:rPr>
              <w:t>Работа  с   натуры</w:t>
            </w:r>
          </w:p>
        </w:tc>
      </w:tr>
      <w:tr w:rsidR="00692A3C" w:rsidRPr="00692A3C" w:rsidTr="002C187F">
        <w:tc>
          <w:tcPr>
            <w:tcW w:w="359" w:type="pct"/>
          </w:tcPr>
          <w:p w:rsidR="00692A3C" w:rsidRPr="00692A3C" w:rsidRDefault="00692A3C" w:rsidP="009338E5">
            <w:pPr>
              <w:tabs>
                <w:tab w:val="left" w:pos="0"/>
                <w:tab w:val="left" w:pos="180"/>
              </w:tabs>
              <w:spacing w:after="0"/>
              <w:jc w:val="center"/>
              <w:rPr>
                <w:rFonts w:ascii="Times New Roman" w:hAnsi="Times New Roman" w:cs="Times New Roman"/>
                <w:sz w:val="28"/>
                <w:szCs w:val="28"/>
                <w:lang w:val="en-US"/>
              </w:rPr>
            </w:pPr>
            <w:r w:rsidRPr="00692A3C">
              <w:rPr>
                <w:rFonts w:ascii="Times New Roman" w:hAnsi="Times New Roman" w:cs="Times New Roman"/>
                <w:sz w:val="28"/>
                <w:szCs w:val="28"/>
                <w:lang w:val="en-US"/>
              </w:rPr>
              <w:t>1</w:t>
            </w:r>
          </w:p>
        </w:tc>
        <w:tc>
          <w:tcPr>
            <w:tcW w:w="3821" w:type="pct"/>
          </w:tcPr>
          <w:p w:rsidR="00692A3C" w:rsidRPr="00692A3C" w:rsidRDefault="00692A3C" w:rsidP="009338E5">
            <w:pPr>
              <w:spacing w:after="0"/>
              <w:jc w:val="both"/>
              <w:rPr>
                <w:rFonts w:ascii="Times New Roman" w:hAnsi="Times New Roman" w:cs="Times New Roman"/>
                <w:sz w:val="28"/>
                <w:szCs w:val="28"/>
              </w:rPr>
            </w:pPr>
            <w:r w:rsidRPr="00692A3C">
              <w:rPr>
                <w:rFonts w:ascii="Times New Roman" w:hAnsi="Times New Roman" w:cs="Times New Roman"/>
                <w:sz w:val="28"/>
                <w:szCs w:val="28"/>
              </w:rPr>
              <w:t>Упражнение  с линией</w:t>
            </w:r>
          </w:p>
        </w:tc>
        <w:tc>
          <w:tcPr>
            <w:tcW w:w="820" w:type="pct"/>
          </w:tcPr>
          <w:p w:rsidR="00692A3C" w:rsidRPr="00692A3C" w:rsidRDefault="00692A3C" w:rsidP="009338E5">
            <w:pPr>
              <w:spacing w:after="0"/>
              <w:jc w:val="center"/>
              <w:rPr>
                <w:rFonts w:ascii="Times New Roman" w:hAnsi="Times New Roman" w:cs="Times New Roman"/>
                <w:sz w:val="28"/>
                <w:szCs w:val="28"/>
              </w:rPr>
            </w:pPr>
            <w:r w:rsidRPr="00692A3C">
              <w:rPr>
                <w:rFonts w:ascii="Times New Roman" w:hAnsi="Times New Roman" w:cs="Times New Roman"/>
                <w:sz w:val="28"/>
                <w:szCs w:val="28"/>
              </w:rPr>
              <w:t>6</w:t>
            </w:r>
          </w:p>
        </w:tc>
      </w:tr>
      <w:tr w:rsidR="00692A3C" w:rsidRPr="00692A3C" w:rsidTr="002C187F">
        <w:tc>
          <w:tcPr>
            <w:tcW w:w="359" w:type="pct"/>
          </w:tcPr>
          <w:p w:rsidR="00692A3C" w:rsidRPr="00692A3C" w:rsidRDefault="00692A3C" w:rsidP="009338E5">
            <w:pPr>
              <w:tabs>
                <w:tab w:val="left" w:pos="0"/>
                <w:tab w:val="left" w:pos="180"/>
              </w:tabs>
              <w:spacing w:after="0"/>
              <w:jc w:val="center"/>
              <w:rPr>
                <w:rFonts w:ascii="Times New Roman" w:hAnsi="Times New Roman" w:cs="Times New Roman"/>
                <w:sz w:val="28"/>
                <w:szCs w:val="28"/>
                <w:lang w:val="en-US"/>
              </w:rPr>
            </w:pPr>
            <w:r w:rsidRPr="00692A3C">
              <w:rPr>
                <w:rFonts w:ascii="Times New Roman" w:hAnsi="Times New Roman" w:cs="Times New Roman"/>
                <w:sz w:val="28"/>
                <w:szCs w:val="28"/>
                <w:lang w:val="en-US"/>
              </w:rPr>
              <w:t>2</w:t>
            </w:r>
          </w:p>
        </w:tc>
        <w:tc>
          <w:tcPr>
            <w:tcW w:w="3821" w:type="pct"/>
          </w:tcPr>
          <w:p w:rsidR="00692A3C" w:rsidRPr="00692A3C" w:rsidRDefault="00692A3C" w:rsidP="009338E5">
            <w:pPr>
              <w:spacing w:after="0"/>
              <w:jc w:val="both"/>
              <w:rPr>
                <w:rFonts w:ascii="Times New Roman" w:hAnsi="Times New Roman" w:cs="Times New Roman"/>
                <w:sz w:val="28"/>
                <w:szCs w:val="28"/>
              </w:rPr>
            </w:pPr>
            <w:r w:rsidRPr="00692A3C">
              <w:rPr>
                <w:rFonts w:ascii="Times New Roman" w:hAnsi="Times New Roman" w:cs="Times New Roman"/>
                <w:sz w:val="28"/>
                <w:szCs w:val="28"/>
              </w:rPr>
              <w:t>Изображение двух предметов</w:t>
            </w:r>
          </w:p>
        </w:tc>
        <w:tc>
          <w:tcPr>
            <w:tcW w:w="820" w:type="pct"/>
          </w:tcPr>
          <w:p w:rsidR="00692A3C" w:rsidRPr="00692A3C" w:rsidRDefault="00692A3C" w:rsidP="009338E5">
            <w:pPr>
              <w:spacing w:after="0"/>
              <w:jc w:val="center"/>
              <w:rPr>
                <w:rFonts w:ascii="Times New Roman" w:hAnsi="Times New Roman" w:cs="Times New Roman"/>
                <w:sz w:val="28"/>
                <w:szCs w:val="28"/>
              </w:rPr>
            </w:pPr>
            <w:r w:rsidRPr="00692A3C">
              <w:rPr>
                <w:rFonts w:ascii="Times New Roman" w:hAnsi="Times New Roman" w:cs="Times New Roman"/>
                <w:sz w:val="28"/>
                <w:szCs w:val="28"/>
              </w:rPr>
              <w:t>4</w:t>
            </w:r>
          </w:p>
        </w:tc>
      </w:tr>
      <w:tr w:rsidR="00692A3C" w:rsidRPr="00692A3C" w:rsidTr="002C187F">
        <w:tc>
          <w:tcPr>
            <w:tcW w:w="359" w:type="pct"/>
          </w:tcPr>
          <w:p w:rsidR="00692A3C" w:rsidRPr="00692A3C" w:rsidRDefault="00692A3C" w:rsidP="009338E5">
            <w:pPr>
              <w:tabs>
                <w:tab w:val="left" w:pos="0"/>
                <w:tab w:val="left" w:pos="180"/>
              </w:tabs>
              <w:spacing w:after="0"/>
              <w:jc w:val="center"/>
              <w:rPr>
                <w:rFonts w:ascii="Times New Roman" w:hAnsi="Times New Roman" w:cs="Times New Roman"/>
                <w:sz w:val="28"/>
                <w:szCs w:val="28"/>
                <w:lang w:val="en-US"/>
              </w:rPr>
            </w:pPr>
            <w:r w:rsidRPr="00692A3C">
              <w:rPr>
                <w:rFonts w:ascii="Times New Roman" w:hAnsi="Times New Roman" w:cs="Times New Roman"/>
                <w:sz w:val="28"/>
                <w:szCs w:val="28"/>
                <w:lang w:val="en-US"/>
              </w:rPr>
              <w:t>3</w:t>
            </w:r>
          </w:p>
        </w:tc>
        <w:tc>
          <w:tcPr>
            <w:tcW w:w="3821" w:type="pct"/>
          </w:tcPr>
          <w:p w:rsidR="00692A3C" w:rsidRPr="00692A3C" w:rsidRDefault="00692A3C" w:rsidP="009338E5">
            <w:pPr>
              <w:spacing w:after="0"/>
              <w:jc w:val="both"/>
              <w:rPr>
                <w:rFonts w:ascii="Times New Roman" w:hAnsi="Times New Roman" w:cs="Times New Roman"/>
                <w:sz w:val="28"/>
                <w:szCs w:val="28"/>
              </w:rPr>
            </w:pPr>
            <w:r w:rsidRPr="00692A3C">
              <w:rPr>
                <w:rFonts w:ascii="Times New Roman" w:hAnsi="Times New Roman" w:cs="Times New Roman"/>
                <w:sz w:val="28"/>
                <w:szCs w:val="28"/>
              </w:rPr>
              <w:t>Изображение предметов симметричной формы</w:t>
            </w:r>
          </w:p>
        </w:tc>
        <w:tc>
          <w:tcPr>
            <w:tcW w:w="820" w:type="pct"/>
          </w:tcPr>
          <w:p w:rsidR="00692A3C" w:rsidRPr="00692A3C" w:rsidRDefault="00692A3C" w:rsidP="009338E5">
            <w:pPr>
              <w:spacing w:after="0"/>
              <w:jc w:val="center"/>
              <w:rPr>
                <w:rFonts w:ascii="Times New Roman" w:hAnsi="Times New Roman" w:cs="Times New Roman"/>
                <w:sz w:val="28"/>
                <w:szCs w:val="28"/>
              </w:rPr>
            </w:pPr>
            <w:r w:rsidRPr="00692A3C">
              <w:rPr>
                <w:rFonts w:ascii="Times New Roman" w:hAnsi="Times New Roman" w:cs="Times New Roman"/>
                <w:sz w:val="28"/>
                <w:szCs w:val="28"/>
              </w:rPr>
              <w:t>6</w:t>
            </w:r>
          </w:p>
        </w:tc>
      </w:tr>
      <w:tr w:rsidR="00692A3C" w:rsidRPr="00692A3C" w:rsidTr="002C187F">
        <w:tc>
          <w:tcPr>
            <w:tcW w:w="359" w:type="pct"/>
          </w:tcPr>
          <w:p w:rsidR="00692A3C" w:rsidRPr="00692A3C" w:rsidRDefault="00692A3C" w:rsidP="009338E5">
            <w:pPr>
              <w:tabs>
                <w:tab w:val="left" w:pos="0"/>
                <w:tab w:val="left" w:pos="180"/>
              </w:tabs>
              <w:spacing w:after="0"/>
              <w:jc w:val="center"/>
              <w:rPr>
                <w:rFonts w:ascii="Times New Roman" w:hAnsi="Times New Roman" w:cs="Times New Roman"/>
                <w:sz w:val="28"/>
                <w:szCs w:val="28"/>
                <w:lang w:val="en-US"/>
              </w:rPr>
            </w:pPr>
            <w:r w:rsidRPr="00692A3C">
              <w:rPr>
                <w:rFonts w:ascii="Times New Roman" w:hAnsi="Times New Roman" w:cs="Times New Roman"/>
                <w:sz w:val="28"/>
                <w:szCs w:val="28"/>
                <w:lang w:val="en-US"/>
              </w:rPr>
              <w:t>4</w:t>
            </w:r>
          </w:p>
        </w:tc>
        <w:tc>
          <w:tcPr>
            <w:tcW w:w="3821" w:type="pct"/>
          </w:tcPr>
          <w:p w:rsidR="00692A3C" w:rsidRPr="00692A3C" w:rsidRDefault="00692A3C" w:rsidP="009338E5">
            <w:pPr>
              <w:spacing w:after="0"/>
              <w:jc w:val="both"/>
              <w:rPr>
                <w:rFonts w:ascii="Times New Roman" w:hAnsi="Times New Roman" w:cs="Times New Roman"/>
                <w:sz w:val="28"/>
                <w:szCs w:val="28"/>
              </w:rPr>
            </w:pPr>
            <w:r w:rsidRPr="00692A3C">
              <w:rPr>
                <w:rFonts w:ascii="Times New Roman" w:hAnsi="Times New Roman" w:cs="Times New Roman"/>
                <w:sz w:val="28"/>
                <w:szCs w:val="28"/>
              </w:rPr>
              <w:t>Изображение сложных по цвету предметов</w:t>
            </w:r>
          </w:p>
        </w:tc>
        <w:tc>
          <w:tcPr>
            <w:tcW w:w="820" w:type="pct"/>
          </w:tcPr>
          <w:p w:rsidR="00692A3C" w:rsidRPr="00692A3C" w:rsidRDefault="00692A3C" w:rsidP="009338E5">
            <w:pPr>
              <w:spacing w:after="0"/>
              <w:jc w:val="center"/>
              <w:rPr>
                <w:rFonts w:ascii="Times New Roman" w:hAnsi="Times New Roman" w:cs="Times New Roman"/>
                <w:sz w:val="28"/>
                <w:szCs w:val="28"/>
              </w:rPr>
            </w:pPr>
            <w:r w:rsidRPr="00692A3C">
              <w:rPr>
                <w:rFonts w:ascii="Times New Roman" w:hAnsi="Times New Roman" w:cs="Times New Roman"/>
                <w:sz w:val="28"/>
                <w:szCs w:val="28"/>
              </w:rPr>
              <w:t>6</w:t>
            </w:r>
          </w:p>
        </w:tc>
      </w:tr>
      <w:tr w:rsidR="00692A3C" w:rsidRPr="00692A3C" w:rsidTr="002C187F">
        <w:tc>
          <w:tcPr>
            <w:tcW w:w="359" w:type="pct"/>
          </w:tcPr>
          <w:p w:rsidR="00692A3C" w:rsidRPr="00692A3C" w:rsidRDefault="00692A3C" w:rsidP="009338E5">
            <w:pPr>
              <w:tabs>
                <w:tab w:val="left" w:pos="0"/>
                <w:tab w:val="left" w:pos="180"/>
              </w:tabs>
              <w:spacing w:after="0"/>
              <w:jc w:val="center"/>
              <w:rPr>
                <w:rFonts w:ascii="Times New Roman" w:hAnsi="Times New Roman" w:cs="Times New Roman"/>
                <w:sz w:val="28"/>
                <w:szCs w:val="28"/>
                <w:lang w:val="en-US"/>
              </w:rPr>
            </w:pPr>
            <w:r w:rsidRPr="00692A3C">
              <w:rPr>
                <w:rFonts w:ascii="Times New Roman" w:hAnsi="Times New Roman" w:cs="Times New Roman"/>
                <w:sz w:val="28"/>
                <w:szCs w:val="28"/>
                <w:lang w:val="en-US"/>
              </w:rPr>
              <w:t>5</w:t>
            </w:r>
          </w:p>
        </w:tc>
        <w:tc>
          <w:tcPr>
            <w:tcW w:w="3821" w:type="pct"/>
          </w:tcPr>
          <w:p w:rsidR="00692A3C" w:rsidRPr="00692A3C" w:rsidRDefault="00692A3C" w:rsidP="009338E5">
            <w:pPr>
              <w:spacing w:after="0"/>
              <w:jc w:val="both"/>
              <w:rPr>
                <w:rFonts w:ascii="Times New Roman" w:hAnsi="Times New Roman" w:cs="Times New Roman"/>
                <w:sz w:val="28"/>
                <w:szCs w:val="28"/>
              </w:rPr>
            </w:pPr>
            <w:r w:rsidRPr="00692A3C">
              <w:rPr>
                <w:rFonts w:ascii="Times New Roman" w:hAnsi="Times New Roman" w:cs="Times New Roman"/>
                <w:sz w:val="28"/>
                <w:szCs w:val="28"/>
              </w:rPr>
              <w:t>Изображение предметов, близких по цвету</w:t>
            </w:r>
          </w:p>
        </w:tc>
        <w:tc>
          <w:tcPr>
            <w:tcW w:w="820" w:type="pct"/>
          </w:tcPr>
          <w:p w:rsidR="00692A3C" w:rsidRPr="00692A3C" w:rsidRDefault="00692A3C" w:rsidP="009338E5">
            <w:pPr>
              <w:spacing w:after="0"/>
              <w:jc w:val="center"/>
              <w:rPr>
                <w:rFonts w:ascii="Times New Roman" w:hAnsi="Times New Roman" w:cs="Times New Roman"/>
                <w:sz w:val="28"/>
                <w:szCs w:val="28"/>
              </w:rPr>
            </w:pPr>
            <w:r w:rsidRPr="00692A3C">
              <w:rPr>
                <w:rFonts w:ascii="Times New Roman" w:hAnsi="Times New Roman" w:cs="Times New Roman"/>
                <w:sz w:val="28"/>
                <w:szCs w:val="28"/>
              </w:rPr>
              <w:t>4</w:t>
            </w:r>
          </w:p>
        </w:tc>
      </w:tr>
      <w:tr w:rsidR="00692A3C" w:rsidRPr="00692A3C" w:rsidTr="002C187F">
        <w:tc>
          <w:tcPr>
            <w:tcW w:w="359" w:type="pct"/>
          </w:tcPr>
          <w:p w:rsidR="00692A3C" w:rsidRPr="00692A3C" w:rsidRDefault="00692A3C" w:rsidP="009338E5">
            <w:pPr>
              <w:tabs>
                <w:tab w:val="left" w:pos="0"/>
                <w:tab w:val="left" w:pos="180"/>
              </w:tabs>
              <w:spacing w:after="0"/>
              <w:jc w:val="center"/>
              <w:rPr>
                <w:rFonts w:ascii="Times New Roman" w:hAnsi="Times New Roman" w:cs="Times New Roman"/>
                <w:sz w:val="28"/>
                <w:szCs w:val="28"/>
                <w:lang w:val="en-US"/>
              </w:rPr>
            </w:pPr>
            <w:r w:rsidRPr="00692A3C">
              <w:rPr>
                <w:rFonts w:ascii="Times New Roman" w:hAnsi="Times New Roman" w:cs="Times New Roman"/>
                <w:sz w:val="28"/>
                <w:szCs w:val="28"/>
                <w:lang w:val="en-US"/>
              </w:rPr>
              <w:t>6</w:t>
            </w:r>
          </w:p>
        </w:tc>
        <w:tc>
          <w:tcPr>
            <w:tcW w:w="3821" w:type="pct"/>
          </w:tcPr>
          <w:p w:rsidR="00692A3C" w:rsidRPr="00692A3C" w:rsidRDefault="00692A3C" w:rsidP="009338E5">
            <w:pPr>
              <w:spacing w:after="0"/>
              <w:jc w:val="both"/>
              <w:rPr>
                <w:rFonts w:ascii="Times New Roman" w:hAnsi="Times New Roman" w:cs="Times New Roman"/>
                <w:sz w:val="28"/>
                <w:szCs w:val="28"/>
              </w:rPr>
            </w:pPr>
            <w:r w:rsidRPr="00692A3C">
              <w:rPr>
                <w:rFonts w:ascii="Times New Roman" w:hAnsi="Times New Roman" w:cs="Times New Roman"/>
                <w:sz w:val="28"/>
                <w:szCs w:val="28"/>
              </w:rPr>
              <w:t>Изображение объектов природы, передающее красивые сочетания цветов</w:t>
            </w:r>
          </w:p>
        </w:tc>
        <w:tc>
          <w:tcPr>
            <w:tcW w:w="820" w:type="pct"/>
          </w:tcPr>
          <w:p w:rsidR="00692A3C" w:rsidRPr="00692A3C" w:rsidRDefault="00692A3C" w:rsidP="009338E5">
            <w:pPr>
              <w:spacing w:after="0"/>
              <w:jc w:val="center"/>
              <w:rPr>
                <w:rFonts w:ascii="Times New Roman" w:hAnsi="Times New Roman" w:cs="Times New Roman"/>
                <w:sz w:val="28"/>
                <w:szCs w:val="28"/>
              </w:rPr>
            </w:pPr>
            <w:r w:rsidRPr="00692A3C">
              <w:rPr>
                <w:rFonts w:ascii="Times New Roman" w:hAnsi="Times New Roman" w:cs="Times New Roman"/>
                <w:sz w:val="28"/>
                <w:szCs w:val="28"/>
              </w:rPr>
              <w:t>6</w:t>
            </w:r>
          </w:p>
        </w:tc>
      </w:tr>
      <w:tr w:rsidR="00692A3C" w:rsidRPr="00692A3C" w:rsidTr="002C187F">
        <w:tc>
          <w:tcPr>
            <w:tcW w:w="4180" w:type="pct"/>
            <w:gridSpan w:val="2"/>
          </w:tcPr>
          <w:p w:rsidR="00692A3C" w:rsidRPr="00692A3C" w:rsidRDefault="00692A3C" w:rsidP="009338E5">
            <w:pPr>
              <w:spacing w:after="0"/>
              <w:jc w:val="right"/>
              <w:rPr>
                <w:rFonts w:ascii="Times New Roman" w:hAnsi="Times New Roman" w:cs="Times New Roman"/>
                <w:sz w:val="28"/>
                <w:szCs w:val="28"/>
              </w:rPr>
            </w:pPr>
            <w:r w:rsidRPr="00692A3C">
              <w:rPr>
                <w:rFonts w:ascii="Times New Roman" w:hAnsi="Times New Roman" w:cs="Times New Roman"/>
                <w:sz w:val="28"/>
                <w:szCs w:val="28"/>
              </w:rPr>
              <w:t>Всего  по  разделу</w:t>
            </w:r>
          </w:p>
        </w:tc>
        <w:tc>
          <w:tcPr>
            <w:tcW w:w="820" w:type="pct"/>
          </w:tcPr>
          <w:p w:rsidR="00692A3C" w:rsidRPr="00692A3C" w:rsidRDefault="00692A3C" w:rsidP="009338E5">
            <w:pPr>
              <w:spacing w:after="0"/>
              <w:jc w:val="center"/>
              <w:rPr>
                <w:rFonts w:ascii="Times New Roman" w:hAnsi="Times New Roman" w:cs="Times New Roman"/>
                <w:sz w:val="28"/>
                <w:szCs w:val="28"/>
              </w:rPr>
            </w:pPr>
            <w:r w:rsidRPr="00692A3C">
              <w:rPr>
                <w:rFonts w:ascii="Times New Roman" w:hAnsi="Times New Roman" w:cs="Times New Roman"/>
                <w:sz w:val="28"/>
                <w:szCs w:val="28"/>
              </w:rPr>
              <w:t>32</w:t>
            </w:r>
          </w:p>
        </w:tc>
      </w:tr>
      <w:tr w:rsidR="00692A3C" w:rsidRPr="00692A3C" w:rsidTr="002C187F">
        <w:tc>
          <w:tcPr>
            <w:tcW w:w="5000" w:type="pct"/>
            <w:gridSpan w:val="3"/>
          </w:tcPr>
          <w:p w:rsidR="00692A3C" w:rsidRPr="007E50FC" w:rsidRDefault="00692A3C" w:rsidP="009338E5">
            <w:pPr>
              <w:spacing w:after="0"/>
              <w:jc w:val="center"/>
              <w:rPr>
                <w:rFonts w:ascii="Times New Roman" w:hAnsi="Times New Roman" w:cs="Times New Roman"/>
                <w:b/>
                <w:sz w:val="28"/>
                <w:szCs w:val="28"/>
              </w:rPr>
            </w:pPr>
            <w:r w:rsidRPr="007E50FC">
              <w:rPr>
                <w:rFonts w:ascii="Times New Roman" w:hAnsi="Times New Roman" w:cs="Times New Roman"/>
                <w:b/>
                <w:sz w:val="28"/>
                <w:szCs w:val="28"/>
              </w:rPr>
              <w:t xml:space="preserve">Раздел   </w:t>
            </w:r>
            <w:r w:rsidRPr="007E50FC">
              <w:rPr>
                <w:rFonts w:ascii="Times New Roman" w:hAnsi="Times New Roman" w:cs="Times New Roman"/>
                <w:b/>
                <w:sz w:val="28"/>
                <w:szCs w:val="28"/>
                <w:lang w:val="en-US"/>
              </w:rPr>
              <w:t>II</w:t>
            </w:r>
          </w:p>
          <w:p w:rsidR="00692A3C" w:rsidRPr="00692A3C" w:rsidRDefault="00692A3C" w:rsidP="009338E5">
            <w:pPr>
              <w:spacing w:after="0"/>
              <w:jc w:val="center"/>
              <w:rPr>
                <w:rFonts w:ascii="Times New Roman" w:hAnsi="Times New Roman" w:cs="Times New Roman"/>
                <w:sz w:val="28"/>
                <w:szCs w:val="28"/>
              </w:rPr>
            </w:pPr>
            <w:r w:rsidRPr="00692A3C">
              <w:rPr>
                <w:rFonts w:ascii="Times New Roman" w:hAnsi="Times New Roman" w:cs="Times New Roman"/>
                <w:sz w:val="28"/>
                <w:szCs w:val="28"/>
              </w:rPr>
              <w:t>Работа по наблюдению, представлению, памяти</w:t>
            </w:r>
          </w:p>
        </w:tc>
      </w:tr>
      <w:tr w:rsidR="00692A3C" w:rsidRPr="00692A3C" w:rsidTr="002C187F">
        <w:tc>
          <w:tcPr>
            <w:tcW w:w="359" w:type="pct"/>
          </w:tcPr>
          <w:p w:rsidR="00692A3C" w:rsidRPr="00692A3C" w:rsidRDefault="00692A3C" w:rsidP="009338E5">
            <w:pPr>
              <w:tabs>
                <w:tab w:val="left" w:pos="0"/>
                <w:tab w:val="left" w:pos="180"/>
              </w:tabs>
              <w:spacing w:after="0"/>
              <w:jc w:val="center"/>
              <w:rPr>
                <w:rFonts w:ascii="Times New Roman" w:hAnsi="Times New Roman" w:cs="Times New Roman"/>
                <w:sz w:val="28"/>
                <w:szCs w:val="28"/>
              </w:rPr>
            </w:pPr>
            <w:r w:rsidRPr="00692A3C">
              <w:rPr>
                <w:rFonts w:ascii="Times New Roman" w:hAnsi="Times New Roman" w:cs="Times New Roman"/>
                <w:sz w:val="28"/>
                <w:szCs w:val="28"/>
              </w:rPr>
              <w:t>7</w:t>
            </w:r>
          </w:p>
        </w:tc>
        <w:tc>
          <w:tcPr>
            <w:tcW w:w="3821" w:type="pct"/>
          </w:tcPr>
          <w:p w:rsidR="00692A3C" w:rsidRPr="00692A3C" w:rsidRDefault="00692A3C" w:rsidP="009338E5">
            <w:pPr>
              <w:spacing w:after="0"/>
              <w:jc w:val="both"/>
              <w:rPr>
                <w:rFonts w:ascii="Times New Roman" w:hAnsi="Times New Roman" w:cs="Times New Roman"/>
                <w:sz w:val="28"/>
                <w:szCs w:val="28"/>
              </w:rPr>
            </w:pPr>
            <w:r w:rsidRPr="00692A3C">
              <w:rPr>
                <w:rFonts w:ascii="Times New Roman" w:hAnsi="Times New Roman" w:cs="Times New Roman"/>
                <w:sz w:val="28"/>
                <w:szCs w:val="28"/>
              </w:rPr>
              <w:t>Изображение, предусматривающее заполнение всей поверхности листа бумаги</w:t>
            </w:r>
          </w:p>
        </w:tc>
        <w:tc>
          <w:tcPr>
            <w:tcW w:w="820" w:type="pct"/>
          </w:tcPr>
          <w:p w:rsidR="00692A3C" w:rsidRPr="00692A3C" w:rsidRDefault="00692A3C" w:rsidP="009338E5">
            <w:pPr>
              <w:spacing w:after="0"/>
              <w:jc w:val="center"/>
              <w:rPr>
                <w:rFonts w:ascii="Times New Roman" w:hAnsi="Times New Roman" w:cs="Times New Roman"/>
                <w:sz w:val="28"/>
                <w:szCs w:val="28"/>
              </w:rPr>
            </w:pPr>
            <w:r w:rsidRPr="00692A3C">
              <w:rPr>
                <w:rFonts w:ascii="Times New Roman" w:hAnsi="Times New Roman" w:cs="Times New Roman"/>
                <w:sz w:val="28"/>
                <w:szCs w:val="28"/>
              </w:rPr>
              <w:t>4</w:t>
            </w:r>
          </w:p>
        </w:tc>
      </w:tr>
      <w:tr w:rsidR="00692A3C" w:rsidRPr="00692A3C" w:rsidTr="002C187F">
        <w:tc>
          <w:tcPr>
            <w:tcW w:w="359" w:type="pct"/>
          </w:tcPr>
          <w:p w:rsidR="00692A3C" w:rsidRPr="00692A3C" w:rsidRDefault="00692A3C" w:rsidP="009338E5">
            <w:pPr>
              <w:tabs>
                <w:tab w:val="left" w:pos="0"/>
                <w:tab w:val="left" w:pos="180"/>
              </w:tabs>
              <w:spacing w:after="0"/>
              <w:jc w:val="center"/>
              <w:rPr>
                <w:rFonts w:ascii="Times New Roman" w:hAnsi="Times New Roman" w:cs="Times New Roman"/>
                <w:sz w:val="28"/>
                <w:szCs w:val="28"/>
              </w:rPr>
            </w:pPr>
            <w:r w:rsidRPr="00692A3C">
              <w:rPr>
                <w:rFonts w:ascii="Times New Roman" w:hAnsi="Times New Roman" w:cs="Times New Roman"/>
                <w:sz w:val="28"/>
                <w:szCs w:val="28"/>
              </w:rPr>
              <w:t>8</w:t>
            </w:r>
          </w:p>
        </w:tc>
        <w:tc>
          <w:tcPr>
            <w:tcW w:w="3821" w:type="pct"/>
          </w:tcPr>
          <w:p w:rsidR="00692A3C" w:rsidRPr="00692A3C" w:rsidRDefault="00692A3C" w:rsidP="009338E5">
            <w:pPr>
              <w:spacing w:after="0"/>
              <w:jc w:val="both"/>
              <w:rPr>
                <w:rFonts w:ascii="Times New Roman" w:hAnsi="Times New Roman" w:cs="Times New Roman"/>
                <w:sz w:val="28"/>
                <w:szCs w:val="28"/>
              </w:rPr>
            </w:pPr>
            <w:r w:rsidRPr="00692A3C">
              <w:rPr>
                <w:rFonts w:ascii="Times New Roman" w:hAnsi="Times New Roman" w:cs="Times New Roman"/>
                <w:sz w:val="28"/>
                <w:szCs w:val="28"/>
              </w:rPr>
              <w:t>Изображение, передающее простейшие смысловые связи между предметами</w:t>
            </w:r>
          </w:p>
        </w:tc>
        <w:tc>
          <w:tcPr>
            <w:tcW w:w="820" w:type="pct"/>
          </w:tcPr>
          <w:p w:rsidR="00692A3C" w:rsidRPr="00692A3C" w:rsidRDefault="00692A3C" w:rsidP="009338E5">
            <w:pPr>
              <w:spacing w:after="0"/>
              <w:jc w:val="center"/>
              <w:rPr>
                <w:rFonts w:ascii="Times New Roman" w:hAnsi="Times New Roman" w:cs="Times New Roman"/>
                <w:sz w:val="28"/>
                <w:szCs w:val="28"/>
              </w:rPr>
            </w:pPr>
            <w:r w:rsidRPr="00692A3C">
              <w:rPr>
                <w:rFonts w:ascii="Times New Roman" w:hAnsi="Times New Roman" w:cs="Times New Roman"/>
                <w:sz w:val="28"/>
                <w:szCs w:val="28"/>
              </w:rPr>
              <w:t>6</w:t>
            </w:r>
          </w:p>
        </w:tc>
      </w:tr>
      <w:tr w:rsidR="00692A3C" w:rsidRPr="00692A3C" w:rsidTr="002C187F">
        <w:tc>
          <w:tcPr>
            <w:tcW w:w="359" w:type="pct"/>
          </w:tcPr>
          <w:p w:rsidR="00692A3C" w:rsidRPr="00692A3C" w:rsidRDefault="00692A3C" w:rsidP="009338E5">
            <w:pPr>
              <w:tabs>
                <w:tab w:val="left" w:pos="0"/>
                <w:tab w:val="left" w:pos="180"/>
              </w:tabs>
              <w:spacing w:after="0"/>
              <w:jc w:val="center"/>
              <w:rPr>
                <w:rFonts w:ascii="Times New Roman" w:hAnsi="Times New Roman" w:cs="Times New Roman"/>
                <w:sz w:val="28"/>
                <w:szCs w:val="28"/>
              </w:rPr>
            </w:pPr>
            <w:r w:rsidRPr="00692A3C">
              <w:rPr>
                <w:rFonts w:ascii="Times New Roman" w:hAnsi="Times New Roman" w:cs="Times New Roman"/>
                <w:sz w:val="28"/>
                <w:szCs w:val="28"/>
              </w:rPr>
              <w:lastRenderedPageBreak/>
              <w:t>9</w:t>
            </w:r>
          </w:p>
        </w:tc>
        <w:tc>
          <w:tcPr>
            <w:tcW w:w="3821" w:type="pct"/>
          </w:tcPr>
          <w:p w:rsidR="00692A3C" w:rsidRPr="00692A3C" w:rsidRDefault="00692A3C" w:rsidP="009338E5">
            <w:pPr>
              <w:spacing w:after="0"/>
              <w:jc w:val="both"/>
              <w:rPr>
                <w:rFonts w:ascii="Times New Roman" w:hAnsi="Times New Roman" w:cs="Times New Roman"/>
                <w:sz w:val="28"/>
                <w:szCs w:val="28"/>
              </w:rPr>
            </w:pPr>
            <w:r w:rsidRPr="00692A3C">
              <w:rPr>
                <w:rFonts w:ascii="Times New Roman" w:hAnsi="Times New Roman" w:cs="Times New Roman"/>
                <w:sz w:val="28"/>
                <w:szCs w:val="28"/>
              </w:rPr>
              <w:t>Изображение контрастных по цвету и характеру объектов</w:t>
            </w:r>
          </w:p>
        </w:tc>
        <w:tc>
          <w:tcPr>
            <w:tcW w:w="820" w:type="pct"/>
          </w:tcPr>
          <w:p w:rsidR="00692A3C" w:rsidRPr="00692A3C" w:rsidRDefault="00692A3C" w:rsidP="009338E5">
            <w:pPr>
              <w:spacing w:after="0"/>
              <w:jc w:val="center"/>
              <w:rPr>
                <w:rFonts w:ascii="Times New Roman" w:hAnsi="Times New Roman" w:cs="Times New Roman"/>
                <w:sz w:val="28"/>
                <w:szCs w:val="28"/>
              </w:rPr>
            </w:pPr>
            <w:r w:rsidRPr="00692A3C">
              <w:rPr>
                <w:rFonts w:ascii="Times New Roman" w:hAnsi="Times New Roman" w:cs="Times New Roman"/>
                <w:sz w:val="28"/>
                <w:szCs w:val="28"/>
              </w:rPr>
              <w:t>4</w:t>
            </w:r>
          </w:p>
        </w:tc>
      </w:tr>
      <w:tr w:rsidR="00692A3C" w:rsidRPr="00692A3C" w:rsidTr="002C187F">
        <w:tc>
          <w:tcPr>
            <w:tcW w:w="359" w:type="pct"/>
          </w:tcPr>
          <w:p w:rsidR="00692A3C" w:rsidRPr="00692A3C" w:rsidRDefault="00692A3C" w:rsidP="009338E5">
            <w:pPr>
              <w:tabs>
                <w:tab w:val="left" w:pos="0"/>
                <w:tab w:val="left" w:pos="180"/>
              </w:tabs>
              <w:spacing w:after="0"/>
              <w:jc w:val="center"/>
              <w:rPr>
                <w:rFonts w:ascii="Times New Roman" w:hAnsi="Times New Roman" w:cs="Times New Roman"/>
                <w:sz w:val="28"/>
                <w:szCs w:val="28"/>
              </w:rPr>
            </w:pPr>
            <w:r w:rsidRPr="00692A3C">
              <w:rPr>
                <w:rFonts w:ascii="Times New Roman" w:hAnsi="Times New Roman" w:cs="Times New Roman"/>
                <w:sz w:val="28"/>
                <w:szCs w:val="28"/>
              </w:rPr>
              <w:t>10</w:t>
            </w:r>
          </w:p>
        </w:tc>
        <w:tc>
          <w:tcPr>
            <w:tcW w:w="3821" w:type="pct"/>
          </w:tcPr>
          <w:p w:rsidR="00692A3C" w:rsidRPr="00692A3C" w:rsidRDefault="00692A3C" w:rsidP="009338E5">
            <w:pPr>
              <w:spacing w:after="0"/>
              <w:jc w:val="both"/>
              <w:rPr>
                <w:rFonts w:ascii="Times New Roman" w:hAnsi="Times New Roman" w:cs="Times New Roman"/>
                <w:sz w:val="28"/>
                <w:szCs w:val="28"/>
              </w:rPr>
            </w:pPr>
            <w:r w:rsidRPr="00692A3C">
              <w:rPr>
                <w:rFonts w:ascii="Times New Roman" w:hAnsi="Times New Roman" w:cs="Times New Roman"/>
                <w:sz w:val="28"/>
                <w:szCs w:val="28"/>
              </w:rPr>
              <w:t>Изображение, дающее понятие о тёплой и холодной гаммах цветов</w:t>
            </w:r>
          </w:p>
        </w:tc>
        <w:tc>
          <w:tcPr>
            <w:tcW w:w="820" w:type="pct"/>
          </w:tcPr>
          <w:p w:rsidR="00692A3C" w:rsidRPr="00692A3C" w:rsidRDefault="00692A3C" w:rsidP="009338E5">
            <w:pPr>
              <w:spacing w:after="0"/>
              <w:jc w:val="center"/>
              <w:rPr>
                <w:rFonts w:ascii="Times New Roman" w:hAnsi="Times New Roman" w:cs="Times New Roman"/>
                <w:sz w:val="28"/>
                <w:szCs w:val="28"/>
              </w:rPr>
            </w:pPr>
            <w:r w:rsidRPr="00692A3C">
              <w:rPr>
                <w:rFonts w:ascii="Times New Roman" w:hAnsi="Times New Roman" w:cs="Times New Roman"/>
                <w:sz w:val="28"/>
                <w:szCs w:val="28"/>
              </w:rPr>
              <w:t>4</w:t>
            </w:r>
          </w:p>
        </w:tc>
      </w:tr>
      <w:tr w:rsidR="00692A3C" w:rsidRPr="00692A3C" w:rsidTr="002C187F">
        <w:tc>
          <w:tcPr>
            <w:tcW w:w="359" w:type="pct"/>
          </w:tcPr>
          <w:p w:rsidR="00692A3C" w:rsidRPr="00692A3C" w:rsidRDefault="00692A3C" w:rsidP="009338E5">
            <w:pPr>
              <w:tabs>
                <w:tab w:val="left" w:pos="0"/>
                <w:tab w:val="left" w:pos="180"/>
              </w:tabs>
              <w:spacing w:after="0"/>
              <w:jc w:val="center"/>
              <w:rPr>
                <w:rFonts w:ascii="Times New Roman" w:hAnsi="Times New Roman" w:cs="Times New Roman"/>
                <w:sz w:val="28"/>
                <w:szCs w:val="28"/>
              </w:rPr>
            </w:pPr>
            <w:r w:rsidRPr="00692A3C">
              <w:rPr>
                <w:rFonts w:ascii="Times New Roman" w:hAnsi="Times New Roman" w:cs="Times New Roman"/>
                <w:sz w:val="28"/>
                <w:szCs w:val="28"/>
              </w:rPr>
              <w:t>11</w:t>
            </w:r>
          </w:p>
        </w:tc>
        <w:tc>
          <w:tcPr>
            <w:tcW w:w="3821" w:type="pct"/>
          </w:tcPr>
          <w:p w:rsidR="00692A3C" w:rsidRPr="00692A3C" w:rsidRDefault="00692A3C" w:rsidP="009338E5">
            <w:pPr>
              <w:spacing w:after="0"/>
              <w:jc w:val="both"/>
              <w:rPr>
                <w:rFonts w:ascii="Times New Roman" w:hAnsi="Times New Roman" w:cs="Times New Roman"/>
                <w:sz w:val="28"/>
                <w:szCs w:val="28"/>
              </w:rPr>
            </w:pPr>
            <w:r w:rsidRPr="00692A3C">
              <w:rPr>
                <w:rFonts w:ascii="Times New Roman" w:hAnsi="Times New Roman" w:cs="Times New Roman"/>
                <w:sz w:val="28"/>
                <w:szCs w:val="28"/>
              </w:rPr>
              <w:t>Изображение с использованием светлых и тёмных оттенков цвета</w:t>
            </w:r>
          </w:p>
        </w:tc>
        <w:tc>
          <w:tcPr>
            <w:tcW w:w="820" w:type="pct"/>
          </w:tcPr>
          <w:p w:rsidR="00692A3C" w:rsidRPr="00692A3C" w:rsidRDefault="00692A3C" w:rsidP="009338E5">
            <w:pPr>
              <w:spacing w:after="0"/>
              <w:jc w:val="center"/>
              <w:rPr>
                <w:rFonts w:ascii="Times New Roman" w:hAnsi="Times New Roman" w:cs="Times New Roman"/>
                <w:sz w:val="28"/>
                <w:szCs w:val="28"/>
              </w:rPr>
            </w:pPr>
            <w:r w:rsidRPr="00692A3C">
              <w:rPr>
                <w:rFonts w:ascii="Times New Roman" w:hAnsi="Times New Roman" w:cs="Times New Roman"/>
                <w:sz w:val="28"/>
                <w:szCs w:val="28"/>
              </w:rPr>
              <w:t>4</w:t>
            </w:r>
          </w:p>
        </w:tc>
      </w:tr>
      <w:tr w:rsidR="00692A3C" w:rsidRPr="00692A3C" w:rsidTr="002C187F">
        <w:tc>
          <w:tcPr>
            <w:tcW w:w="359" w:type="pct"/>
          </w:tcPr>
          <w:p w:rsidR="00692A3C" w:rsidRPr="00692A3C" w:rsidRDefault="00692A3C" w:rsidP="009338E5">
            <w:pPr>
              <w:tabs>
                <w:tab w:val="left" w:pos="0"/>
                <w:tab w:val="left" w:pos="180"/>
              </w:tabs>
              <w:spacing w:after="0"/>
              <w:jc w:val="center"/>
              <w:rPr>
                <w:rFonts w:ascii="Times New Roman" w:hAnsi="Times New Roman" w:cs="Times New Roman"/>
                <w:sz w:val="28"/>
                <w:szCs w:val="28"/>
              </w:rPr>
            </w:pPr>
            <w:r w:rsidRPr="00692A3C">
              <w:rPr>
                <w:rFonts w:ascii="Times New Roman" w:hAnsi="Times New Roman" w:cs="Times New Roman"/>
                <w:sz w:val="28"/>
                <w:szCs w:val="28"/>
              </w:rPr>
              <w:t>12</w:t>
            </w:r>
          </w:p>
        </w:tc>
        <w:tc>
          <w:tcPr>
            <w:tcW w:w="3821" w:type="pct"/>
          </w:tcPr>
          <w:p w:rsidR="00692A3C" w:rsidRPr="00692A3C" w:rsidRDefault="00692A3C" w:rsidP="009338E5">
            <w:pPr>
              <w:spacing w:after="0"/>
              <w:jc w:val="both"/>
              <w:rPr>
                <w:rFonts w:ascii="Times New Roman" w:hAnsi="Times New Roman" w:cs="Times New Roman"/>
                <w:sz w:val="28"/>
                <w:szCs w:val="28"/>
              </w:rPr>
            </w:pPr>
            <w:r w:rsidRPr="00692A3C">
              <w:rPr>
                <w:rFonts w:ascii="Times New Roman" w:hAnsi="Times New Roman" w:cs="Times New Roman"/>
                <w:sz w:val="28"/>
                <w:szCs w:val="28"/>
              </w:rPr>
              <w:t xml:space="preserve">Изображение, передающее </w:t>
            </w:r>
            <w:proofErr w:type="spellStart"/>
            <w:r w:rsidRPr="00692A3C">
              <w:rPr>
                <w:rFonts w:ascii="Times New Roman" w:hAnsi="Times New Roman" w:cs="Times New Roman"/>
                <w:sz w:val="28"/>
                <w:szCs w:val="28"/>
              </w:rPr>
              <w:t>загораживаемость</w:t>
            </w:r>
            <w:proofErr w:type="spellEnd"/>
            <w:r w:rsidRPr="00692A3C">
              <w:rPr>
                <w:rFonts w:ascii="Times New Roman" w:hAnsi="Times New Roman" w:cs="Times New Roman"/>
                <w:sz w:val="28"/>
                <w:szCs w:val="28"/>
              </w:rPr>
              <w:t xml:space="preserve"> предметов</w:t>
            </w:r>
          </w:p>
        </w:tc>
        <w:tc>
          <w:tcPr>
            <w:tcW w:w="820" w:type="pct"/>
          </w:tcPr>
          <w:p w:rsidR="00692A3C" w:rsidRPr="00692A3C" w:rsidRDefault="00692A3C" w:rsidP="009338E5">
            <w:pPr>
              <w:spacing w:after="0"/>
              <w:jc w:val="center"/>
              <w:rPr>
                <w:rFonts w:ascii="Times New Roman" w:hAnsi="Times New Roman" w:cs="Times New Roman"/>
                <w:sz w:val="28"/>
                <w:szCs w:val="28"/>
              </w:rPr>
            </w:pPr>
            <w:r w:rsidRPr="00692A3C">
              <w:rPr>
                <w:rFonts w:ascii="Times New Roman" w:hAnsi="Times New Roman" w:cs="Times New Roman"/>
                <w:sz w:val="28"/>
                <w:szCs w:val="28"/>
              </w:rPr>
              <w:t>4</w:t>
            </w:r>
          </w:p>
        </w:tc>
      </w:tr>
      <w:tr w:rsidR="00692A3C" w:rsidRPr="00692A3C" w:rsidTr="002C187F">
        <w:tc>
          <w:tcPr>
            <w:tcW w:w="359" w:type="pct"/>
          </w:tcPr>
          <w:p w:rsidR="00692A3C" w:rsidRPr="00692A3C" w:rsidRDefault="00692A3C" w:rsidP="009338E5">
            <w:pPr>
              <w:tabs>
                <w:tab w:val="left" w:pos="0"/>
                <w:tab w:val="left" w:pos="180"/>
              </w:tabs>
              <w:spacing w:after="0"/>
              <w:jc w:val="center"/>
              <w:rPr>
                <w:rFonts w:ascii="Times New Roman" w:hAnsi="Times New Roman" w:cs="Times New Roman"/>
                <w:sz w:val="28"/>
                <w:szCs w:val="28"/>
              </w:rPr>
            </w:pPr>
            <w:r w:rsidRPr="00692A3C">
              <w:rPr>
                <w:rFonts w:ascii="Times New Roman" w:hAnsi="Times New Roman" w:cs="Times New Roman"/>
                <w:sz w:val="28"/>
                <w:szCs w:val="28"/>
              </w:rPr>
              <w:t>13</w:t>
            </w:r>
          </w:p>
        </w:tc>
        <w:tc>
          <w:tcPr>
            <w:tcW w:w="3821" w:type="pct"/>
          </w:tcPr>
          <w:p w:rsidR="00692A3C" w:rsidRPr="00692A3C" w:rsidRDefault="00692A3C" w:rsidP="009338E5">
            <w:pPr>
              <w:spacing w:after="0"/>
              <w:jc w:val="both"/>
              <w:rPr>
                <w:rFonts w:ascii="Times New Roman" w:hAnsi="Times New Roman" w:cs="Times New Roman"/>
                <w:sz w:val="28"/>
                <w:szCs w:val="28"/>
              </w:rPr>
            </w:pPr>
            <w:r w:rsidRPr="00692A3C">
              <w:rPr>
                <w:rFonts w:ascii="Times New Roman" w:hAnsi="Times New Roman" w:cs="Times New Roman"/>
                <w:sz w:val="28"/>
                <w:szCs w:val="28"/>
              </w:rPr>
              <w:t>Изображение, передающее плановость пространства</w:t>
            </w:r>
          </w:p>
        </w:tc>
        <w:tc>
          <w:tcPr>
            <w:tcW w:w="820" w:type="pct"/>
          </w:tcPr>
          <w:p w:rsidR="00692A3C" w:rsidRPr="00692A3C" w:rsidRDefault="00692A3C" w:rsidP="009338E5">
            <w:pPr>
              <w:spacing w:after="0"/>
              <w:jc w:val="center"/>
              <w:rPr>
                <w:rFonts w:ascii="Times New Roman" w:hAnsi="Times New Roman" w:cs="Times New Roman"/>
                <w:sz w:val="28"/>
                <w:szCs w:val="28"/>
              </w:rPr>
            </w:pPr>
            <w:r w:rsidRPr="00692A3C">
              <w:rPr>
                <w:rFonts w:ascii="Times New Roman" w:hAnsi="Times New Roman" w:cs="Times New Roman"/>
                <w:sz w:val="28"/>
                <w:szCs w:val="28"/>
              </w:rPr>
              <w:t>4</w:t>
            </w:r>
          </w:p>
        </w:tc>
      </w:tr>
      <w:tr w:rsidR="00692A3C" w:rsidRPr="00692A3C" w:rsidTr="002C187F">
        <w:tc>
          <w:tcPr>
            <w:tcW w:w="359" w:type="pct"/>
          </w:tcPr>
          <w:p w:rsidR="00692A3C" w:rsidRPr="00692A3C" w:rsidRDefault="00692A3C" w:rsidP="009338E5">
            <w:pPr>
              <w:tabs>
                <w:tab w:val="left" w:pos="0"/>
                <w:tab w:val="left" w:pos="180"/>
              </w:tabs>
              <w:spacing w:after="0"/>
              <w:jc w:val="center"/>
              <w:rPr>
                <w:rFonts w:ascii="Times New Roman" w:hAnsi="Times New Roman" w:cs="Times New Roman"/>
                <w:sz w:val="28"/>
                <w:szCs w:val="28"/>
              </w:rPr>
            </w:pPr>
            <w:r w:rsidRPr="00692A3C">
              <w:rPr>
                <w:rFonts w:ascii="Times New Roman" w:hAnsi="Times New Roman" w:cs="Times New Roman"/>
                <w:sz w:val="28"/>
                <w:szCs w:val="28"/>
              </w:rPr>
              <w:t>14</w:t>
            </w:r>
          </w:p>
        </w:tc>
        <w:tc>
          <w:tcPr>
            <w:tcW w:w="3821" w:type="pct"/>
          </w:tcPr>
          <w:p w:rsidR="00692A3C" w:rsidRPr="00692A3C" w:rsidRDefault="00692A3C" w:rsidP="009338E5">
            <w:pPr>
              <w:spacing w:after="0"/>
              <w:jc w:val="both"/>
              <w:rPr>
                <w:rFonts w:ascii="Times New Roman" w:hAnsi="Times New Roman" w:cs="Times New Roman"/>
                <w:sz w:val="28"/>
                <w:szCs w:val="28"/>
              </w:rPr>
            </w:pPr>
            <w:r w:rsidRPr="00692A3C">
              <w:rPr>
                <w:rFonts w:ascii="Times New Roman" w:hAnsi="Times New Roman" w:cs="Times New Roman"/>
                <w:sz w:val="28"/>
                <w:szCs w:val="28"/>
              </w:rPr>
              <w:t>Изображение, включающее фигуру человека</w:t>
            </w:r>
          </w:p>
        </w:tc>
        <w:tc>
          <w:tcPr>
            <w:tcW w:w="820" w:type="pct"/>
          </w:tcPr>
          <w:p w:rsidR="00692A3C" w:rsidRPr="00692A3C" w:rsidRDefault="00692A3C" w:rsidP="009338E5">
            <w:pPr>
              <w:spacing w:after="0"/>
              <w:jc w:val="center"/>
              <w:rPr>
                <w:rFonts w:ascii="Times New Roman" w:hAnsi="Times New Roman" w:cs="Times New Roman"/>
                <w:sz w:val="28"/>
                <w:szCs w:val="28"/>
              </w:rPr>
            </w:pPr>
            <w:r w:rsidRPr="00692A3C">
              <w:rPr>
                <w:rFonts w:ascii="Times New Roman" w:hAnsi="Times New Roman" w:cs="Times New Roman"/>
                <w:sz w:val="28"/>
                <w:szCs w:val="28"/>
              </w:rPr>
              <w:t>6</w:t>
            </w:r>
          </w:p>
        </w:tc>
      </w:tr>
      <w:tr w:rsidR="00692A3C" w:rsidRPr="00692A3C" w:rsidTr="002C187F">
        <w:tc>
          <w:tcPr>
            <w:tcW w:w="359" w:type="pct"/>
          </w:tcPr>
          <w:p w:rsidR="00692A3C" w:rsidRPr="00692A3C" w:rsidRDefault="00692A3C" w:rsidP="009338E5">
            <w:pPr>
              <w:tabs>
                <w:tab w:val="left" w:pos="0"/>
                <w:tab w:val="left" w:pos="180"/>
              </w:tabs>
              <w:spacing w:after="0"/>
              <w:jc w:val="center"/>
              <w:rPr>
                <w:rFonts w:ascii="Times New Roman" w:hAnsi="Times New Roman" w:cs="Times New Roman"/>
                <w:sz w:val="28"/>
                <w:szCs w:val="28"/>
              </w:rPr>
            </w:pPr>
            <w:r w:rsidRPr="00692A3C">
              <w:rPr>
                <w:rFonts w:ascii="Times New Roman" w:hAnsi="Times New Roman" w:cs="Times New Roman"/>
                <w:sz w:val="28"/>
                <w:szCs w:val="28"/>
              </w:rPr>
              <w:t>15</w:t>
            </w:r>
          </w:p>
        </w:tc>
        <w:tc>
          <w:tcPr>
            <w:tcW w:w="3821" w:type="pct"/>
          </w:tcPr>
          <w:p w:rsidR="00692A3C" w:rsidRPr="00692A3C" w:rsidRDefault="00692A3C" w:rsidP="009338E5">
            <w:pPr>
              <w:spacing w:after="0"/>
              <w:jc w:val="both"/>
              <w:rPr>
                <w:rFonts w:ascii="Times New Roman" w:hAnsi="Times New Roman" w:cs="Times New Roman"/>
                <w:sz w:val="28"/>
                <w:szCs w:val="28"/>
              </w:rPr>
            </w:pPr>
            <w:r w:rsidRPr="00692A3C">
              <w:rPr>
                <w:rFonts w:ascii="Times New Roman" w:hAnsi="Times New Roman" w:cs="Times New Roman"/>
                <w:sz w:val="28"/>
                <w:szCs w:val="28"/>
              </w:rPr>
              <w:t>Изображение, передающее движение объектов</w:t>
            </w:r>
          </w:p>
        </w:tc>
        <w:tc>
          <w:tcPr>
            <w:tcW w:w="820" w:type="pct"/>
          </w:tcPr>
          <w:p w:rsidR="00692A3C" w:rsidRPr="00692A3C" w:rsidRDefault="00692A3C" w:rsidP="009338E5">
            <w:pPr>
              <w:spacing w:after="0"/>
              <w:jc w:val="center"/>
              <w:rPr>
                <w:rFonts w:ascii="Times New Roman" w:hAnsi="Times New Roman" w:cs="Times New Roman"/>
                <w:sz w:val="28"/>
                <w:szCs w:val="28"/>
              </w:rPr>
            </w:pPr>
            <w:r w:rsidRPr="00692A3C">
              <w:rPr>
                <w:rFonts w:ascii="Times New Roman" w:hAnsi="Times New Roman" w:cs="Times New Roman"/>
                <w:sz w:val="28"/>
                <w:szCs w:val="28"/>
              </w:rPr>
              <w:t>4</w:t>
            </w:r>
          </w:p>
        </w:tc>
      </w:tr>
      <w:tr w:rsidR="00692A3C" w:rsidRPr="00692A3C" w:rsidTr="002C187F">
        <w:tc>
          <w:tcPr>
            <w:tcW w:w="4180" w:type="pct"/>
            <w:gridSpan w:val="2"/>
          </w:tcPr>
          <w:p w:rsidR="00692A3C" w:rsidRPr="00692A3C" w:rsidRDefault="00692A3C" w:rsidP="009338E5">
            <w:pPr>
              <w:spacing w:after="0"/>
              <w:jc w:val="right"/>
              <w:rPr>
                <w:rFonts w:ascii="Times New Roman" w:hAnsi="Times New Roman" w:cs="Times New Roman"/>
                <w:sz w:val="28"/>
                <w:szCs w:val="28"/>
              </w:rPr>
            </w:pPr>
            <w:r w:rsidRPr="00692A3C">
              <w:rPr>
                <w:rFonts w:ascii="Times New Roman" w:hAnsi="Times New Roman" w:cs="Times New Roman"/>
                <w:sz w:val="28"/>
                <w:szCs w:val="28"/>
              </w:rPr>
              <w:t>Всего по разделу</w:t>
            </w:r>
          </w:p>
        </w:tc>
        <w:tc>
          <w:tcPr>
            <w:tcW w:w="820" w:type="pct"/>
          </w:tcPr>
          <w:p w:rsidR="00692A3C" w:rsidRPr="00692A3C" w:rsidRDefault="00692A3C" w:rsidP="009338E5">
            <w:pPr>
              <w:spacing w:after="0"/>
              <w:jc w:val="center"/>
              <w:rPr>
                <w:rFonts w:ascii="Times New Roman" w:hAnsi="Times New Roman" w:cs="Times New Roman"/>
                <w:sz w:val="28"/>
                <w:szCs w:val="28"/>
              </w:rPr>
            </w:pPr>
            <w:r w:rsidRPr="00692A3C">
              <w:rPr>
                <w:rFonts w:ascii="Times New Roman" w:hAnsi="Times New Roman" w:cs="Times New Roman"/>
                <w:sz w:val="28"/>
                <w:szCs w:val="28"/>
              </w:rPr>
              <w:t>40</w:t>
            </w:r>
          </w:p>
        </w:tc>
      </w:tr>
      <w:tr w:rsidR="00692A3C" w:rsidRPr="00692A3C" w:rsidTr="002C187F">
        <w:tc>
          <w:tcPr>
            <w:tcW w:w="4180" w:type="pct"/>
            <w:gridSpan w:val="2"/>
          </w:tcPr>
          <w:p w:rsidR="00692A3C" w:rsidRPr="00692A3C" w:rsidRDefault="00692A3C" w:rsidP="009338E5">
            <w:pPr>
              <w:spacing w:after="0"/>
              <w:jc w:val="right"/>
              <w:rPr>
                <w:rFonts w:ascii="Times New Roman" w:hAnsi="Times New Roman" w:cs="Times New Roman"/>
                <w:sz w:val="28"/>
                <w:szCs w:val="28"/>
              </w:rPr>
            </w:pPr>
            <w:r w:rsidRPr="00692A3C">
              <w:rPr>
                <w:rFonts w:ascii="Times New Roman" w:hAnsi="Times New Roman" w:cs="Times New Roman"/>
                <w:sz w:val="28"/>
                <w:szCs w:val="28"/>
              </w:rPr>
              <w:t>ИТОГО</w:t>
            </w:r>
            <w:r w:rsidR="007E50FC">
              <w:rPr>
                <w:rFonts w:ascii="Times New Roman" w:hAnsi="Times New Roman" w:cs="Times New Roman"/>
                <w:sz w:val="28"/>
                <w:szCs w:val="28"/>
              </w:rPr>
              <w:t xml:space="preserve"> </w:t>
            </w:r>
            <w:r w:rsidRPr="00692A3C">
              <w:rPr>
                <w:rFonts w:ascii="Times New Roman" w:hAnsi="Times New Roman" w:cs="Times New Roman"/>
                <w:sz w:val="28"/>
                <w:szCs w:val="28"/>
              </w:rPr>
              <w:t xml:space="preserve"> ЗА    </w:t>
            </w:r>
            <w:r w:rsidRPr="00692A3C">
              <w:rPr>
                <w:rFonts w:ascii="Times New Roman" w:hAnsi="Times New Roman" w:cs="Times New Roman"/>
                <w:sz w:val="28"/>
                <w:szCs w:val="28"/>
                <w:lang w:val="en-US"/>
              </w:rPr>
              <w:t>I</w:t>
            </w:r>
            <w:r w:rsidRPr="00692A3C">
              <w:rPr>
                <w:rFonts w:ascii="Times New Roman" w:hAnsi="Times New Roman" w:cs="Times New Roman"/>
                <w:sz w:val="28"/>
                <w:szCs w:val="28"/>
              </w:rPr>
              <w:t xml:space="preserve">  КЛАСС</w:t>
            </w:r>
          </w:p>
        </w:tc>
        <w:tc>
          <w:tcPr>
            <w:tcW w:w="820" w:type="pct"/>
          </w:tcPr>
          <w:p w:rsidR="00692A3C" w:rsidRPr="00692A3C" w:rsidRDefault="00692A3C" w:rsidP="009338E5">
            <w:pPr>
              <w:spacing w:after="0"/>
              <w:jc w:val="center"/>
              <w:rPr>
                <w:rFonts w:ascii="Times New Roman" w:hAnsi="Times New Roman" w:cs="Times New Roman"/>
                <w:sz w:val="28"/>
                <w:szCs w:val="28"/>
              </w:rPr>
            </w:pPr>
            <w:r w:rsidRPr="00692A3C">
              <w:rPr>
                <w:rFonts w:ascii="Times New Roman" w:hAnsi="Times New Roman" w:cs="Times New Roman"/>
                <w:sz w:val="28"/>
                <w:szCs w:val="28"/>
              </w:rPr>
              <w:t xml:space="preserve">72 </w:t>
            </w:r>
          </w:p>
        </w:tc>
      </w:tr>
    </w:tbl>
    <w:p w:rsidR="00692A3C" w:rsidRPr="00692A3C" w:rsidRDefault="00692A3C" w:rsidP="009338E5">
      <w:pPr>
        <w:spacing w:after="0"/>
        <w:ind w:firstLine="540"/>
        <w:rPr>
          <w:rFonts w:ascii="Times New Roman" w:hAnsi="Times New Roman" w:cs="Times New Roman"/>
          <w:sz w:val="28"/>
          <w:szCs w:val="28"/>
        </w:rPr>
      </w:pPr>
    </w:p>
    <w:p w:rsidR="00692A3C" w:rsidRPr="00692A3C" w:rsidRDefault="00692A3C" w:rsidP="009338E5">
      <w:pPr>
        <w:spacing w:after="0"/>
        <w:ind w:left="709"/>
        <w:jc w:val="center"/>
        <w:rPr>
          <w:rFonts w:ascii="Times New Roman" w:hAnsi="Times New Roman" w:cs="Times New Roman"/>
          <w:sz w:val="28"/>
          <w:szCs w:val="28"/>
        </w:rPr>
      </w:pPr>
      <w:r w:rsidRPr="00692A3C">
        <w:rPr>
          <w:rFonts w:ascii="Times New Roman" w:hAnsi="Times New Roman" w:cs="Times New Roman"/>
          <w:sz w:val="28"/>
          <w:szCs w:val="28"/>
        </w:rPr>
        <w:t>1.2 Содержание  курса</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sz w:val="28"/>
          <w:szCs w:val="28"/>
        </w:rPr>
        <w:t xml:space="preserve">Раздел </w:t>
      </w:r>
      <w:r w:rsidRPr="00692A3C">
        <w:rPr>
          <w:rFonts w:ascii="Times New Roman" w:hAnsi="Times New Roman" w:cs="Times New Roman"/>
          <w:sz w:val="28"/>
          <w:szCs w:val="28"/>
          <w:lang w:val="en-US"/>
        </w:rPr>
        <w:t>I</w:t>
      </w:r>
      <w:r w:rsidRPr="00692A3C">
        <w:rPr>
          <w:rFonts w:ascii="Times New Roman" w:hAnsi="Times New Roman" w:cs="Times New Roman"/>
          <w:sz w:val="28"/>
          <w:szCs w:val="28"/>
        </w:rPr>
        <w:t xml:space="preserve">  Работа с натуры</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sz w:val="28"/>
          <w:szCs w:val="28"/>
        </w:rPr>
        <w:t>Тема 1.  Упражнение с линией</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sz w:val="28"/>
          <w:szCs w:val="28"/>
        </w:rPr>
        <w:t>Изображение предметов с ажурным переплетением конструкций (подъёмный кран, телевизионная антенна, линии высоковольтных передач, ажурные решётки и тому подобное), объектов живой природы (насекомые, рыбы, ветки деревьев, кактусы, водоросли, паутина, спил дерева, снежинки).</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i/>
          <w:sz w:val="28"/>
          <w:szCs w:val="28"/>
        </w:rPr>
        <w:t>Задача</w:t>
      </w:r>
      <w:r w:rsidRPr="00692A3C">
        <w:rPr>
          <w:rFonts w:ascii="Times New Roman" w:hAnsi="Times New Roman" w:cs="Times New Roman"/>
          <w:sz w:val="28"/>
          <w:szCs w:val="28"/>
        </w:rPr>
        <w:t>: дать понятие о разновидностях линий (вертикальная, горизонтальная, наклонная, прямая, волнистая, ломаная, тонкая, длинная, короткая).</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i/>
          <w:sz w:val="28"/>
          <w:szCs w:val="28"/>
        </w:rPr>
        <w:t>Материал</w:t>
      </w:r>
      <w:r w:rsidRPr="00692A3C">
        <w:rPr>
          <w:rFonts w:ascii="Times New Roman" w:hAnsi="Times New Roman" w:cs="Times New Roman"/>
          <w:sz w:val="28"/>
          <w:szCs w:val="28"/>
        </w:rPr>
        <w:t>: карандаш, перо, палочка, тушь.</w:t>
      </w:r>
    </w:p>
    <w:p w:rsidR="007E50FC" w:rsidRDefault="007E50FC" w:rsidP="009338E5">
      <w:pPr>
        <w:spacing w:after="0"/>
        <w:ind w:firstLine="709"/>
        <w:jc w:val="both"/>
        <w:rPr>
          <w:rFonts w:ascii="Times New Roman" w:hAnsi="Times New Roman" w:cs="Times New Roman"/>
          <w:sz w:val="28"/>
          <w:szCs w:val="28"/>
        </w:rPr>
      </w:pP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sz w:val="28"/>
          <w:szCs w:val="28"/>
        </w:rPr>
        <w:t>Тема 2.  Изображение  двух предметов</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sz w:val="28"/>
          <w:szCs w:val="28"/>
        </w:rPr>
        <w:t>Рисование с натуры двух однородных предметов разной формы на одном листе бумаги (лист сирени и лист ивы, арбуз и дыня, огурец и помидор, две разные вазы).</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i/>
          <w:sz w:val="28"/>
          <w:szCs w:val="28"/>
        </w:rPr>
        <w:t>Задача</w:t>
      </w:r>
      <w:r w:rsidRPr="00692A3C">
        <w:rPr>
          <w:rFonts w:ascii="Times New Roman" w:hAnsi="Times New Roman" w:cs="Times New Roman"/>
          <w:sz w:val="28"/>
          <w:szCs w:val="28"/>
        </w:rPr>
        <w:t>: сравнить два предмета по величине, форме, пропорциям.</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i/>
          <w:sz w:val="28"/>
          <w:szCs w:val="28"/>
        </w:rPr>
        <w:t>Материал</w:t>
      </w:r>
      <w:r w:rsidRPr="00692A3C">
        <w:rPr>
          <w:rFonts w:ascii="Times New Roman" w:hAnsi="Times New Roman" w:cs="Times New Roman"/>
          <w:sz w:val="28"/>
          <w:szCs w:val="28"/>
        </w:rPr>
        <w:t>: цветные карандаши, гуашь.</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sz w:val="28"/>
          <w:szCs w:val="28"/>
        </w:rPr>
        <w:t>Тема  3.  Изображение предметов симметричной формы</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sz w:val="28"/>
          <w:szCs w:val="28"/>
        </w:rPr>
        <w:t xml:space="preserve">Рисование объектов живой природы: насекомых (бабочки, жуки), растений (папоротник); музыкальных инструментов (балалайка, скрипка, виолончель, гитара, </w:t>
      </w:r>
      <w:proofErr w:type="spellStart"/>
      <w:r w:rsidRPr="00692A3C">
        <w:rPr>
          <w:rFonts w:ascii="Times New Roman" w:hAnsi="Times New Roman" w:cs="Times New Roman"/>
          <w:sz w:val="28"/>
          <w:szCs w:val="28"/>
        </w:rPr>
        <w:t>мандалина</w:t>
      </w:r>
      <w:proofErr w:type="spellEnd"/>
      <w:r w:rsidRPr="00692A3C">
        <w:rPr>
          <w:rFonts w:ascii="Times New Roman" w:hAnsi="Times New Roman" w:cs="Times New Roman"/>
          <w:sz w:val="28"/>
          <w:szCs w:val="28"/>
        </w:rPr>
        <w:t>); предметов обихода (посуда, сосуды</w:t>
      </w:r>
      <w:proofErr w:type="gramStart"/>
      <w:r w:rsidRPr="00692A3C">
        <w:rPr>
          <w:rFonts w:ascii="Times New Roman" w:hAnsi="Times New Roman" w:cs="Times New Roman"/>
          <w:sz w:val="28"/>
          <w:szCs w:val="28"/>
        </w:rPr>
        <w:t>),  имеющих</w:t>
      </w:r>
      <w:proofErr w:type="gramEnd"/>
      <w:r w:rsidRPr="00692A3C">
        <w:rPr>
          <w:rFonts w:ascii="Times New Roman" w:hAnsi="Times New Roman" w:cs="Times New Roman"/>
          <w:sz w:val="28"/>
          <w:szCs w:val="28"/>
        </w:rPr>
        <w:t xml:space="preserve"> симметричную форму.</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i/>
          <w:sz w:val="28"/>
          <w:szCs w:val="28"/>
        </w:rPr>
        <w:t>Задача</w:t>
      </w:r>
      <w:r w:rsidRPr="00692A3C">
        <w:rPr>
          <w:rFonts w:ascii="Times New Roman" w:hAnsi="Times New Roman" w:cs="Times New Roman"/>
          <w:sz w:val="28"/>
          <w:szCs w:val="28"/>
        </w:rPr>
        <w:t>: научить использовать вспомогательную линию (ось симметрии) при рисовании с натуры предметов симметричной формы.</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i/>
          <w:sz w:val="28"/>
          <w:szCs w:val="28"/>
        </w:rPr>
        <w:t>Материал</w:t>
      </w:r>
      <w:r w:rsidRPr="00692A3C">
        <w:rPr>
          <w:rFonts w:ascii="Times New Roman" w:hAnsi="Times New Roman" w:cs="Times New Roman"/>
          <w:sz w:val="28"/>
          <w:szCs w:val="28"/>
        </w:rPr>
        <w:t>: цветные карандаши, мелки, сангина.</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sz w:val="28"/>
          <w:szCs w:val="28"/>
        </w:rPr>
        <w:t>Тема  4.  Изображение сложных по цвету предметов</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sz w:val="28"/>
          <w:szCs w:val="28"/>
        </w:rPr>
        <w:lastRenderedPageBreak/>
        <w:t>Рисование с натуры цветов (бархатцы, ноготки, астры, подсолнухи, гладиолусы).</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i/>
          <w:sz w:val="28"/>
          <w:szCs w:val="28"/>
        </w:rPr>
        <w:t>Задача</w:t>
      </w:r>
      <w:r w:rsidRPr="00692A3C">
        <w:rPr>
          <w:rFonts w:ascii="Times New Roman" w:hAnsi="Times New Roman" w:cs="Times New Roman"/>
          <w:sz w:val="28"/>
          <w:szCs w:val="28"/>
        </w:rPr>
        <w:t>: дать понятие о составных цветах (оранжевый, зелёный, фиолетовый); научить получать нужный цвет из трёх основных красок.</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i/>
          <w:sz w:val="28"/>
          <w:szCs w:val="28"/>
        </w:rPr>
        <w:t>Материал</w:t>
      </w:r>
      <w:r w:rsidRPr="00692A3C">
        <w:rPr>
          <w:rFonts w:ascii="Times New Roman" w:hAnsi="Times New Roman" w:cs="Times New Roman"/>
          <w:sz w:val="28"/>
          <w:szCs w:val="28"/>
        </w:rPr>
        <w:t>: гуашь (три основных краски: жёлтая, красная, синяя).</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sz w:val="28"/>
          <w:szCs w:val="28"/>
        </w:rPr>
        <w:t>Тема  5.  Изображение предметов,  близких по цвету</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sz w:val="28"/>
          <w:szCs w:val="28"/>
        </w:rPr>
        <w:t>Рисование с натуры предметов красного цвета (помидор и красный перец), жёлтого (лимон   и репчатый лук), зелёного (лист салата и перо лука).</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i/>
          <w:sz w:val="28"/>
          <w:szCs w:val="28"/>
        </w:rPr>
        <w:t>Задача</w:t>
      </w:r>
      <w:r w:rsidRPr="00692A3C">
        <w:rPr>
          <w:rFonts w:ascii="Times New Roman" w:hAnsi="Times New Roman" w:cs="Times New Roman"/>
          <w:sz w:val="28"/>
          <w:szCs w:val="28"/>
        </w:rPr>
        <w:t>: дать понятие о многообразии одного цвета, научить передавать оттенки красного, жёлтого и зелёного цветов.</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i/>
          <w:sz w:val="28"/>
          <w:szCs w:val="28"/>
        </w:rPr>
        <w:t>Материал</w:t>
      </w:r>
      <w:r w:rsidRPr="00692A3C">
        <w:rPr>
          <w:rFonts w:ascii="Times New Roman" w:hAnsi="Times New Roman" w:cs="Times New Roman"/>
          <w:sz w:val="28"/>
          <w:szCs w:val="28"/>
        </w:rPr>
        <w:t>: акварель, гуашь.</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sz w:val="28"/>
          <w:szCs w:val="28"/>
        </w:rPr>
        <w:t>Тема 6. Изображение объектов природы, передающее красивые сочетания цветов</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sz w:val="28"/>
          <w:szCs w:val="28"/>
        </w:rPr>
        <w:t>Рисование с натуры бабочек, осенних листьев, цветов, перьев птиц, фруктов.</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i/>
          <w:sz w:val="28"/>
          <w:szCs w:val="28"/>
        </w:rPr>
        <w:t>Задачи</w:t>
      </w:r>
      <w:r w:rsidRPr="00692A3C">
        <w:rPr>
          <w:rFonts w:ascii="Times New Roman" w:hAnsi="Times New Roman" w:cs="Times New Roman"/>
          <w:sz w:val="28"/>
          <w:szCs w:val="28"/>
        </w:rPr>
        <w:t>: воспитать умение детально рассматривать объекты при рисовании с натуры; формировать представление о цветовой гармонии на примерах красивых сочетаний цветов в природе.</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i/>
          <w:sz w:val="28"/>
          <w:szCs w:val="28"/>
        </w:rPr>
        <w:t>Материал</w:t>
      </w:r>
      <w:r w:rsidRPr="00692A3C">
        <w:rPr>
          <w:rFonts w:ascii="Times New Roman" w:hAnsi="Times New Roman" w:cs="Times New Roman"/>
          <w:sz w:val="28"/>
          <w:szCs w:val="28"/>
        </w:rPr>
        <w:t>: акварель, гуашь.</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sz w:val="28"/>
          <w:szCs w:val="28"/>
        </w:rPr>
        <w:t xml:space="preserve">Раздел </w:t>
      </w:r>
      <w:r w:rsidRPr="00692A3C">
        <w:rPr>
          <w:rFonts w:ascii="Times New Roman" w:hAnsi="Times New Roman" w:cs="Times New Roman"/>
          <w:sz w:val="28"/>
          <w:szCs w:val="28"/>
          <w:lang w:val="en-US"/>
        </w:rPr>
        <w:t>II</w:t>
      </w:r>
      <w:r w:rsidRPr="00692A3C">
        <w:rPr>
          <w:rFonts w:ascii="Times New Roman" w:hAnsi="Times New Roman" w:cs="Times New Roman"/>
          <w:sz w:val="28"/>
          <w:szCs w:val="28"/>
        </w:rPr>
        <w:t xml:space="preserve"> работа по наблюдению, представлению, памяти</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sz w:val="28"/>
          <w:szCs w:val="28"/>
        </w:rPr>
        <w:t>Тема 7. Изображение, предусматривающее заполнение всей поверхности листа бумаги</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sz w:val="28"/>
          <w:szCs w:val="28"/>
        </w:rPr>
        <w:t xml:space="preserve">Примерные темы композиций: «Как я провёл лето», «Салют», «Подводное царство», «Космос». </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i/>
          <w:sz w:val="28"/>
          <w:szCs w:val="28"/>
        </w:rPr>
        <w:t>Задачи</w:t>
      </w:r>
      <w:r w:rsidRPr="00692A3C">
        <w:rPr>
          <w:rFonts w:ascii="Times New Roman" w:hAnsi="Times New Roman" w:cs="Times New Roman"/>
          <w:sz w:val="28"/>
          <w:szCs w:val="28"/>
        </w:rPr>
        <w:t>: научить выбирать положение листа бумаги в зависимости от содержания изображаемого, гармонично заполнять всю поверхность листа элементами изображения; познакомить с новой техникой работы.</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i/>
          <w:sz w:val="28"/>
          <w:szCs w:val="28"/>
        </w:rPr>
        <w:t>Материал</w:t>
      </w:r>
      <w:r w:rsidRPr="00692A3C">
        <w:rPr>
          <w:rFonts w:ascii="Times New Roman" w:hAnsi="Times New Roman" w:cs="Times New Roman"/>
          <w:sz w:val="28"/>
          <w:szCs w:val="28"/>
        </w:rPr>
        <w:t>: восковые мелки и акварель.</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sz w:val="28"/>
          <w:szCs w:val="28"/>
        </w:rPr>
        <w:t>Тема 8. Изображение, передающее простейшие смысловые связи между предметами</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sz w:val="28"/>
          <w:szCs w:val="28"/>
        </w:rPr>
        <w:t xml:space="preserve">Примерные темы композиций: «Корабль доктора Айболита»,  иллюстрации к сказкам. </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i/>
          <w:sz w:val="28"/>
          <w:szCs w:val="28"/>
        </w:rPr>
        <w:t>Задача</w:t>
      </w:r>
      <w:r w:rsidRPr="00692A3C">
        <w:rPr>
          <w:rFonts w:ascii="Times New Roman" w:hAnsi="Times New Roman" w:cs="Times New Roman"/>
          <w:sz w:val="28"/>
          <w:szCs w:val="28"/>
        </w:rPr>
        <w:t>: развивать навыки сознательного размещения предметов на листе бумаги для выражения простейших смысловых связей между ними.</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i/>
          <w:sz w:val="28"/>
          <w:szCs w:val="28"/>
        </w:rPr>
        <w:t>Материал</w:t>
      </w:r>
      <w:r w:rsidRPr="00692A3C">
        <w:rPr>
          <w:rFonts w:ascii="Times New Roman" w:hAnsi="Times New Roman" w:cs="Times New Roman"/>
          <w:sz w:val="28"/>
          <w:szCs w:val="28"/>
        </w:rPr>
        <w:t>: тонированная бумага, гуашь, восковые мелки.</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sz w:val="28"/>
          <w:szCs w:val="28"/>
        </w:rPr>
        <w:t>Тема 9. Изображение контрастных по цвету и характеру объектов</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sz w:val="28"/>
          <w:szCs w:val="28"/>
        </w:rPr>
        <w:t>Парные композиции, выполняемые по представлению, на темы: «Добрая и злая птицы», «Добрая фея и злая колдунья», «Змей Горыныч и богатырь».</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i/>
          <w:sz w:val="28"/>
          <w:szCs w:val="28"/>
        </w:rPr>
        <w:lastRenderedPageBreak/>
        <w:t>Задачи</w:t>
      </w:r>
      <w:r w:rsidRPr="00692A3C">
        <w:rPr>
          <w:rFonts w:ascii="Times New Roman" w:hAnsi="Times New Roman" w:cs="Times New Roman"/>
          <w:sz w:val="28"/>
          <w:szCs w:val="28"/>
        </w:rPr>
        <w:t>: дать понятие об эмоционально-смысловом значении цвета; научить выражать цветом своё отношение к изображаемому.</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i/>
          <w:sz w:val="28"/>
          <w:szCs w:val="28"/>
        </w:rPr>
        <w:t>Материал</w:t>
      </w:r>
      <w:r w:rsidRPr="00692A3C">
        <w:rPr>
          <w:rFonts w:ascii="Times New Roman" w:hAnsi="Times New Roman" w:cs="Times New Roman"/>
          <w:sz w:val="28"/>
          <w:szCs w:val="28"/>
        </w:rPr>
        <w:t>: цветная бумага, гуашь, тушь.</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sz w:val="28"/>
          <w:szCs w:val="28"/>
        </w:rPr>
        <w:t>Тема 10. Изображение, дающее понятие о тёплой и холодной гаммах цветов</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sz w:val="28"/>
          <w:szCs w:val="28"/>
        </w:rPr>
        <w:t>Примерные темы композиций: «Караван верблюдов в степи», «В оленьей упряжке по снегу».</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i/>
          <w:sz w:val="28"/>
          <w:szCs w:val="28"/>
        </w:rPr>
        <w:t>Задача</w:t>
      </w:r>
      <w:r w:rsidRPr="00692A3C">
        <w:rPr>
          <w:rFonts w:ascii="Times New Roman" w:hAnsi="Times New Roman" w:cs="Times New Roman"/>
          <w:sz w:val="28"/>
          <w:szCs w:val="28"/>
        </w:rPr>
        <w:t>: дать понятие о  тёплой и холодной цветовых гаммах, научить составлять холодную и тёплую группы цветов.</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i/>
          <w:sz w:val="28"/>
          <w:szCs w:val="28"/>
        </w:rPr>
        <w:t>Материал</w:t>
      </w:r>
      <w:r w:rsidRPr="00692A3C">
        <w:rPr>
          <w:rFonts w:ascii="Times New Roman" w:hAnsi="Times New Roman" w:cs="Times New Roman"/>
          <w:sz w:val="28"/>
          <w:szCs w:val="28"/>
        </w:rPr>
        <w:t>: тонированная бумага жёлтых и голубых оттенков, гуашь</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sz w:val="28"/>
          <w:szCs w:val="28"/>
        </w:rPr>
        <w:t>Тема 11. Изображение с использованием светлых и тёмных оттенков цвета</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sz w:val="28"/>
          <w:szCs w:val="28"/>
        </w:rPr>
        <w:t>Примерные темы композиций: «Дом Деда Мороза»,  «Снегурочка», «Замок злого волшебника».</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i/>
          <w:sz w:val="28"/>
          <w:szCs w:val="28"/>
        </w:rPr>
        <w:t>Задача</w:t>
      </w:r>
      <w:r w:rsidRPr="00692A3C">
        <w:rPr>
          <w:rFonts w:ascii="Times New Roman" w:hAnsi="Times New Roman" w:cs="Times New Roman"/>
          <w:sz w:val="28"/>
          <w:szCs w:val="28"/>
        </w:rPr>
        <w:t>: научить способам получения светлых и тёмных оттенков цвета путём разведения краски водой (акварель) или  белилами (гуашь).</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i/>
          <w:sz w:val="28"/>
          <w:szCs w:val="28"/>
        </w:rPr>
        <w:t>Материал</w:t>
      </w:r>
      <w:r w:rsidRPr="00692A3C">
        <w:rPr>
          <w:rFonts w:ascii="Times New Roman" w:hAnsi="Times New Roman" w:cs="Times New Roman"/>
          <w:sz w:val="28"/>
          <w:szCs w:val="28"/>
        </w:rPr>
        <w:t>: гуашь.</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sz w:val="28"/>
          <w:szCs w:val="28"/>
        </w:rPr>
        <w:t xml:space="preserve">Тема 12.  Изображение, передающее </w:t>
      </w:r>
      <w:proofErr w:type="spellStart"/>
      <w:r w:rsidRPr="00692A3C">
        <w:rPr>
          <w:rFonts w:ascii="Times New Roman" w:hAnsi="Times New Roman" w:cs="Times New Roman"/>
          <w:sz w:val="28"/>
          <w:szCs w:val="28"/>
        </w:rPr>
        <w:t>загораживаемость</w:t>
      </w:r>
      <w:proofErr w:type="spellEnd"/>
      <w:r w:rsidRPr="00692A3C">
        <w:rPr>
          <w:rFonts w:ascii="Times New Roman" w:hAnsi="Times New Roman" w:cs="Times New Roman"/>
          <w:sz w:val="28"/>
          <w:szCs w:val="28"/>
        </w:rPr>
        <w:t xml:space="preserve"> предметов</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sz w:val="28"/>
          <w:szCs w:val="28"/>
        </w:rPr>
        <w:t>Примерные темы композиций: «В зоопарке», «На выставке картин», «Около витрины магазина».</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i/>
          <w:sz w:val="28"/>
          <w:szCs w:val="28"/>
        </w:rPr>
        <w:t>Задача</w:t>
      </w:r>
      <w:r w:rsidRPr="00692A3C">
        <w:rPr>
          <w:rFonts w:ascii="Times New Roman" w:hAnsi="Times New Roman" w:cs="Times New Roman"/>
          <w:sz w:val="28"/>
          <w:szCs w:val="28"/>
        </w:rPr>
        <w:t>: научить, изображая открытое (пейзаж) или закрытое (комната) пространство, размещать на рисунке предметы так, чтобы ближний предмет частично загораживал дальний.</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i/>
          <w:sz w:val="28"/>
          <w:szCs w:val="28"/>
        </w:rPr>
        <w:t>Материал</w:t>
      </w:r>
      <w:r w:rsidRPr="00692A3C">
        <w:rPr>
          <w:rFonts w:ascii="Times New Roman" w:hAnsi="Times New Roman" w:cs="Times New Roman"/>
          <w:sz w:val="28"/>
          <w:szCs w:val="28"/>
        </w:rPr>
        <w:t>: тонированная бумага, цветные карандаши, восковые мелки, гуашь.</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sz w:val="28"/>
          <w:szCs w:val="28"/>
        </w:rPr>
        <w:t>Тема  13.  Изображение, передающее плавность пространства</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sz w:val="28"/>
          <w:szCs w:val="28"/>
        </w:rPr>
        <w:t>Примерные темы композиций: «На пляже», «На катке», «Парад», «Соревнования яхтсменов».</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i/>
          <w:sz w:val="28"/>
          <w:szCs w:val="28"/>
        </w:rPr>
        <w:t>Задача</w:t>
      </w:r>
      <w:r w:rsidRPr="00692A3C">
        <w:rPr>
          <w:rFonts w:ascii="Times New Roman" w:hAnsi="Times New Roman" w:cs="Times New Roman"/>
          <w:sz w:val="28"/>
          <w:szCs w:val="28"/>
        </w:rPr>
        <w:t>: научить передавать плановость пространства по принципу ближе – ниже, дальше – выше.</w:t>
      </w:r>
    </w:p>
    <w:p w:rsidR="00692A3C" w:rsidRPr="00692A3C" w:rsidRDefault="00692A3C" w:rsidP="009338E5">
      <w:pPr>
        <w:spacing w:after="0"/>
        <w:ind w:firstLine="709"/>
        <w:jc w:val="both"/>
        <w:rPr>
          <w:rFonts w:ascii="Times New Roman" w:hAnsi="Times New Roman" w:cs="Times New Roman"/>
          <w:b/>
          <w:sz w:val="28"/>
          <w:szCs w:val="28"/>
        </w:rPr>
      </w:pPr>
      <w:r w:rsidRPr="00692A3C">
        <w:rPr>
          <w:rFonts w:ascii="Times New Roman" w:hAnsi="Times New Roman" w:cs="Times New Roman"/>
          <w:i/>
          <w:sz w:val="28"/>
          <w:szCs w:val="28"/>
        </w:rPr>
        <w:t>Материал</w:t>
      </w:r>
      <w:r w:rsidRPr="00692A3C">
        <w:rPr>
          <w:rFonts w:ascii="Times New Roman" w:hAnsi="Times New Roman" w:cs="Times New Roman"/>
          <w:sz w:val="28"/>
          <w:szCs w:val="28"/>
        </w:rPr>
        <w:t>: цветные мелки или карандаши, гуашь.</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sz w:val="28"/>
          <w:szCs w:val="28"/>
        </w:rPr>
        <w:t>Тема  14  Изображение, включающее фигуру человека</w:t>
      </w:r>
    </w:p>
    <w:p w:rsidR="00692A3C" w:rsidRPr="00692A3C" w:rsidRDefault="00692A3C" w:rsidP="009338E5">
      <w:pPr>
        <w:spacing w:after="0"/>
        <w:ind w:firstLine="709"/>
        <w:jc w:val="both"/>
        <w:rPr>
          <w:rFonts w:ascii="Times New Roman" w:hAnsi="Times New Roman" w:cs="Times New Roman"/>
          <w:b/>
          <w:i/>
          <w:sz w:val="28"/>
          <w:szCs w:val="28"/>
        </w:rPr>
      </w:pPr>
      <w:r w:rsidRPr="00692A3C">
        <w:rPr>
          <w:rFonts w:ascii="Times New Roman" w:hAnsi="Times New Roman" w:cs="Times New Roman"/>
          <w:sz w:val="28"/>
          <w:szCs w:val="28"/>
        </w:rPr>
        <w:t>Примерные темы композиций: «Моя мама», «Космонавт», «Шахтёр», «Повар».</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i/>
          <w:sz w:val="28"/>
          <w:szCs w:val="28"/>
        </w:rPr>
        <w:t>Задача</w:t>
      </w:r>
      <w:r w:rsidRPr="00692A3C">
        <w:rPr>
          <w:rFonts w:ascii="Times New Roman" w:hAnsi="Times New Roman" w:cs="Times New Roman"/>
          <w:sz w:val="28"/>
          <w:szCs w:val="28"/>
        </w:rPr>
        <w:t>: построить композицию, включающую крупный план фигуры человека, и передать в её изображении строение и характерные особенности фигуры.</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i/>
          <w:sz w:val="28"/>
          <w:szCs w:val="28"/>
        </w:rPr>
        <w:t>Материал</w:t>
      </w:r>
      <w:r w:rsidRPr="00692A3C">
        <w:rPr>
          <w:rFonts w:ascii="Times New Roman" w:hAnsi="Times New Roman" w:cs="Times New Roman"/>
          <w:sz w:val="28"/>
          <w:szCs w:val="28"/>
        </w:rPr>
        <w:t>: восковые мелки, гуашь.</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sz w:val="28"/>
          <w:szCs w:val="28"/>
        </w:rPr>
        <w:t>Тема  15.  Изображение, передающее движение объектов</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sz w:val="28"/>
          <w:szCs w:val="28"/>
        </w:rPr>
        <w:lastRenderedPageBreak/>
        <w:t>Примерные темы композиций «Мы запускаем змея», «Погоня», «Ветер», иллюстрация к сказке К. Чуковского «</w:t>
      </w:r>
      <w:proofErr w:type="spellStart"/>
      <w:r w:rsidRPr="00692A3C">
        <w:rPr>
          <w:rFonts w:ascii="Times New Roman" w:hAnsi="Times New Roman" w:cs="Times New Roman"/>
          <w:sz w:val="28"/>
          <w:szCs w:val="28"/>
        </w:rPr>
        <w:t>Федорино</w:t>
      </w:r>
      <w:proofErr w:type="spellEnd"/>
      <w:r w:rsidRPr="00692A3C">
        <w:rPr>
          <w:rFonts w:ascii="Times New Roman" w:hAnsi="Times New Roman" w:cs="Times New Roman"/>
          <w:sz w:val="28"/>
          <w:szCs w:val="28"/>
        </w:rPr>
        <w:t xml:space="preserve"> горе».</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i/>
          <w:sz w:val="28"/>
          <w:szCs w:val="28"/>
        </w:rPr>
        <w:t>Задача</w:t>
      </w:r>
      <w:r w:rsidRPr="00692A3C">
        <w:rPr>
          <w:rFonts w:ascii="Times New Roman" w:hAnsi="Times New Roman" w:cs="Times New Roman"/>
          <w:sz w:val="28"/>
          <w:szCs w:val="28"/>
        </w:rPr>
        <w:t>: выполнить композицию с движущимися объектами, внимательно проследив изменения формы предметов в зависимости от интенсивности движения (наклон, изгиб).</w:t>
      </w:r>
    </w:p>
    <w:p w:rsidR="00692A3C" w:rsidRPr="00692A3C" w:rsidRDefault="00692A3C" w:rsidP="009338E5">
      <w:pPr>
        <w:spacing w:after="0"/>
        <w:ind w:firstLine="709"/>
        <w:jc w:val="both"/>
        <w:rPr>
          <w:rFonts w:ascii="Times New Roman" w:hAnsi="Times New Roman" w:cs="Times New Roman"/>
          <w:b/>
          <w:sz w:val="28"/>
          <w:szCs w:val="28"/>
        </w:rPr>
      </w:pPr>
      <w:r w:rsidRPr="00692A3C">
        <w:rPr>
          <w:rFonts w:ascii="Times New Roman" w:hAnsi="Times New Roman" w:cs="Times New Roman"/>
          <w:i/>
          <w:sz w:val="28"/>
          <w:szCs w:val="28"/>
        </w:rPr>
        <w:t>Материал</w:t>
      </w:r>
      <w:r w:rsidRPr="00692A3C">
        <w:rPr>
          <w:rFonts w:ascii="Times New Roman" w:hAnsi="Times New Roman" w:cs="Times New Roman"/>
          <w:sz w:val="28"/>
          <w:szCs w:val="28"/>
        </w:rPr>
        <w:t>: тонированная бумага, цветные карандаши, мелки, гуашь.</w:t>
      </w:r>
    </w:p>
    <w:p w:rsidR="00692A3C" w:rsidRPr="00692A3C" w:rsidRDefault="00692A3C" w:rsidP="009338E5">
      <w:pPr>
        <w:numPr>
          <w:ilvl w:val="0"/>
          <w:numId w:val="2"/>
        </w:numPr>
        <w:spacing w:after="0"/>
        <w:jc w:val="center"/>
        <w:rPr>
          <w:rFonts w:ascii="Times New Roman" w:hAnsi="Times New Roman" w:cs="Times New Roman"/>
          <w:i/>
          <w:caps/>
          <w:sz w:val="28"/>
          <w:szCs w:val="28"/>
        </w:rPr>
      </w:pPr>
      <w:r w:rsidRPr="00692A3C">
        <w:rPr>
          <w:rFonts w:ascii="Times New Roman" w:hAnsi="Times New Roman" w:cs="Times New Roman"/>
          <w:i/>
          <w:caps/>
          <w:sz w:val="28"/>
          <w:szCs w:val="28"/>
        </w:rPr>
        <w:t xml:space="preserve"> </w:t>
      </w:r>
      <w:r w:rsidRPr="00692A3C">
        <w:rPr>
          <w:rFonts w:ascii="Times New Roman" w:hAnsi="Times New Roman" w:cs="Times New Roman"/>
          <w:i/>
          <w:sz w:val="28"/>
          <w:szCs w:val="28"/>
        </w:rPr>
        <w:t>Второй   класс</w:t>
      </w:r>
    </w:p>
    <w:p w:rsidR="00692A3C" w:rsidRPr="00692A3C" w:rsidRDefault="00692A3C" w:rsidP="009338E5">
      <w:pPr>
        <w:spacing w:after="0"/>
        <w:ind w:left="540"/>
        <w:jc w:val="center"/>
        <w:rPr>
          <w:rFonts w:ascii="Times New Roman" w:hAnsi="Times New Roman" w:cs="Times New Roman"/>
          <w:sz w:val="28"/>
          <w:szCs w:val="28"/>
        </w:rPr>
      </w:pPr>
      <w:r w:rsidRPr="00692A3C">
        <w:rPr>
          <w:rFonts w:ascii="Times New Roman" w:hAnsi="Times New Roman" w:cs="Times New Roman"/>
          <w:sz w:val="28"/>
          <w:szCs w:val="28"/>
        </w:rPr>
        <w:t>2.1    Примерный  тематический  план</w:t>
      </w:r>
    </w:p>
    <w:tbl>
      <w:tblPr>
        <w:tblW w:w="51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7519"/>
        <w:gridCol w:w="1614"/>
      </w:tblGrid>
      <w:tr w:rsidR="00692A3C" w:rsidRPr="00692A3C" w:rsidTr="002C187F">
        <w:tc>
          <w:tcPr>
            <w:tcW w:w="360" w:type="pct"/>
          </w:tcPr>
          <w:p w:rsidR="00692A3C" w:rsidRPr="00692A3C" w:rsidRDefault="00692A3C" w:rsidP="009338E5">
            <w:pPr>
              <w:spacing w:after="0"/>
              <w:jc w:val="center"/>
              <w:rPr>
                <w:rFonts w:ascii="Times New Roman" w:hAnsi="Times New Roman" w:cs="Times New Roman"/>
                <w:sz w:val="28"/>
                <w:szCs w:val="28"/>
              </w:rPr>
            </w:pPr>
            <w:r w:rsidRPr="00692A3C">
              <w:rPr>
                <w:rFonts w:ascii="Times New Roman" w:hAnsi="Times New Roman" w:cs="Times New Roman"/>
                <w:sz w:val="28"/>
                <w:szCs w:val="28"/>
              </w:rPr>
              <w:t xml:space="preserve">№ </w:t>
            </w:r>
          </w:p>
        </w:tc>
        <w:tc>
          <w:tcPr>
            <w:tcW w:w="3820" w:type="pct"/>
          </w:tcPr>
          <w:p w:rsidR="00692A3C" w:rsidRPr="00692A3C" w:rsidRDefault="00692A3C" w:rsidP="009338E5">
            <w:pPr>
              <w:spacing w:after="0"/>
              <w:jc w:val="center"/>
              <w:rPr>
                <w:rFonts w:ascii="Times New Roman" w:hAnsi="Times New Roman" w:cs="Times New Roman"/>
                <w:sz w:val="28"/>
                <w:szCs w:val="28"/>
              </w:rPr>
            </w:pPr>
            <w:r w:rsidRPr="00692A3C">
              <w:rPr>
                <w:rFonts w:ascii="Times New Roman" w:hAnsi="Times New Roman" w:cs="Times New Roman"/>
                <w:sz w:val="28"/>
                <w:szCs w:val="28"/>
              </w:rPr>
              <w:t>Наименование  разделов и тем</w:t>
            </w:r>
          </w:p>
        </w:tc>
        <w:tc>
          <w:tcPr>
            <w:tcW w:w="820" w:type="pct"/>
          </w:tcPr>
          <w:p w:rsidR="00692A3C" w:rsidRPr="001A6905" w:rsidRDefault="00692A3C" w:rsidP="009338E5">
            <w:pPr>
              <w:pStyle w:val="a3"/>
              <w:spacing w:line="276" w:lineRule="auto"/>
              <w:rPr>
                <w:rFonts w:ascii="Times New Roman" w:hAnsi="Times New Roman" w:cs="Times New Roman"/>
                <w:sz w:val="28"/>
                <w:szCs w:val="28"/>
              </w:rPr>
            </w:pPr>
            <w:r w:rsidRPr="001A6905">
              <w:rPr>
                <w:rFonts w:ascii="Times New Roman" w:hAnsi="Times New Roman" w:cs="Times New Roman"/>
                <w:sz w:val="28"/>
                <w:szCs w:val="28"/>
              </w:rPr>
              <w:t>Кол-во  час.</w:t>
            </w:r>
          </w:p>
        </w:tc>
      </w:tr>
      <w:tr w:rsidR="00692A3C" w:rsidRPr="00692A3C" w:rsidTr="002C187F">
        <w:tc>
          <w:tcPr>
            <w:tcW w:w="5000" w:type="pct"/>
            <w:gridSpan w:val="3"/>
          </w:tcPr>
          <w:p w:rsidR="00692A3C" w:rsidRPr="001A6905" w:rsidRDefault="00692A3C" w:rsidP="009338E5">
            <w:pPr>
              <w:pStyle w:val="a3"/>
              <w:spacing w:line="276" w:lineRule="auto"/>
              <w:jc w:val="center"/>
              <w:rPr>
                <w:rFonts w:ascii="Times New Roman" w:hAnsi="Times New Roman" w:cs="Times New Roman"/>
                <w:b/>
                <w:sz w:val="28"/>
                <w:szCs w:val="28"/>
              </w:rPr>
            </w:pPr>
            <w:r w:rsidRPr="001A6905">
              <w:rPr>
                <w:rFonts w:ascii="Times New Roman" w:hAnsi="Times New Roman" w:cs="Times New Roman"/>
                <w:b/>
                <w:sz w:val="28"/>
                <w:szCs w:val="28"/>
              </w:rPr>
              <w:t xml:space="preserve">Раздел   </w:t>
            </w:r>
            <w:r w:rsidRPr="001A6905">
              <w:rPr>
                <w:rFonts w:ascii="Times New Roman" w:hAnsi="Times New Roman" w:cs="Times New Roman"/>
                <w:b/>
                <w:sz w:val="28"/>
                <w:szCs w:val="28"/>
                <w:lang w:val="en-US"/>
              </w:rPr>
              <w:t>I</w:t>
            </w:r>
          </w:p>
          <w:p w:rsidR="00692A3C" w:rsidRPr="00692A3C" w:rsidRDefault="00692A3C" w:rsidP="009338E5">
            <w:pPr>
              <w:pStyle w:val="a3"/>
              <w:spacing w:line="276" w:lineRule="auto"/>
              <w:jc w:val="center"/>
            </w:pPr>
            <w:r w:rsidRPr="001A6905">
              <w:rPr>
                <w:rFonts w:ascii="Times New Roman" w:hAnsi="Times New Roman" w:cs="Times New Roman"/>
                <w:sz w:val="28"/>
                <w:szCs w:val="28"/>
              </w:rPr>
              <w:t>Работа  с   натуры</w:t>
            </w:r>
          </w:p>
        </w:tc>
      </w:tr>
      <w:tr w:rsidR="00692A3C" w:rsidRPr="00692A3C" w:rsidTr="002C187F">
        <w:tc>
          <w:tcPr>
            <w:tcW w:w="360" w:type="pct"/>
          </w:tcPr>
          <w:p w:rsidR="00692A3C" w:rsidRPr="00692A3C" w:rsidRDefault="00692A3C" w:rsidP="009338E5">
            <w:pPr>
              <w:tabs>
                <w:tab w:val="left" w:pos="0"/>
                <w:tab w:val="left" w:pos="180"/>
              </w:tabs>
              <w:spacing w:after="0"/>
              <w:jc w:val="center"/>
              <w:rPr>
                <w:rFonts w:ascii="Times New Roman" w:hAnsi="Times New Roman" w:cs="Times New Roman"/>
                <w:sz w:val="28"/>
                <w:szCs w:val="28"/>
              </w:rPr>
            </w:pPr>
            <w:r w:rsidRPr="00692A3C">
              <w:rPr>
                <w:rFonts w:ascii="Times New Roman" w:hAnsi="Times New Roman" w:cs="Times New Roman"/>
                <w:sz w:val="28"/>
                <w:szCs w:val="28"/>
              </w:rPr>
              <w:t>1</w:t>
            </w:r>
          </w:p>
        </w:tc>
        <w:tc>
          <w:tcPr>
            <w:tcW w:w="3820" w:type="pct"/>
          </w:tcPr>
          <w:p w:rsidR="00692A3C" w:rsidRPr="00692A3C" w:rsidRDefault="00692A3C" w:rsidP="009338E5">
            <w:pPr>
              <w:spacing w:after="0"/>
              <w:jc w:val="both"/>
              <w:rPr>
                <w:rFonts w:ascii="Times New Roman" w:hAnsi="Times New Roman" w:cs="Times New Roman"/>
                <w:sz w:val="28"/>
                <w:szCs w:val="28"/>
              </w:rPr>
            </w:pPr>
            <w:r w:rsidRPr="00692A3C">
              <w:rPr>
                <w:rFonts w:ascii="Times New Roman" w:hAnsi="Times New Roman" w:cs="Times New Roman"/>
                <w:sz w:val="28"/>
                <w:szCs w:val="28"/>
              </w:rPr>
              <w:t>Хроматическое и ахроматическое изображения</w:t>
            </w:r>
          </w:p>
        </w:tc>
        <w:tc>
          <w:tcPr>
            <w:tcW w:w="820" w:type="pct"/>
          </w:tcPr>
          <w:p w:rsidR="00692A3C" w:rsidRPr="00692A3C" w:rsidRDefault="00692A3C" w:rsidP="009338E5">
            <w:pPr>
              <w:spacing w:after="0"/>
              <w:jc w:val="center"/>
              <w:rPr>
                <w:rFonts w:ascii="Times New Roman" w:hAnsi="Times New Roman" w:cs="Times New Roman"/>
                <w:sz w:val="28"/>
                <w:szCs w:val="28"/>
              </w:rPr>
            </w:pPr>
            <w:r w:rsidRPr="00692A3C">
              <w:rPr>
                <w:rFonts w:ascii="Times New Roman" w:hAnsi="Times New Roman" w:cs="Times New Roman"/>
                <w:sz w:val="28"/>
                <w:szCs w:val="28"/>
              </w:rPr>
              <w:t>4</w:t>
            </w:r>
          </w:p>
        </w:tc>
      </w:tr>
      <w:tr w:rsidR="00692A3C" w:rsidRPr="00692A3C" w:rsidTr="002C187F">
        <w:tc>
          <w:tcPr>
            <w:tcW w:w="360" w:type="pct"/>
          </w:tcPr>
          <w:p w:rsidR="00692A3C" w:rsidRPr="00692A3C" w:rsidRDefault="00692A3C" w:rsidP="009338E5">
            <w:pPr>
              <w:tabs>
                <w:tab w:val="left" w:pos="0"/>
                <w:tab w:val="left" w:pos="180"/>
              </w:tabs>
              <w:spacing w:after="0"/>
              <w:jc w:val="center"/>
              <w:rPr>
                <w:rFonts w:ascii="Times New Roman" w:hAnsi="Times New Roman" w:cs="Times New Roman"/>
                <w:sz w:val="28"/>
                <w:szCs w:val="28"/>
                <w:lang w:val="en-US"/>
              </w:rPr>
            </w:pPr>
            <w:r w:rsidRPr="00692A3C">
              <w:rPr>
                <w:rFonts w:ascii="Times New Roman" w:hAnsi="Times New Roman" w:cs="Times New Roman"/>
                <w:sz w:val="28"/>
                <w:szCs w:val="28"/>
                <w:lang w:val="en-US"/>
              </w:rPr>
              <w:t>2</w:t>
            </w:r>
          </w:p>
        </w:tc>
        <w:tc>
          <w:tcPr>
            <w:tcW w:w="3820" w:type="pct"/>
          </w:tcPr>
          <w:p w:rsidR="00692A3C" w:rsidRPr="00692A3C" w:rsidRDefault="00692A3C" w:rsidP="009338E5">
            <w:pPr>
              <w:spacing w:after="0"/>
              <w:jc w:val="both"/>
              <w:rPr>
                <w:rFonts w:ascii="Times New Roman" w:hAnsi="Times New Roman" w:cs="Times New Roman"/>
                <w:sz w:val="28"/>
                <w:szCs w:val="28"/>
              </w:rPr>
            </w:pPr>
            <w:r w:rsidRPr="00692A3C">
              <w:rPr>
                <w:rFonts w:ascii="Times New Roman" w:hAnsi="Times New Roman" w:cs="Times New Roman"/>
                <w:sz w:val="28"/>
                <w:szCs w:val="28"/>
              </w:rPr>
              <w:t>Изображение предметов асимметричной формы</w:t>
            </w:r>
          </w:p>
        </w:tc>
        <w:tc>
          <w:tcPr>
            <w:tcW w:w="820" w:type="pct"/>
          </w:tcPr>
          <w:p w:rsidR="00692A3C" w:rsidRPr="00692A3C" w:rsidRDefault="00692A3C" w:rsidP="009338E5">
            <w:pPr>
              <w:spacing w:after="0"/>
              <w:jc w:val="center"/>
              <w:rPr>
                <w:rFonts w:ascii="Times New Roman" w:hAnsi="Times New Roman" w:cs="Times New Roman"/>
                <w:sz w:val="28"/>
                <w:szCs w:val="28"/>
              </w:rPr>
            </w:pPr>
            <w:r w:rsidRPr="00692A3C">
              <w:rPr>
                <w:rFonts w:ascii="Times New Roman" w:hAnsi="Times New Roman" w:cs="Times New Roman"/>
                <w:sz w:val="28"/>
                <w:szCs w:val="28"/>
              </w:rPr>
              <w:t>6</w:t>
            </w:r>
          </w:p>
        </w:tc>
      </w:tr>
      <w:tr w:rsidR="00692A3C" w:rsidRPr="00692A3C" w:rsidTr="002C187F">
        <w:tc>
          <w:tcPr>
            <w:tcW w:w="360" w:type="pct"/>
          </w:tcPr>
          <w:p w:rsidR="00692A3C" w:rsidRPr="00692A3C" w:rsidRDefault="00692A3C" w:rsidP="009338E5">
            <w:pPr>
              <w:tabs>
                <w:tab w:val="left" w:pos="0"/>
                <w:tab w:val="left" w:pos="180"/>
              </w:tabs>
              <w:spacing w:after="0"/>
              <w:jc w:val="center"/>
              <w:rPr>
                <w:rFonts w:ascii="Times New Roman" w:hAnsi="Times New Roman" w:cs="Times New Roman"/>
                <w:sz w:val="28"/>
                <w:szCs w:val="28"/>
                <w:lang w:val="en-US"/>
              </w:rPr>
            </w:pPr>
            <w:r w:rsidRPr="00692A3C">
              <w:rPr>
                <w:rFonts w:ascii="Times New Roman" w:hAnsi="Times New Roman" w:cs="Times New Roman"/>
                <w:sz w:val="28"/>
                <w:szCs w:val="28"/>
                <w:lang w:val="en-US"/>
              </w:rPr>
              <w:t>3</w:t>
            </w:r>
          </w:p>
        </w:tc>
        <w:tc>
          <w:tcPr>
            <w:tcW w:w="3820" w:type="pct"/>
          </w:tcPr>
          <w:p w:rsidR="00692A3C" w:rsidRPr="00692A3C" w:rsidRDefault="00692A3C" w:rsidP="009338E5">
            <w:pPr>
              <w:spacing w:after="0"/>
              <w:jc w:val="both"/>
              <w:rPr>
                <w:rFonts w:ascii="Times New Roman" w:hAnsi="Times New Roman" w:cs="Times New Roman"/>
                <w:sz w:val="28"/>
                <w:szCs w:val="28"/>
              </w:rPr>
            </w:pPr>
            <w:r w:rsidRPr="00692A3C">
              <w:rPr>
                <w:rFonts w:ascii="Times New Roman" w:hAnsi="Times New Roman" w:cs="Times New Roman"/>
                <w:sz w:val="28"/>
                <w:szCs w:val="28"/>
              </w:rPr>
              <w:t xml:space="preserve">Изображение фигуры человека в разных положениях </w:t>
            </w:r>
          </w:p>
        </w:tc>
        <w:tc>
          <w:tcPr>
            <w:tcW w:w="820" w:type="pct"/>
          </w:tcPr>
          <w:p w:rsidR="00692A3C" w:rsidRPr="00692A3C" w:rsidRDefault="00692A3C" w:rsidP="009338E5">
            <w:pPr>
              <w:spacing w:after="0"/>
              <w:jc w:val="center"/>
              <w:rPr>
                <w:rFonts w:ascii="Times New Roman" w:hAnsi="Times New Roman" w:cs="Times New Roman"/>
                <w:sz w:val="28"/>
                <w:szCs w:val="28"/>
              </w:rPr>
            </w:pPr>
            <w:r w:rsidRPr="00692A3C">
              <w:rPr>
                <w:rFonts w:ascii="Times New Roman" w:hAnsi="Times New Roman" w:cs="Times New Roman"/>
                <w:sz w:val="28"/>
                <w:szCs w:val="28"/>
              </w:rPr>
              <w:t>4</w:t>
            </w:r>
          </w:p>
        </w:tc>
      </w:tr>
      <w:tr w:rsidR="00692A3C" w:rsidRPr="00692A3C" w:rsidTr="002C187F">
        <w:tc>
          <w:tcPr>
            <w:tcW w:w="360" w:type="pct"/>
          </w:tcPr>
          <w:p w:rsidR="00692A3C" w:rsidRPr="00692A3C" w:rsidRDefault="00692A3C" w:rsidP="009338E5">
            <w:pPr>
              <w:tabs>
                <w:tab w:val="left" w:pos="0"/>
                <w:tab w:val="left" w:pos="180"/>
              </w:tabs>
              <w:spacing w:after="0"/>
              <w:jc w:val="center"/>
              <w:rPr>
                <w:rFonts w:ascii="Times New Roman" w:hAnsi="Times New Roman" w:cs="Times New Roman"/>
                <w:sz w:val="28"/>
                <w:szCs w:val="28"/>
                <w:lang w:val="en-US"/>
              </w:rPr>
            </w:pPr>
            <w:r w:rsidRPr="00692A3C">
              <w:rPr>
                <w:rFonts w:ascii="Times New Roman" w:hAnsi="Times New Roman" w:cs="Times New Roman"/>
                <w:sz w:val="28"/>
                <w:szCs w:val="28"/>
                <w:lang w:val="en-US"/>
              </w:rPr>
              <w:t>4</w:t>
            </w:r>
          </w:p>
        </w:tc>
        <w:tc>
          <w:tcPr>
            <w:tcW w:w="3820" w:type="pct"/>
          </w:tcPr>
          <w:p w:rsidR="00692A3C" w:rsidRPr="00692A3C" w:rsidRDefault="00692A3C" w:rsidP="009338E5">
            <w:pPr>
              <w:spacing w:after="0"/>
              <w:jc w:val="both"/>
              <w:rPr>
                <w:rFonts w:ascii="Times New Roman" w:hAnsi="Times New Roman" w:cs="Times New Roman"/>
                <w:sz w:val="28"/>
                <w:szCs w:val="28"/>
              </w:rPr>
            </w:pPr>
            <w:r w:rsidRPr="00692A3C">
              <w:rPr>
                <w:rFonts w:ascii="Times New Roman" w:hAnsi="Times New Roman" w:cs="Times New Roman"/>
                <w:sz w:val="28"/>
                <w:szCs w:val="28"/>
              </w:rPr>
              <w:t>Изображение сложных по конструкции предметов</w:t>
            </w:r>
          </w:p>
        </w:tc>
        <w:tc>
          <w:tcPr>
            <w:tcW w:w="820" w:type="pct"/>
          </w:tcPr>
          <w:p w:rsidR="00692A3C" w:rsidRPr="00692A3C" w:rsidRDefault="00692A3C" w:rsidP="009338E5">
            <w:pPr>
              <w:spacing w:after="0"/>
              <w:jc w:val="center"/>
              <w:rPr>
                <w:rFonts w:ascii="Times New Roman" w:hAnsi="Times New Roman" w:cs="Times New Roman"/>
                <w:sz w:val="28"/>
                <w:szCs w:val="28"/>
              </w:rPr>
            </w:pPr>
            <w:r w:rsidRPr="00692A3C">
              <w:rPr>
                <w:rFonts w:ascii="Times New Roman" w:hAnsi="Times New Roman" w:cs="Times New Roman"/>
                <w:sz w:val="28"/>
                <w:szCs w:val="28"/>
              </w:rPr>
              <w:t>6</w:t>
            </w:r>
          </w:p>
        </w:tc>
      </w:tr>
      <w:tr w:rsidR="00692A3C" w:rsidRPr="00692A3C" w:rsidTr="002C187F">
        <w:tc>
          <w:tcPr>
            <w:tcW w:w="360" w:type="pct"/>
          </w:tcPr>
          <w:p w:rsidR="00692A3C" w:rsidRPr="00692A3C" w:rsidRDefault="00692A3C" w:rsidP="009338E5">
            <w:pPr>
              <w:tabs>
                <w:tab w:val="left" w:pos="0"/>
                <w:tab w:val="left" w:pos="180"/>
              </w:tabs>
              <w:spacing w:after="0"/>
              <w:jc w:val="center"/>
              <w:rPr>
                <w:rFonts w:ascii="Times New Roman" w:hAnsi="Times New Roman" w:cs="Times New Roman"/>
                <w:sz w:val="28"/>
                <w:szCs w:val="28"/>
                <w:lang w:val="en-US"/>
              </w:rPr>
            </w:pPr>
            <w:r w:rsidRPr="00692A3C">
              <w:rPr>
                <w:rFonts w:ascii="Times New Roman" w:hAnsi="Times New Roman" w:cs="Times New Roman"/>
                <w:sz w:val="28"/>
                <w:szCs w:val="28"/>
                <w:lang w:val="en-US"/>
              </w:rPr>
              <w:t>5</w:t>
            </w:r>
          </w:p>
        </w:tc>
        <w:tc>
          <w:tcPr>
            <w:tcW w:w="3820" w:type="pct"/>
          </w:tcPr>
          <w:p w:rsidR="00692A3C" w:rsidRPr="00692A3C" w:rsidRDefault="00692A3C" w:rsidP="009338E5">
            <w:pPr>
              <w:spacing w:after="0"/>
              <w:jc w:val="both"/>
              <w:rPr>
                <w:rFonts w:ascii="Times New Roman" w:hAnsi="Times New Roman" w:cs="Times New Roman"/>
                <w:sz w:val="28"/>
                <w:szCs w:val="28"/>
              </w:rPr>
            </w:pPr>
            <w:r w:rsidRPr="00692A3C">
              <w:rPr>
                <w:rFonts w:ascii="Times New Roman" w:hAnsi="Times New Roman" w:cs="Times New Roman"/>
                <w:sz w:val="28"/>
                <w:szCs w:val="28"/>
              </w:rPr>
              <w:t>Рисование натюрморта из 2 – 3  предметов</w:t>
            </w:r>
          </w:p>
        </w:tc>
        <w:tc>
          <w:tcPr>
            <w:tcW w:w="820" w:type="pct"/>
          </w:tcPr>
          <w:p w:rsidR="00692A3C" w:rsidRPr="00692A3C" w:rsidRDefault="00692A3C" w:rsidP="009338E5">
            <w:pPr>
              <w:spacing w:after="0"/>
              <w:jc w:val="center"/>
              <w:rPr>
                <w:rFonts w:ascii="Times New Roman" w:hAnsi="Times New Roman" w:cs="Times New Roman"/>
                <w:sz w:val="28"/>
                <w:szCs w:val="28"/>
              </w:rPr>
            </w:pPr>
            <w:r w:rsidRPr="00692A3C">
              <w:rPr>
                <w:rFonts w:ascii="Times New Roman" w:hAnsi="Times New Roman" w:cs="Times New Roman"/>
                <w:sz w:val="28"/>
                <w:szCs w:val="28"/>
              </w:rPr>
              <w:t>6</w:t>
            </w:r>
          </w:p>
        </w:tc>
      </w:tr>
      <w:tr w:rsidR="00692A3C" w:rsidRPr="00692A3C" w:rsidTr="002C187F">
        <w:tc>
          <w:tcPr>
            <w:tcW w:w="360" w:type="pct"/>
          </w:tcPr>
          <w:p w:rsidR="00692A3C" w:rsidRPr="00692A3C" w:rsidRDefault="00692A3C" w:rsidP="009338E5">
            <w:pPr>
              <w:tabs>
                <w:tab w:val="left" w:pos="0"/>
                <w:tab w:val="left" w:pos="180"/>
              </w:tabs>
              <w:spacing w:after="0"/>
              <w:jc w:val="center"/>
              <w:rPr>
                <w:rFonts w:ascii="Times New Roman" w:hAnsi="Times New Roman" w:cs="Times New Roman"/>
                <w:sz w:val="28"/>
                <w:szCs w:val="28"/>
                <w:lang w:val="en-US"/>
              </w:rPr>
            </w:pPr>
            <w:r w:rsidRPr="00692A3C">
              <w:rPr>
                <w:rFonts w:ascii="Times New Roman" w:hAnsi="Times New Roman" w:cs="Times New Roman"/>
                <w:sz w:val="28"/>
                <w:szCs w:val="28"/>
                <w:lang w:val="en-US"/>
              </w:rPr>
              <w:t>6</w:t>
            </w:r>
          </w:p>
        </w:tc>
        <w:tc>
          <w:tcPr>
            <w:tcW w:w="3820" w:type="pct"/>
          </w:tcPr>
          <w:p w:rsidR="00692A3C" w:rsidRPr="00692A3C" w:rsidRDefault="00692A3C" w:rsidP="009338E5">
            <w:pPr>
              <w:spacing w:after="0"/>
              <w:jc w:val="both"/>
              <w:rPr>
                <w:rFonts w:ascii="Times New Roman" w:hAnsi="Times New Roman" w:cs="Times New Roman"/>
                <w:sz w:val="28"/>
                <w:szCs w:val="28"/>
              </w:rPr>
            </w:pPr>
            <w:r w:rsidRPr="00692A3C">
              <w:rPr>
                <w:rFonts w:ascii="Times New Roman" w:hAnsi="Times New Roman" w:cs="Times New Roman"/>
                <w:sz w:val="28"/>
                <w:szCs w:val="28"/>
              </w:rPr>
              <w:t>Изображение с учётом наблюдательной перспективы</w:t>
            </w:r>
          </w:p>
        </w:tc>
        <w:tc>
          <w:tcPr>
            <w:tcW w:w="820" w:type="pct"/>
          </w:tcPr>
          <w:p w:rsidR="00692A3C" w:rsidRPr="00692A3C" w:rsidRDefault="00692A3C" w:rsidP="009338E5">
            <w:pPr>
              <w:spacing w:after="0"/>
              <w:jc w:val="center"/>
              <w:rPr>
                <w:rFonts w:ascii="Times New Roman" w:hAnsi="Times New Roman" w:cs="Times New Roman"/>
                <w:sz w:val="28"/>
                <w:szCs w:val="28"/>
              </w:rPr>
            </w:pPr>
            <w:r w:rsidRPr="00692A3C">
              <w:rPr>
                <w:rFonts w:ascii="Times New Roman" w:hAnsi="Times New Roman" w:cs="Times New Roman"/>
                <w:sz w:val="28"/>
                <w:szCs w:val="28"/>
              </w:rPr>
              <w:t>6</w:t>
            </w:r>
          </w:p>
        </w:tc>
      </w:tr>
      <w:tr w:rsidR="00692A3C" w:rsidRPr="00692A3C" w:rsidTr="002C187F">
        <w:tc>
          <w:tcPr>
            <w:tcW w:w="360" w:type="pct"/>
          </w:tcPr>
          <w:p w:rsidR="00692A3C" w:rsidRPr="00692A3C" w:rsidRDefault="00692A3C" w:rsidP="009338E5">
            <w:pPr>
              <w:tabs>
                <w:tab w:val="left" w:pos="0"/>
                <w:tab w:val="left" w:pos="180"/>
              </w:tabs>
              <w:spacing w:after="0"/>
              <w:jc w:val="center"/>
              <w:rPr>
                <w:rFonts w:ascii="Times New Roman" w:hAnsi="Times New Roman" w:cs="Times New Roman"/>
                <w:sz w:val="28"/>
                <w:szCs w:val="28"/>
              </w:rPr>
            </w:pPr>
            <w:r w:rsidRPr="00692A3C">
              <w:rPr>
                <w:rFonts w:ascii="Times New Roman" w:hAnsi="Times New Roman" w:cs="Times New Roman"/>
                <w:sz w:val="28"/>
                <w:szCs w:val="28"/>
              </w:rPr>
              <w:t>7</w:t>
            </w:r>
          </w:p>
        </w:tc>
        <w:tc>
          <w:tcPr>
            <w:tcW w:w="3820" w:type="pct"/>
          </w:tcPr>
          <w:p w:rsidR="00692A3C" w:rsidRPr="00692A3C" w:rsidRDefault="00692A3C" w:rsidP="009338E5">
            <w:pPr>
              <w:spacing w:after="0"/>
              <w:jc w:val="both"/>
              <w:rPr>
                <w:rFonts w:ascii="Times New Roman" w:hAnsi="Times New Roman" w:cs="Times New Roman"/>
                <w:sz w:val="28"/>
                <w:szCs w:val="28"/>
              </w:rPr>
            </w:pPr>
            <w:r w:rsidRPr="00692A3C">
              <w:rPr>
                <w:rFonts w:ascii="Times New Roman" w:hAnsi="Times New Roman" w:cs="Times New Roman"/>
                <w:sz w:val="28"/>
                <w:szCs w:val="28"/>
              </w:rPr>
              <w:t>Изображение закрытого пространства (интерьер)</w:t>
            </w:r>
          </w:p>
        </w:tc>
        <w:tc>
          <w:tcPr>
            <w:tcW w:w="820" w:type="pct"/>
          </w:tcPr>
          <w:p w:rsidR="00692A3C" w:rsidRPr="00692A3C" w:rsidRDefault="00692A3C" w:rsidP="009338E5">
            <w:pPr>
              <w:spacing w:after="0"/>
              <w:jc w:val="center"/>
              <w:rPr>
                <w:rFonts w:ascii="Times New Roman" w:hAnsi="Times New Roman" w:cs="Times New Roman"/>
                <w:sz w:val="28"/>
                <w:szCs w:val="28"/>
              </w:rPr>
            </w:pPr>
            <w:r w:rsidRPr="00692A3C">
              <w:rPr>
                <w:rFonts w:ascii="Times New Roman" w:hAnsi="Times New Roman" w:cs="Times New Roman"/>
                <w:sz w:val="28"/>
                <w:szCs w:val="28"/>
              </w:rPr>
              <w:t>6</w:t>
            </w:r>
          </w:p>
        </w:tc>
      </w:tr>
      <w:tr w:rsidR="00692A3C" w:rsidRPr="00692A3C" w:rsidTr="002C187F">
        <w:tc>
          <w:tcPr>
            <w:tcW w:w="4180" w:type="pct"/>
            <w:gridSpan w:val="2"/>
          </w:tcPr>
          <w:p w:rsidR="00692A3C" w:rsidRPr="00692A3C" w:rsidRDefault="00692A3C" w:rsidP="009338E5">
            <w:pPr>
              <w:spacing w:after="0"/>
              <w:jc w:val="right"/>
              <w:rPr>
                <w:rFonts w:ascii="Times New Roman" w:hAnsi="Times New Roman" w:cs="Times New Roman"/>
                <w:sz w:val="28"/>
                <w:szCs w:val="28"/>
              </w:rPr>
            </w:pPr>
            <w:r w:rsidRPr="00692A3C">
              <w:rPr>
                <w:rFonts w:ascii="Times New Roman" w:hAnsi="Times New Roman" w:cs="Times New Roman"/>
                <w:sz w:val="28"/>
                <w:szCs w:val="28"/>
              </w:rPr>
              <w:t>Всего  по  разделу</w:t>
            </w:r>
          </w:p>
        </w:tc>
        <w:tc>
          <w:tcPr>
            <w:tcW w:w="820" w:type="pct"/>
          </w:tcPr>
          <w:p w:rsidR="00692A3C" w:rsidRPr="00692A3C" w:rsidRDefault="00692A3C" w:rsidP="009338E5">
            <w:pPr>
              <w:spacing w:after="0"/>
              <w:jc w:val="center"/>
              <w:rPr>
                <w:rFonts w:ascii="Times New Roman" w:hAnsi="Times New Roman" w:cs="Times New Roman"/>
                <w:sz w:val="28"/>
                <w:szCs w:val="28"/>
              </w:rPr>
            </w:pPr>
            <w:r w:rsidRPr="00692A3C">
              <w:rPr>
                <w:rFonts w:ascii="Times New Roman" w:hAnsi="Times New Roman" w:cs="Times New Roman"/>
                <w:sz w:val="28"/>
                <w:szCs w:val="28"/>
              </w:rPr>
              <w:t>38</w:t>
            </w:r>
          </w:p>
        </w:tc>
      </w:tr>
      <w:tr w:rsidR="00692A3C" w:rsidRPr="00692A3C" w:rsidTr="002C187F">
        <w:tc>
          <w:tcPr>
            <w:tcW w:w="5000" w:type="pct"/>
            <w:gridSpan w:val="3"/>
          </w:tcPr>
          <w:p w:rsidR="00692A3C" w:rsidRPr="001A6905" w:rsidRDefault="00692A3C" w:rsidP="009338E5">
            <w:pPr>
              <w:pStyle w:val="a3"/>
              <w:spacing w:line="276" w:lineRule="auto"/>
              <w:jc w:val="center"/>
              <w:rPr>
                <w:rFonts w:ascii="Times New Roman" w:hAnsi="Times New Roman" w:cs="Times New Roman"/>
                <w:b/>
                <w:sz w:val="28"/>
                <w:szCs w:val="28"/>
              </w:rPr>
            </w:pPr>
            <w:r w:rsidRPr="001A6905">
              <w:rPr>
                <w:rFonts w:ascii="Times New Roman" w:hAnsi="Times New Roman" w:cs="Times New Roman"/>
                <w:b/>
                <w:sz w:val="28"/>
                <w:szCs w:val="28"/>
              </w:rPr>
              <w:t xml:space="preserve">Раздел   </w:t>
            </w:r>
            <w:r w:rsidRPr="001A6905">
              <w:rPr>
                <w:rFonts w:ascii="Times New Roman" w:hAnsi="Times New Roman" w:cs="Times New Roman"/>
                <w:b/>
                <w:sz w:val="28"/>
                <w:szCs w:val="28"/>
                <w:lang w:val="en-US"/>
              </w:rPr>
              <w:t>II</w:t>
            </w:r>
          </w:p>
          <w:p w:rsidR="00692A3C" w:rsidRPr="00692A3C" w:rsidRDefault="00692A3C" w:rsidP="009338E5">
            <w:pPr>
              <w:pStyle w:val="a3"/>
              <w:spacing w:line="276" w:lineRule="auto"/>
              <w:jc w:val="center"/>
            </w:pPr>
            <w:r w:rsidRPr="001A6905">
              <w:rPr>
                <w:rFonts w:ascii="Times New Roman" w:hAnsi="Times New Roman" w:cs="Times New Roman"/>
                <w:sz w:val="28"/>
                <w:szCs w:val="28"/>
              </w:rPr>
              <w:t>Работа  по  наблюдению, представлению, памяти</w:t>
            </w:r>
          </w:p>
        </w:tc>
      </w:tr>
      <w:tr w:rsidR="00692A3C" w:rsidRPr="00692A3C" w:rsidTr="002C187F">
        <w:tc>
          <w:tcPr>
            <w:tcW w:w="360" w:type="pct"/>
          </w:tcPr>
          <w:p w:rsidR="00692A3C" w:rsidRPr="00692A3C" w:rsidRDefault="00692A3C" w:rsidP="009338E5">
            <w:pPr>
              <w:tabs>
                <w:tab w:val="left" w:pos="0"/>
                <w:tab w:val="left" w:pos="180"/>
              </w:tabs>
              <w:spacing w:after="0"/>
              <w:jc w:val="center"/>
              <w:rPr>
                <w:rFonts w:ascii="Times New Roman" w:hAnsi="Times New Roman" w:cs="Times New Roman"/>
                <w:sz w:val="28"/>
                <w:szCs w:val="28"/>
              </w:rPr>
            </w:pPr>
            <w:r w:rsidRPr="00692A3C">
              <w:rPr>
                <w:rFonts w:ascii="Times New Roman" w:hAnsi="Times New Roman" w:cs="Times New Roman"/>
                <w:sz w:val="28"/>
                <w:szCs w:val="28"/>
              </w:rPr>
              <w:t>8</w:t>
            </w:r>
          </w:p>
        </w:tc>
        <w:tc>
          <w:tcPr>
            <w:tcW w:w="3820" w:type="pct"/>
          </w:tcPr>
          <w:p w:rsidR="00692A3C" w:rsidRPr="00692A3C" w:rsidRDefault="00692A3C" w:rsidP="009338E5">
            <w:pPr>
              <w:spacing w:after="0"/>
              <w:jc w:val="both"/>
              <w:rPr>
                <w:rFonts w:ascii="Times New Roman" w:hAnsi="Times New Roman" w:cs="Times New Roman"/>
                <w:sz w:val="28"/>
                <w:szCs w:val="28"/>
              </w:rPr>
            </w:pPr>
            <w:r w:rsidRPr="00692A3C">
              <w:rPr>
                <w:rFonts w:ascii="Times New Roman" w:hAnsi="Times New Roman" w:cs="Times New Roman"/>
                <w:sz w:val="28"/>
                <w:szCs w:val="28"/>
              </w:rPr>
              <w:t>Изображение контрастных по форме и величине объектов</w:t>
            </w:r>
          </w:p>
        </w:tc>
        <w:tc>
          <w:tcPr>
            <w:tcW w:w="820" w:type="pct"/>
          </w:tcPr>
          <w:p w:rsidR="00692A3C" w:rsidRPr="00692A3C" w:rsidRDefault="00692A3C" w:rsidP="009338E5">
            <w:pPr>
              <w:spacing w:after="0"/>
              <w:jc w:val="center"/>
              <w:rPr>
                <w:rFonts w:ascii="Times New Roman" w:hAnsi="Times New Roman" w:cs="Times New Roman"/>
                <w:sz w:val="28"/>
                <w:szCs w:val="28"/>
              </w:rPr>
            </w:pPr>
            <w:r w:rsidRPr="00692A3C">
              <w:rPr>
                <w:rFonts w:ascii="Times New Roman" w:hAnsi="Times New Roman" w:cs="Times New Roman"/>
                <w:sz w:val="28"/>
                <w:szCs w:val="28"/>
              </w:rPr>
              <w:t>6</w:t>
            </w:r>
          </w:p>
        </w:tc>
      </w:tr>
      <w:tr w:rsidR="00692A3C" w:rsidRPr="00692A3C" w:rsidTr="002C187F">
        <w:tc>
          <w:tcPr>
            <w:tcW w:w="360" w:type="pct"/>
          </w:tcPr>
          <w:p w:rsidR="00692A3C" w:rsidRPr="00692A3C" w:rsidRDefault="00692A3C" w:rsidP="009338E5">
            <w:pPr>
              <w:tabs>
                <w:tab w:val="left" w:pos="0"/>
                <w:tab w:val="left" w:pos="180"/>
              </w:tabs>
              <w:spacing w:after="0"/>
              <w:jc w:val="center"/>
              <w:rPr>
                <w:rFonts w:ascii="Times New Roman" w:hAnsi="Times New Roman" w:cs="Times New Roman"/>
                <w:sz w:val="28"/>
                <w:szCs w:val="28"/>
              </w:rPr>
            </w:pPr>
            <w:r w:rsidRPr="00692A3C">
              <w:rPr>
                <w:rFonts w:ascii="Times New Roman" w:hAnsi="Times New Roman" w:cs="Times New Roman"/>
                <w:sz w:val="28"/>
                <w:szCs w:val="28"/>
              </w:rPr>
              <w:t>9</w:t>
            </w:r>
          </w:p>
        </w:tc>
        <w:tc>
          <w:tcPr>
            <w:tcW w:w="3820" w:type="pct"/>
          </w:tcPr>
          <w:p w:rsidR="00692A3C" w:rsidRPr="00692A3C" w:rsidRDefault="00692A3C" w:rsidP="009338E5">
            <w:pPr>
              <w:spacing w:after="0"/>
              <w:jc w:val="both"/>
              <w:rPr>
                <w:rFonts w:ascii="Times New Roman" w:hAnsi="Times New Roman" w:cs="Times New Roman"/>
                <w:sz w:val="28"/>
                <w:szCs w:val="28"/>
              </w:rPr>
            </w:pPr>
            <w:r w:rsidRPr="00692A3C">
              <w:rPr>
                <w:rFonts w:ascii="Times New Roman" w:hAnsi="Times New Roman" w:cs="Times New Roman"/>
                <w:sz w:val="28"/>
                <w:szCs w:val="28"/>
              </w:rPr>
              <w:t>Изображение фигуры человека в среде, характеризующей его профессию</w:t>
            </w:r>
          </w:p>
        </w:tc>
        <w:tc>
          <w:tcPr>
            <w:tcW w:w="820" w:type="pct"/>
          </w:tcPr>
          <w:p w:rsidR="00692A3C" w:rsidRPr="00692A3C" w:rsidRDefault="00692A3C" w:rsidP="009338E5">
            <w:pPr>
              <w:spacing w:after="0"/>
              <w:jc w:val="center"/>
              <w:rPr>
                <w:rFonts w:ascii="Times New Roman" w:hAnsi="Times New Roman" w:cs="Times New Roman"/>
                <w:sz w:val="28"/>
                <w:szCs w:val="28"/>
              </w:rPr>
            </w:pPr>
            <w:r w:rsidRPr="00692A3C">
              <w:rPr>
                <w:rFonts w:ascii="Times New Roman" w:hAnsi="Times New Roman" w:cs="Times New Roman"/>
                <w:sz w:val="28"/>
                <w:szCs w:val="28"/>
              </w:rPr>
              <w:t>6</w:t>
            </w:r>
          </w:p>
        </w:tc>
      </w:tr>
      <w:tr w:rsidR="00692A3C" w:rsidRPr="00692A3C" w:rsidTr="002C187F">
        <w:tc>
          <w:tcPr>
            <w:tcW w:w="360" w:type="pct"/>
          </w:tcPr>
          <w:p w:rsidR="00692A3C" w:rsidRPr="00692A3C" w:rsidRDefault="00692A3C" w:rsidP="009338E5">
            <w:pPr>
              <w:tabs>
                <w:tab w:val="left" w:pos="0"/>
                <w:tab w:val="left" w:pos="180"/>
              </w:tabs>
              <w:spacing w:after="0"/>
              <w:jc w:val="center"/>
              <w:rPr>
                <w:rFonts w:ascii="Times New Roman" w:hAnsi="Times New Roman" w:cs="Times New Roman"/>
                <w:sz w:val="28"/>
                <w:szCs w:val="28"/>
              </w:rPr>
            </w:pPr>
            <w:r w:rsidRPr="00692A3C">
              <w:rPr>
                <w:rFonts w:ascii="Times New Roman" w:hAnsi="Times New Roman" w:cs="Times New Roman"/>
                <w:sz w:val="28"/>
                <w:szCs w:val="28"/>
              </w:rPr>
              <w:t>10</w:t>
            </w:r>
          </w:p>
        </w:tc>
        <w:tc>
          <w:tcPr>
            <w:tcW w:w="3820" w:type="pct"/>
          </w:tcPr>
          <w:p w:rsidR="00692A3C" w:rsidRPr="00692A3C" w:rsidRDefault="00692A3C" w:rsidP="009338E5">
            <w:pPr>
              <w:spacing w:after="0"/>
              <w:jc w:val="both"/>
              <w:rPr>
                <w:rFonts w:ascii="Times New Roman" w:hAnsi="Times New Roman" w:cs="Times New Roman"/>
                <w:b/>
                <w:sz w:val="28"/>
                <w:szCs w:val="28"/>
              </w:rPr>
            </w:pPr>
            <w:r w:rsidRPr="00692A3C">
              <w:rPr>
                <w:rFonts w:ascii="Times New Roman" w:hAnsi="Times New Roman" w:cs="Times New Roman"/>
                <w:sz w:val="28"/>
                <w:szCs w:val="28"/>
              </w:rPr>
              <w:t>Изображение, передающее глубину пространства посредством рисования движущихся объектов</w:t>
            </w:r>
          </w:p>
        </w:tc>
        <w:tc>
          <w:tcPr>
            <w:tcW w:w="820" w:type="pct"/>
          </w:tcPr>
          <w:p w:rsidR="00692A3C" w:rsidRPr="00692A3C" w:rsidRDefault="00692A3C" w:rsidP="009338E5">
            <w:pPr>
              <w:spacing w:after="0"/>
              <w:jc w:val="center"/>
              <w:rPr>
                <w:rFonts w:ascii="Times New Roman" w:hAnsi="Times New Roman" w:cs="Times New Roman"/>
                <w:sz w:val="28"/>
                <w:szCs w:val="28"/>
              </w:rPr>
            </w:pPr>
            <w:r w:rsidRPr="00692A3C">
              <w:rPr>
                <w:rFonts w:ascii="Times New Roman" w:hAnsi="Times New Roman" w:cs="Times New Roman"/>
                <w:sz w:val="28"/>
                <w:szCs w:val="28"/>
              </w:rPr>
              <w:t>4</w:t>
            </w:r>
          </w:p>
        </w:tc>
      </w:tr>
      <w:tr w:rsidR="00692A3C" w:rsidRPr="00692A3C" w:rsidTr="002C187F">
        <w:tc>
          <w:tcPr>
            <w:tcW w:w="360" w:type="pct"/>
          </w:tcPr>
          <w:p w:rsidR="00692A3C" w:rsidRPr="00692A3C" w:rsidRDefault="00692A3C" w:rsidP="009338E5">
            <w:pPr>
              <w:tabs>
                <w:tab w:val="left" w:pos="0"/>
                <w:tab w:val="left" w:pos="180"/>
              </w:tabs>
              <w:spacing w:after="0"/>
              <w:jc w:val="center"/>
              <w:rPr>
                <w:rFonts w:ascii="Times New Roman" w:hAnsi="Times New Roman" w:cs="Times New Roman"/>
                <w:sz w:val="28"/>
                <w:szCs w:val="28"/>
              </w:rPr>
            </w:pPr>
            <w:r w:rsidRPr="00692A3C">
              <w:rPr>
                <w:rFonts w:ascii="Times New Roman" w:hAnsi="Times New Roman" w:cs="Times New Roman"/>
                <w:sz w:val="28"/>
                <w:szCs w:val="28"/>
              </w:rPr>
              <w:t>11</w:t>
            </w:r>
          </w:p>
        </w:tc>
        <w:tc>
          <w:tcPr>
            <w:tcW w:w="3820" w:type="pct"/>
          </w:tcPr>
          <w:p w:rsidR="00692A3C" w:rsidRPr="00692A3C" w:rsidRDefault="00692A3C" w:rsidP="009338E5">
            <w:pPr>
              <w:spacing w:after="0"/>
              <w:jc w:val="both"/>
              <w:rPr>
                <w:rFonts w:ascii="Times New Roman" w:hAnsi="Times New Roman" w:cs="Times New Roman"/>
                <w:sz w:val="28"/>
                <w:szCs w:val="28"/>
              </w:rPr>
            </w:pPr>
            <w:r w:rsidRPr="00692A3C">
              <w:rPr>
                <w:rFonts w:ascii="Times New Roman" w:hAnsi="Times New Roman" w:cs="Times New Roman"/>
                <w:sz w:val="28"/>
                <w:szCs w:val="28"/>
              </w:rPr>
              <w:t>Изображение, передающее плавность пространства путём кругового размещения фигур</w:t>
            </w:r>
          </w:p>
        </w:tc>
        <w:tc>
          <w:tcPr>
            <w:tcW w:w="820" w:type="pct"/>
          </w:tcPr>
          <w:p w:rsidR="00692A3C" w:rsidRPr="00692A3C" w:rsidRDefault="00692A3C" w:rsidP="009338E5">
            <w:pPr>
              <w:spacing w:after="0"/>
              <w:jc w:val="center"/>
              <w:rPr>
                <w:rFonts w:ascii="Times New Roman" w:hAnsi="Times New Roman" w:cs="Times New Roman"/>
                <w:sz w:val="28"/>
                <w:szCs w:val="28"/>
              </w:rPr>
            </w:pPr>
            <w:r w:rsidRPr="00692A3C">
              <w:rPr>
                <w:rFonts w:ascii="Times New Roman" w:hAnsi="Times New Roman" w:cs="Times New Roman"/>
                <w:sz w:val="28"/>
                <w:szCs w:val="28"/>
              </w:rPr>
              <w:t>6</w:t>
            </w:r>
          </w:p>
        </w:tc>
      </w:tr>
      <w:tr w:rsidR="00692A3C" w:rsidRPr="00692A3C" w:rsidTr="002C187F">
        <w:tc>
          <w:tcPr>
            <w:tcW w:w="360" w:type="pct"/>
          </w:tcPr>
          <w:p w:rsidR="00692A3C" w:rsidRPr="00692A3C" w:rsidRDefault="00692A3C" w:rsidP="009338E5">
            <w:pPr>
              <w:tabs>
                <w:tab w:val="left" w:pos="0"/>
                <w:tab w:val="left" w:pos="180"/>
              </w:tabs>
              <w:spacing w:after="0"/>
              <w:jc w:val="center"/>
              <w:rPr>
                <w:rFonts w:ascii="Times New Roman" w:hAnsi="Times New Roman" w:cs="Times New Roman"/>
                <w:sz w:val="28"/>
                <w:szCs w:val="28"/>
              </w:rPr>
            </w:pPr>
            <w:r w:rsidRPr="00692A3C">
              <w:rPr>
                <w:rFonts w:ascii="Times New Roman" w:hAnsi="Times New Roman" w:cs="Times New Roman"/>
                <w:sz w:val="28"/>
                <w:szCs w:val="28"/>
              </w:rPr>
              <w:t>12</w:t>
            </w:r>
          </w:p>
        </w:tc>
        <w:tc>
          <w:tcPr>
            <w:tcW w:w="3820" w:type="pct"/>
          </w:tcPr>
          <w:p w:rsidR="00692A3C" w:rsidRPr="00692A3C" w:rsidRDefault="00692A3C" w:rsidP="009338E5">
            <w:pPr>
              <w:spacing w:after="0"/>
              <w:jc w:val="both"/>
              <w:rPr>
                <w:rFonts w:ascii="Times New Roman" w:hAnsi="Times New Roman" w:cs="Times New Roman"/>
                <w:sz w:val="28"/>
                <w:szCs w:val="28"/>
              </w:rPr>
            </w:pPr>
            <w:r w:rsidRPr="00692A3C">
              <w:rPr>
                <w:rFonts w:ascii="Times New Roman" w:hAnsi="Times New Roman" w:cs="Times New Roman"/>
                <w:sz w:val="28"/>
                <w:szCs w:val="28"/>
              </w:rPr>
              <w:t>Изображение пейзажа</w:t>
            </w:r>
          </w:p>
        </w:tc>
        <w:tc>
          <w:tcPr>
            <w:tcW w:w="820" w:type="pct"/>
          </w:tcPr>
          <w:p w:rsidR="00692A3C" w:rsidRPr="00692A3C" w:rsidRDefault="00692A3C" w:rsidP="009338E5">
            <w:pPr>
              <w:spacing w:after="0"/>
              <w:jc w:val="center"/>
              <w:rPr>
                <w:rFonts w:ascii="Times New Roman" w:hAnsi="Times New Roman" w:cs="Times New Roman"/>
                <w:sz w:val="28"/>
                <w:szCs w:val="28"/>
              </w:rPr>
            </w:pPr>
            <w:r w:rsidRPr="00692A3C">
              <w:rPr>
                <w:rFonts w:ascii="Times New Roman" w:hAnsi="Times New Roman" w:cs="Times New Roman"/>
                <w:sz w:val="28"/>
                <w:szCs w:val="28"/>
              </w:rPr>
              <w:t>6</w:t>
            </w:r>
          </w:p>
        </w:tc>
      </w:tr>
      <w:tr w:rsidR="00692A3C" w:rsidRPr="00692A3C" w:rsidTr="002C187F">
        <w:tc>
          <w:tcPr>
            <w:tcW w:w="360" w:type="pct"/>
          </w:tcPr>
          <w:p w:rsidR="00692A3C" w:rsidRPr="00692A3C" w:rsidRDefault="00692A3C" w:rsidP="009338E5">
            <w:pPr>
              <w:tabs>
                <w:tab w:val="left" w:pos="0"/>
                <w:tab w:val="left" w:pos="180"/>
              </w:tabs>
              <w:spacing w:after="0"/>
              <w:jc w:val="center"/>
              <w:rPr>
                <w:rFonts w:ascii="Times New Roman" w:hAnsi="Times New Roman" w:cs="Times New Roman"/>
                <w:sz w:val="28"/>
                <w:szCs w:val="28"/>
              </w:rPr>
            </w:pPr>
            <w:r w:rsidRPr="00692A3C">
              <w:rPr>
                <w:rFonts w:ascii="Times New Roman" w:hAnsi="Times New Roman" w:cs="Times New Roman"/>
                <w:sz w:val="28"/>
                <w:szCs w:val="28"/>
              </w:rPr>
              <w:t>13</w:t>
            </w:r>
          </w:p>
        </w:tc>
        <w:tc>
          <w:tcPr>
            <w:tcW w:w="3820" w:type="pct"/>
          </w:tcPr>
          <w:p w:rsidR="00692A3C" w:rsidRPr="00692A3C" w:rsidRDefault="00692A3C" w:rsidP="009338E5">
            <w:pPr>
              <w:spacing w:after="0"/>
              <w:jc w:val="both"/>
              <w:rPr>
                <w:rFonts w:ascii="Times New Roman" w:hAnsi="Times New Roman" w:cs="Times New Roman"/>
                <w:sz w:val="28"/>
                <w:szCs w:val="28"/>
              </w:rPr>
            </w:pPr>
            <w:r w:rsidRPr="00692A3C">
              <w:rPr>
                <w:rFonts w:ascii="Times New Roman" w:hAnsi="Times New Roman" w:cs="Times New Roman"/>
                <w:sz w:val="28"/>
                <w:szCs w:val="28"/>
              </w:rPr>
              <w:t>Изображение, передающее основное содержание сюжета с помощью цвета</w:t>
            </w:r>
          </w:p>
        </w:tc>
        <w:tc>
          <w:tcPr>
            <w:tcW w:w="820" w:type="pct"/>
          </w:tcPr>
          <w:p w:rsidR="00692A3C" w:rsidRPr="00692A3C" w:rsidRDefault="00692A3C" w:rsidP="009338E5">
            <w:pPr>
              <w:spacing w:after="0"/>
              <w:jc w:val="center"/>
              <w:rPr>
                <w:rFonts w:ascii="Times New Roman" w:hAnsi="Times New Roman" w:cs="Times New Roman"/>
                <w:sz w:val="28"/>
                <w:szCs w:val="28"/>
              </w:rPr>
            </w:pPr>
            <w:r w:rsidRPr="00692A3C">
              <w:rPr>
                <w:rFonts w:ascii="Times New Roman" w:hAnsi="Times New Roman" w:cs="Times New Roman"/>
                <w:sz w:val="28"/>
                <w:szCs w:val="28"/>
              </w:rPr>
              <w:t>6</w:t>
            </w:r>
          </w:p>
        </w:tc>
      </w:tr>
      <w:tr w:rsidR="00692A3C" w:rsidRPr="00692A3C" w:rsidTr="002C187F">
        <w:tc>
          <w:tcPr>
            <w:tcW w:w="4180" w:type="pct"/>
            <w:gridSpan w:val="2"/>
          </w:tcPr>
          <w:p w:rsidR="00692A3C" w:rsidRPr="00692A3C" w:rsidRDefault="00692A3C" w:rsidP="009338E5">
            <w:pPr>
              <w:spacing w:after="0"/>
              <w:jc w:val="right"/>
              <w:rPr>
                <w:rFonts w:ascii="Times New Roman" w:hAnsi="Times New Roman" w:cs="Times New Roman"/>
                <w:sz w:val="28"/>
                <w:szCs w:val="28"/>
              </w:rPr>
            </w:pPr>
            <w:r w:rsidRPr="00692A3C">
              <w:rPr>
                <w:rFonts w:ascii="Times New Roman" w:hAnsi="Times New Roman" w:cs="Times New Roman"/>
                <w:sz w:val="28"/>
                <w:szCs w:val="28"/>
              </w:rPr>
              <w:t>Всего по разделу</w:t>
            </w:r>
          </w:p>
        </w:tc>
        <w:tc>
          <w:tcPr>
            <w:tcW w:w="820" w:type="pct"/>
          </w:tcPr>
          <w:p w:rsidR="00692A3C" w:rsidRPr="00692A3C" w:rsidRDefault="00692A3C" w:rsidP="009338E5">
            <w:pPr>
              <w:spacing w:after="0"/>
              <w:jc w:val="center"/>
              <w:rPr>
                <w:rFonts w:ascii="Times New Roman" w:hAnsi="Times New Roman" w:cs="Times New Roman"/>
                <w:sz w:val="28"/>
                <w:szCs w:val="28"/>
              </w:rPr>
            </w:pPr>
            <w:r w:rsidRPr="00692A3C">
              <w:rPr>
                <w:rFonts w:ascii="Times New Roman" w:hAnsi="Times New Roman" w:cs="Times New Roman"/>
                <w:sz w:val="28"/>
                <w:szCs w:val="28"/>
              </w:rPr>
              <w:t>34</w:t>
            </w:r>
          </w:p>
        </w:tc>
      </w:tr>
      <w:tr w:rsidR="00692A3C" w:rsidRPr="00692A3C" w:rsidTr="002C187F">
        <w:tc>
          <w:tcPr>
            <w:tcW w:w="4180" w:type="pct"/>
            <w:gridSpan w:val="2"/>
          </w:tcPr>
          <w:p w:rsidR="00692A3C" w:rsidRPr="00692A3C" w:rsidRDefault="00692A3C" w:rsidP="009338E5">
            <w:pPr>
              <w:spacing w:after="0"/>
              <w:jc w:val="right"/>
              <w:rPr>
                <w:rFonts w:ascii="Times New Roman" w:hAnsi="Times New Roman" w:cs="Times New Roman"/>
                <w:sz w:val="28"/>
                <w:szCs w:val="28"/>
              </w:rPr>
            </w:pPr>
            <w:r w:rsidRPr="00692A3C">
              <w:rPr>
                <w:rFonts w:ascii="Times New Roman" w:hAnsi="Times New Roman" w:cs="Times New Roman"/>
                <w:sz w:val="28"/>
                <w:szCs w:val="28"/>
              </w:rPr>
              <w:t xml:space="preserve">итого за    </w:t>
            </w:r>
            <w:r w:rsidRPr="00692A3C">
              <w:rPr>
                <w:rFonts w:ascii="Times New Roman" w:hAnsi="Times New Roman" w:cs="Times New Roman"/>
                <w:sz w:val="28"/>
                <w:szCs w:val="28"/>
                <w:lang w:val="en-US"/>
              </w:rPr>
              <w:t>II</w:t>
            </w:r>
            <w:r w:rsidRPr="00692A3C">
              <w:rPr>
                <w:rFonts w:ascii="Times New Roman" w:hAnsi="Times New Roman" w:cs="Times New Roman"/>
                <w:sz w:val="28"/>
                <w:szCs w:val="28"/>
              </w:rPr>
              <w:t xml:space="preserve">  класс</w:t>
            </w:r>
          </w:p>
        </w:tc>
        <w:tc>
          <w:tcPr>
            <w:tcW w:w="820" w:type="pct"/>
          </w:tcPr>
          <w:p w:rsidR="00692A3C" w:rsidRPr="00692A3C" w:rsidRDefault="00692A3C" w:rsidP="009338E5">
            <w:pPr>
              <w:spacing w:after="0"/>
              <w:jc w:val="center"/>
              <w:rPr>
                <w:rFonts w:ascii="Times New Roman" w:hAnsi="Times New Roman" w:cs="Times New Roman"/>
                <w:sz w:val="28"/>
                <w:szCs w:val="28"/>
              </w:rPr>
            </w:pPr>
            <w:r w:rsidRPr="00692A3C">
              <w:rPr>
                <w:rFonts w:ascii="Times New Roman" w:hAnsi="Times New Roman" w:cs="Times New Roman"/>
                <w:sz w:val="28"/>
                <w:szCs w:val="28"/>
              </w:rPr>
              <w:t xml:space="preserve">72 </w:t>
            </w:r>
          </w:p>
        </w:tc>
      </w:tr>
    </w:tbl>
    <w:p w:rsidR="00692A3C" w:rsidRPr="00692A3C" w:rsidRDefault="00692A3C" w:rsidP="009338E5">
      <w:pPr>
        <w:spacing w:after="0"/>
        <w:ind w:firstLine="540"/>
        <w:jc w:val="center"/>
        <w:rPr>
          <w:rFonts w:ascii="Times New Roman" w:hAnsi="Times New Roman" w:cs="Times New Roman"/>
          <w:b/>
          <w:sz w:val="28"/>
          <w:szCs w:val="28"/>
        </w:rPr>
      </w:pPr>
    </w:p>
    <w:p w:rsidR="00692A3C" w:rsidRPr="00692A3C" w:rsidRDefault="00692A3C" w:rsidP="009338E5">
      <w:pPr>
        <w:spacing w:after="0"/>
        <w:ind w:firstLine="709"/>
        <w:jc w:val="center"/>
        <w:rPr>
          <w:rFonts w:ascii="Times New Roman" w:hAnsi="Times New Roman" w:cs="Times New Roman"/>
          <w:sz w:val="28"/>
          <w:szCs w:val="28"/>
        </w:rPr>
      </w:pPr>
      <w:r w:rsidRPr="00692A3C">
        <w:rPr>
          <w:rFonts w:ascii="Times New Roman" w:hAnsi="Times New Roman" w:cs="Times New Roman"/>
          <w:sz w:val="28"/>
          <w:szCs w:val="28"/>
        </w:rPr>
        <w:t>2.2 Содержание  курса</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sz w:val="28"/>
          <w:szCs w:val="28"/>
        </w:rPr>
        <w:t xml:space="preserve">Раздел  </w:t>
      </w:r>
      <w:r w:rsidRPr="00692A3C">
        <w:rPr>
          <w:rFonts w:ascii="Times New Roman" w:hAnsi="Times New Roman" w:cs="Times New Roman"/>
          <w:sz w:val="28"/>
          <w:szCs w:val="28"/>
          <w:lang w:val="en-US"/>
        </w:rPr>
        <w:t>I</w:t>
      </w:r>
      <w:r w:rsidRPr="00692A3C">
        <w:rPr>
          <w:rFonts w:ascii="Times New Roman" w:hAnsi="Times New Roman" w:cs="Times New Roman"/>
          <w:sz w:val="28"/>
          <w:szCs w:val="28"/>
        </w:rPr>
        <w:t>.  Работа с натуры</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sz w:val="28"/>
          <w:szCs w:val="28"/>
        </w:rPr>
        <w:t>Тема 1.  Хроматическое и ахроматическое изображения</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sz w:val="28"/>
          <w:szCs w:val="28"/>
        </w:rPr>
        <w:lastRenderedPageBreak/>
        <w:t>Рисование с натуры предметов живой природы (овощи, фрукты, цветы, птицы). Работа выполняется на одном листе бумаги двумя способами: тоном и цветом.</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i/>
          <w:sz w:val="28"/>
          <w:szCs w:val="28"/>
        </w:rPr>
        <w:t>Задача</w:t>
      </w:r>
      <w:r w:rsidRPr="00692A3C">
        <w:rPr>
          <w:rFonts w:ascii="Times New Roman" w:hAnsi="Times New Roman" w:cs="Times New Roman"/>
          <w:sz w:val="28"/>
          <w:szCs w:val="28"/>
        </w:rPr>
        <w:t>: дать понятие и привить навыки работы в хроматической и  ахроматической гамме цветов на примере изображения одного и того же объекта цветным и чёрно-белым.</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i/>
          <w:sz w:val="28"/>
          <w:szCs w:val="28"/>
        </w:rPr>
        <w:t>Материал</w:t>
      </w:r>
      <w:r w:rsidRPr="00692A3C">
        <w:rPr>
          <w:rFonts w:ascii="Times New Roman" w:hAnsi="Times New Roman" w:cs="Times New Roman"/>
          <w:sz w:val="28"/>
          <w:szCs w:val="28"/>
        </w:rPr>
        <w:t>: гуашь.</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sz w:val="28"/>
          <w:szCs w:val="28"/>
        </w:rPr>
        <w:t>Тема 2.  Изображение предметов  асимметричной формы</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sz w:val="28"/>
          <w:szCs w:val="28"/>
        </w:rPr>
        <w:t>Рисование с натуры: овощи с ботвой, ветки деревьев или кустарников с плодами (шиповник, боярышник и т. п.), натюрморт из двух предметов. Рисование по наблюдению: «Хоккеист с клюшкой», «Наездница в цирке».</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i/>
          <w:sz w:val="28"/>
          <w:szCs w:val="28"/>
        </w:rPr>
        <w:t>Задача</w:t>
      </w:r>
      <w:r w:rsidRPr="00692A3C">
        <w:rPr>
          <w:rFonts w:ascii="Times New Roman" w:hAnsi="Times New Roman" w:cs="Times New Roman"/>
          <w:sz w:val="28"/>
          <w:szCs w:val="28"/>
        </w:rPr>
        <w:t>: привить навыки передачи композиционного равновесия на листе бумаги при асимметричном заполнении плоскости.</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i/>
          <w:sz w:val="28"/>
          <w:szCs w:val="28"/>
        </w:rPr>
        <w:t>Материал</w:t>
      </w:r>
      <w:r w:rsidRPr="00692A3C">
        <w:rPr>
          <w:rFonts w:ascii="Times New Roman" w:hAnsi="Times New Roman" w:cs="Times New Roman"/>
          <w:sz w:val="28"/>
          <w:szCs w:val="28"/>
        </w:rPr>
        <w:t>: гуашь; тушь, перо (на выбор).</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sz w:val="28"/>
          <w:szCs w:val="28"/>
        </w:rPr>
        <w:t>Тема  3.  Изображение фигуры человека  в разных положениях</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sz w:val="28"/>
          <w:szCs w:val="28"/>
        </w:rPr>
        <w:t>Наброски с фигуры стоящего, сидящего, бегущего человека.</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i/>
          <w:sz w:val="28"/>
          <w:szCs w:val="28"/>
        </w:rPr>
        <w:t>Задача</w:t>
      </w:r>
      <w:r w:rsidRPr="00692A3C">
        <w:rPr>
          <w:rFonts w:ascii="Times New Roman" w:hAnsi="Times New Roman" w:cs="Times New Roman"/>
          <w:sz w:val="28"/>
          <w:szCs w:val="28"/>
        </w:rPr>
        <w:t>: научить передавать характерные особенности пропорций фигуры человека, стремиться передать взаимное расположение основных частей тела человека при движении.</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i/>
          <w:sz w:val="28"/>
          <w:szCs w:val="28"/>
        </w:rPr>
        <w:t>Материал</w:t>
      </w:r>
      <w:r w:rsidRPr="00692A3C">
        <w:rPr>
          <w:rFonts w:ascii="Times New Roman" w:hAnsi="Times New Roman" w:cs="Times New Roman"/>
          <w:sz w:val="28"/>
          <w:szCs w:val="28"/>
        </w:rPr>
        <w:t>: карандаш, уголь, сангина.</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sz w:val="28"/>
          <w:szCs w:val="28"/>
        </w:rPr>
        <w:t>Тема  4.  Изображение сложных  по конструкции предметов</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sz w:val="28"/>
          <w:szCs w:val="28"/>
        </w:rPr>
        <w:t>Рисование с натуры или по наблюдению на темы: «Вертолёт прилетел», «Велосипед», «Я на самокате».</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i/>
          <w:sz w:val="28"/>
          <w:szCs w:val="28"/>
        </w:rPr>
        <w:t>Задача</w:t>
      </w:r>
      <w:r w:rsidRPr="00692A3C">
        <w:rPr>
          <w:rFonts w:ascii="Times New Roman" w:hAnsi="Times New Roman" w:cs="Times New Roman"/>
          <w:sz w:val="28"/>
          <w:szCs w:val="28"/>
        </w:rPr>
        <w:t>: научить передавать основную, функциональную конструкцию предмета, соотношение в размерах целого и деталей.</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i/>
          <w:sz w:val="28"/>
          <w:szCs w:val="28"/>
        </w:rPr>
        <w:t>Материал</w:t>
      </w:r>
      <w:r w:rsidRPr="00692A3C">
        <w:rPr>
          <w:rFonts w:ascii="Times New Roman" w:hAnsi="Times New Roman" w:cs="Times New Roman"/>
          <w:sz w:val="28"/>
          <w:szCs w:val="28"/>
        </w:rPr>
        <w:t>: цветные карандаши, мелки, тушь, перо.</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sz w:val="28"/>
          <w:szCs w:val="28"/>
        </w:rPr>
        <w:t>Тема  5.  Рисование натюрморта из 2–3  предметов</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sz w:val="28"/>
          <w:szCs w:val="28"/>
        </w:rPr>
        <w:t>Изображение с натуры простых предметов с чётким боковым освещением.</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i/>
          <w:sz w:val="28"/>
          <w:szCs w:val="28"/>
        </w:rPr>
        <w:t>Задача</w:t>
      </w:r>
      <w:r w:rsidRPr="00692A3C">
        <w:rPr>
          <w:rFonts w:ascii="Times New Roman" w:hAnsi="Times New Roman" w:cs="Times New Roman"/>
          <w:sz w:val="28"/>
          <w:szCs w:val="28"/>
        </w:rPr>
        <w:t>: дать понятие о светотени; научить элементарным основам передачи объёма предметов тоном (свет, полутень, тень, падающая тень) графическим материалом.</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i/>
          <w:sz w:val="28"/>
          <w:szCs w:val="28"/>
        </w:rPr>
        <w:t>Материал</w:t>
      </w:r>
      <w:r w:rsidRPr="00692A3C">
        <w:rPr>
          <w:rFonts w:ascii="Times New Roman" w:hAnsi="Times New Roman" w:cs="Times New Roman"/>
          <w:sz w:val="28"/>
          <w:szCs w:val="28"/>
        </w:rPr>
        <w:t>: карандаш, уголь, сангина (на выбор).</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sz w:val="28"/>
          <w:szCs w:val="28"/>
        </w:rPr>
        <w:t>Тема  6.  Изображение с учётом  наблюдательной перспективы</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sz w:val="28"/>
          <w:szCs w:val="28"/>
        </w:rPr>
        <w:t>Рисование с натуры ли по наблюдению: «Окно и пейзаж за ним», «Ветка дерева за окном».</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i/>
          <w:sz w:val="28"/>
          <w:szCs w:val="28"/>
        </w:rPr>
        <w:t>Задача</w:t>
      </w:r>
      <w:r w:rsidRPr="00692A3C">
        <w:rPr>
          <w:rFonts w:ascii="Times New Roman" w:hAnsi="Times New Roman" w:cs="Times New Roman"/>
          <w:sz w:val="28"/>
          <w:szCs w:val="28"/>
        </w:rPr>
        <w:t xml:space="preserve">: дать наглядное представление о зрительном уменьшении удалённых предметов и изобразить на основе наблюдения, как оконных </w:t>
      </w:r>
      <w:r w:rsidRPr="00692A3C">
        <w:rPr>
          <w:rFonts w:ascii="Times New Roman" w:hAnsi="Times New Roman" w:cs="Times New Roman"/>
          <w:sz w:val="28"/>
          <w:szCs w:val="28"/>
        </w:rPr>
        <w:lastRenderedPageBreak/>
        <w:t xml:space="preserve">переплёты чётко фиксируют сокращение размеров дальних предметов (например, большой дом умещается в одной створке окна). </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i/>
          <w:sz w:val="28"/>
          <w:szCs w:val="28"/>
        </w:rPr>
        <w:t>Материал</w:t>
      </w:r>
      <w:r w:rsidRPr="00692A3C">
        <w:rPr>
          <w:rFonts w:ascii="Times New Roman" w:hAnsi="Times New Roman" w:cs="Times New Roman"/>
          <w:sz w:val="28"/>
          <w:szCs w:val="28"/>
        </w:rPr>
        <w:t>: карандаш, акварель,  тушь, перо (на выбор).</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sz w:val="28"/>
          <w:szCs w:val="28"/>
        </w:rPr>
        <w:t>Тема  7.  Изображение закрытого пространства (интерьер)</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sz w:val="28"/>
          <w:szCs w:val="28"/>
        </w:rPr>
        <w:t>Рисование по наблюдению или с натуры на темы: «Мама в кухне готовит обед», «Ученик отвечает у доски», «Продавец за прилавком магазина».</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i/>
          <w:sz w:val="28"/>
          <w:szCs w:val="28"/>
        </w:rPr>
        <w:t>Задача</w:t>
      </w:r>
      <w:r w:rsidRPr="00692A3C">
        <w:rPr>
          <w:rFonts w:ascii="Times New Roman" w:hAnsi="Times New Roman" w:cs="Times New Roman"/>
          <w:sz w:val="28"/>
          <w:szCs w:val="28"/>
        </w:rPr>
        <w:t>: дать понятие о композиционном размещении предметов  с учётом линии излома плоскостей (вертикальная стена и горизонтальная плоскость пола).</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i/>
          <w:sz w:val="28"/>
          <w:szCs w:val="28"/>
        </w:rPr>
        <w:t>Материал</w:t>
      </w:r>
      <w:r w:rsidRPr="00692A3C">
        <w:rPr>
          <w:rFonts w:ascii="Times New Roman" w:hAnsi="Times New Roman" w:cs="Times New Roman"/>
          <w:sz w:val="28"/>
          <w:szCs w:val="28"/>
        </w:rPr>
        <w:t xml:space="preserve">: цветные карандаши, цветные мелки, гуашь, цветная бумага. </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sz w:val="28"/>
          <w:szCs w:val="28"/>
        </w:rPr>
        <w:t xml:space="preserve">Раздел  </w:t>
      </w:r>
      <w:r w:rsidRPr="00692A3C">
        <w:rPr>
          <w:rFonts w:ascii="Times New Roman" w:hAnsi="Times New Roman" w:cs="Times New Roman"/>
          <w:sz w:val="28"/>
          <w:szCs w:val="28"/>
          <w:lang w:val="en-US"/>
        </w:rPr>
        <w:t>II</w:t>
      </w:r>
      <w:r w:rsidRPr="00692A3C">
        <w:rPr>
          <w:rFonts w:ascii="Times New Roman" w:hAnsi="Times New Roman" w:cs="Times New Roman"/>
          <w:sz w:val="28"/>
          <w:szCs w:val="28"/>
        </w:rPr>
        <w:t xml:space="preserve">  Работа по наблюдению, представлению, памяти</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sz w:val="28"/>
          <w:szCs w:val="28"/>
        </w:rPr>
        <w:t>Тема 8.  Изображение контрастных по форме и величине объектов</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sz w:val="28"/>
          <w:szCs w:val="28"/>
        </w:rPr>
        <w:t>Рисование иллюстраций к литературным произведениям, в которых описаны контрастные образы, например: «Гулливер у лилипутов», «</w:t>
      </w:r>
      <w:proofErr w:type="spellStart"/>
      <w:r w:rsidRPr="00692A3C">
        <w:rPr>
          <w:rFonts w:ascii="Times New Roman" w:hAnsi="Times New Roman" w:cs="Times New Roman"/>
          <w:sz w:val="28"/>
          <w:szCs w:val="28"/>
        </w:rPr>
        <w:t>Дюймовочка</w:t>
      </w:r>
      <w:proofErr w:type="spellEnd"/>
      <w:r w:rsidRPr="00692A3C">
        <w:rPr>
          <w:rFonts w:ascii="Times New Roman" w:hAnsi="Times New Roman" w:cs="Times New Roman"/>
          <w:sz w:val="28"/>
          <w:szCs w:val="28"/>
        </w:rPr>
        <w:t>», «Мальчик-с-пальчик», «Слон и Моська».</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i/>
          <w:sz w:val="28"/>
          <w:szCs w:val="28"/>
        </w:rPr>
        <w:t>Задача</w:t>
      </w:r>
      <w:r w:rsidRPr="00692A3C">
        <w:rPr>
          <w:rFonts w:ascii="Times New Roman" w:hAnsi="Times New Roman" w:cs="Times New Roman"/>
          <w:sz w:val="28"/>
          <w:szCs w:val="28"/>
        </w:rPr>
        <w:t>: научить передавать контрастные по форме и величине образы, сравнивать соотношение основных частей и деталей.</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i/>
          <w:sz w:val="28"/>
          <w:szCs w:val="28"/>
        </w:rPr>
        <w:t>Материал</w:t>
      </w:r>
      <w:r w:rsidRPr="00692A3C">
        <w:rPr>
          <w:rFonts w:ascii="Times New Roman" w:hAnsi="Times New Roman" w:cs="Times New Roman"/>
          <w:sz w:val="28"/>
          <w:szCs w:val="28"/>
        </w:rPr>
        <w:t>: гуашь, акварель с белилами, тушь, перо, цветная бумага.</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sz w:val="28"/>
          <w:szCs w:val="28"/>
        </w:rPr>
        <w:t>Тема 9. Изображение фигуры человека в среде, характеризующей его профессию</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sz w:val="28"/>
          <w:szCs w:val="28"/>
        </w:rPr>
        <w:t>Рисование по памяти или наблюдению на темы: «Пожарник», «Водолаз», «Доктор», «Монтажник».</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i/>
          <w:sz w:val="28"/>
          <w:szCs w:val="28"/>
        </w:rPr>
        <w:t>Задачи</w:t>
      </w:r>
      <w:r w:rsidRPr="00692A3C">
        <w:rPr>
          <w:rFonts w:ascii="Times New Roman" w:hAnsi="Times New Roman" w:cs="Times New Roman"/>
          <w:sz w:val="28"/>
          <w:szCs w:val="28"/>
        </w:rPr>
        <w:t>: развивать умение насыщать изображение подробностями, деталями, сохраняя при этом цельность композиции; научить выбирать характерную позу, костюм, соответствующую обстановку, цветовую гамму.</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i/>
          <w:sz w:val="28"/>
          <w:szCs w:val="28"/>
        </w:rPr>
        <w:t>Материал</w:t>
      </w:r>
      <w:r w:rsidRPr="00692A3C">
        <w:rPr>
          <w:rFonts w:ascii="Times New Roman" w:hAnsi="Times New Roman" w:cs="Times New Roman"/>
          <w:sz w:val="28"/>
          <w:szCs w:val="28"/>
        </w:rPr>
        <w:t>: цветная бумага, гуашь, тушь, перо.</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sz w:val="28"/>
          <w:szCs w:val="28"/>
        </w:rPr>
        <w:t>Тема 10. Изображение, передающее глубину пространства посредством рисования движущихся объектов</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sz w:val="28"/>
          <w:szCs w:val="28"/>
        </w:rPr>
        <w:t>Рисование по памяти или представлению на темы: «Слалом», «Дорога в горах», «Ледоход», «Поворот железной дороги» и другие.</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i/>
          <w:sz w:val="28"/>
          <w:szCs w:val="28"/>
        </w:rPr>
        <w:t>Задача</w:t>
      </w:r>
      <w:r w:rsidRPr="00692A3C">
        <w:rPr>
          <w:rFonts w:ascii="Times New Roman" w:hAnsi="Times New Roman" w:cs="Times New Roman"/>
          <w:sz w:val="28"/>
          <w:szCs w:val="28"/>
        </w:rPr>
        <w:t>: научить передавать пространственные явления путём изображения движущихся объектов или их траектории (изображение дорог, слаломной трассы, железнодорожных путей).</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i/>
          <w:sz w:val="28"/>
          <w:szCs w:val="28"/>
        </w:rPr>
        <w:t>Материал</w:t>
      </w:r>
      <w:r w:rsidRPr="00692A3C">
        <w:rPr>
          <w:rFonts w:ascii="Times New Roman" w:hAnsi="Times New Roman" w:cs="Times New Roman"/>
          <w:sz w:val="28"/>
          <w:szCs w:val="28"/>
        </w:rPr>
        <w:t>: цветные карандаши, фломастеры, тушь, перо.</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sz w:val="28"/>
          <w:szCs w:val="28"/>
        </w:rPr>
        <w:t>Тема  11. Изображение, передающее плавность пространства путём кругового размещения фигур</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sz w:val="28"/>
          <w:szCs w:val="28"/>
        </w:rPr>
        <w:lastRenderedPageBreak/>
        <w:t>Рисование по наблюдению или по памяти на темы: «Дети лепят снежную бабу», «Семья обедает за столом», «Хоровод», «Вбрасывание шайбы» и другие.</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i/>
          <w:sz w:val="28"/>
          <w:szCs w:val="28"/>
        </w:rPr>
        <w:t>Задача</w:t>
      </w:r>
      <w:r w:rsidRPr="00692A3C">
        <w:rPr>
          <w:rFonts w:ascii="Times New Roman" w:hAnsi="Times New Roman" w:cs="Times New Roman"/>
          <w:sz w:val="28"/>
          <w:szCs w:val="28"/>
        </w:rPr>
        <w:t>: научить изображать объекты (не менее трёх фигур) с учётом пространственно-смысловых отношений (за, перед, около).</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i/>
          <w:sz w:val="28"/>
          <w:szCs w:val="28"/>
        </w:rPr>
        <w:t>Материал</w:t>
      </w:r>
      <w:r w:rsidRPr="00692A3C">
        <w:rPr>
          <w:rFonts w:ascii="Times New Roman" w:hAnsi="Times New Roman" w:cs="Times New Roman"/>
          <w:sz w:val="28"/>
          <w:szCs w:val="28"/>
        </w:rPr>
        <w:t>: цветная бумага,  гуашь, тушь, перо, восковые мелки.</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sz w:val="28"/>
          <w:szCs w:val="28"/>
        </w:rPr>
        <w:t>Тема  12.  Изображение пейзажа</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sz w:val="28"/>
          <w:szCs w:val="28"/>
        </w:rPr>
        <w:t>Рисование по наблюдению или по памяти на темы: «Осенний лес», «Зимний  пасмурный день», «Первая зелень», «Цветущее поле».</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i/>
          <w:sz w:val="28"/>
          <w:szCs w:val="28"/>
        </w:rPr>
        <w:t>Задача</w:t>
      </w:r>
      <w:r w:rsidRPr="00692A3C">
        <w:rPr>
          <w:rFonts w:ascii="Times New Roman" w:hAnsi="Times New Roman" w:cs="Times New Roman"/>
          <w:sz w:val="28"/>
          <w:szCs w:val="28"/>
        </w:rPr>
        <w:t>: научить  изображать пейзаж в характерной для данного времени года цветовой гамме с помощью оттенков сложного  цвета.</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i/>
          <w:sz w:val="28"/>
          <w:szCs w:val="28"/>
        </w:rPr>
        <w:t>Материал</w:t>
      </w:r>
      <w:r w:rsidRPr="00692A3C">
        <w:rPr>
          <w:rFonts w:ascii="Times New Roman" w:hAnsi="Times New Roman" w:cs="Times New Roman"/>
          <w:sz w:val="28"/>
          <w:szCs w:val="28"/>
        </w:rPr>
        <w:t>: акварель, гуашь.</w:t>
      </w:r>
    </w:p>
    <w:p w:rsidR="007E50FC" w:rsidRDefault="007E50FC" w:rsidP="009338E5">
      <w:pPr>
        <w:spacing w:after="0"/>
        <w:ind w:firstLine="709"/>
        <w:jc w:val="both"/>
        <w:rPr>
          <w:rFonts w:ascii="Times New Roman" w:hAnsi="Times New Roman" w:cs="Times New Roman"/>
          <w:sz w:val="28"/>
          <w:szCs w:val="28"/>
        </w:rPr>
      </w:pPr>
    </w:p>
    <w:p w:rsidR="007E50FC" w:rsidRDefault="007E50FC" w:rsidP="009338E5">
      <w:pPr>
        <w:spacing w:after="0"/>
        <w:ind w:firstLine="709"/>
        <w:jc w:val="both"/>
        <w:rPr>
          <w:rFonts w:ascii="Times New Roman" w:hAnsi="Times New Roman" w:cs="Times New Roman"/>
          <w:sz w:val="28"/>
          <w:szCs w:val="28"/>
        </w:rPr>
      </w:pP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sz w:val="28"/>
          <w:szCs w:val="28"/>
        </w:rPr>
        <w:t>Тема  13.  Изображение, передающее основное содержание сюжета с помощью цвета</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sz w:val="28"/>
          <w:szCs w:val="28"/>
        </w:rPr>
        <w:t>Рисование по представлению на темы: «В бассейне», «В больнице», «В горячем цеху», «Иллюминация», «Пожар», «День Победы» и другие.</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i/>
          <w:sz w:val="28"/>
          <w:szCs w:val="28"/>
        </w:rPr>
        <w:t>Задача</w:t>
      </w:r>
      <w:r w:rsidRPr="00692A3C">
        <w:rPr>
          <w:rFonts w:ascii="Times New Roman" w:hAnsi="Times New Roman" w:cs="Times New Roman"/>
          <w:sz w:val="28"/>
          <w:szCs w:val="28"/>
        </w:rPr>
        <w:t>: научить выбирать цветовую гамму рисунка в зависимости от его содержания, состояния, настроения.</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i/>
          <w:sz w:val="28"/>
          <w:szCs w:val="28"/>
        </w:rPr>
        <w:t>Материал</w:t>
      </w:r>
      <w:r w:rsidRPr="00692A3C">
        <w:rPr>
          <w:rFonts w:ascii="Times New Roman" w:hAnsi="Times New Roman" w:cs="Times New Roman"/>
          <w:sz w:val="28"/>
          <w:szCs w:val="28"/>
        </w:rPr>
        <w:t>: цветной фон, гуашь.</w:t>
      </w:r>
    </w:p>
    <w:p w:rsidR="00692A3C" w:rsidRPr="00692A3C" w:rsidRDefault="00692A3C" w:rsidP="009338E5">
      <w:pPr>
        <w:numPr>
          <w:ilvl w:val="0"/>
          <w:numId w:val="2"/>
        </w:numPr>
        <w:spacing w:after="0"/>
        <w:jc w:val="center"/>
        <w:rPr>
          <w:rFonts w:ascii="Times New Roman" w:hAnsi="Times New Roman" w:cs="Times New Roman"/>
          <w:i/>
          <w:caps/>
          <w:sz w:val="28"/>
          <w:szCs w:val="28"/>
        </w:rPr>
      </w:pPr>
      <w:r w:rsidRPr="00692A3C">
        <w:rPr>
          <w:rFonts w:ascii="Times New Roman" w:hAnsi="Times New Roman" w:cs="Times New Roman"/>
          <w:i/>
          <w:sz w:val="28"/>
          <w:szCs w:val="28"/>
        </w:rPr>
        <w:t>Третий   класс</w:t>
      </w:r>
    </w:p>
    <w:p w:rsidR="00692A3C" w:rsidRPr="00692A3C" w:rsidRDefault="001A6905" w:rsidP="009338E5">
      <w:pPr>
        <w:numPr>
          <w:ilvl w:val="1"/>
          <w:numId w:val="2"/>
        </w:num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00692A3C" w:rsidRPr="00692A3C">
        <w:rPr>
          <w:rFonts w:ascii="Times New Roman" w:hAnsi="Times New Roman" w:cs="Times New Roman"/>
          <w:sz w:val="28"/>
          <w:szCs w:val="28"/>
        </w:rPr>
        <w:t>Примерный  тематический  план</w:t>
      </w:r>
    </w:p>
    <w:tbl>
      <w:tblPr>
        <w:tblW w:w="51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7519"/>
        <w:gridCol w:w="1614"/>
      </w:tblGrid>
      <w:tr w:rsidR="00692A3C" w:rsidRPr="00692A3C" w:rsidTr="002C187F">
        <w:tc>
          <w:tcPr>
            <w:tcW w:w="360" w:type="pct"/>
          </w:tcPr>
          <w:p w:rsidR="00692A3C" w:rsidRPr="00692A3C" w:rsidRDefault="00692A3C" w:rsidP="009338E5">
            <w:pPr>
              <w:spacing w:after="0"/>
              <w:jc w:val="center"/>
              <w:rPr>
                <w:rFonts w:ascii="Times New Roman" w:hAnsi="Times New Roman" w:cs="Times New Roman"/>
                <w:sz w:val="28"/>
                <w:szCs w:val="28"/>
              </w:rPr>
            </w:pPr>
            <w:r w:rsidRPr="00692A3C">
              <w:rPr>
                <w:rFonts w:ascii="Times New Roman" w:hAnsi="Times New Roman" w:cs="Times New Roman"/>
                <w:sz w:val="28"/>
                <w:szCs w:val="28"/>
              </w:rPr>
              <w:t xml:space="preserve">№ </w:t>
            </w:r>
          </w:p>
        </w:tc>
        <w:tc>
          <w:tcPr>
            <w:tcW w:w="3820" w:type="pct"/>
          </w:tcPr>
          <w:p w:rsidR="00692A3C" w:rsidRPr="00692A3C" w:rsidRDefault="00692A3C" w:rsidP="009338E5">
            <w:pPr>
              <w:spacing w:after="0"/>
              <w:jc w:val="center"/>
              <w:rPr>
                <w:rFonts w:ascii="Times New Roman" w:hAnsi="Times New Roman" w:cs="Times New Roman"/>
                <w:sz w:val="28"/>
                <w:szCs w:val="28"/>
              </w:rPr>
            </w:pPr>
            <w:r w:rsidRPr="00692A3C">
              <w:rPr>
                <w:rFonts w:ascii="Times New Roman" w:hAnsi="Times New Roman" w:cs="Times New Roman"/>
                <w:sz w:val="28"/>
                <w:szCs w:val="28"/>
              </w:rPr>
              <w:t>Наименование  разделов и тем</w:t>
            </w:r>
          </w:p>
        </w:tc>
        <w:tc>
          <w:tcPr>
            <w:tcW w:w="820" w:type="pct"/>
          </w:tcPr>
          <w:p w:rsidR="00692A3C" w:rsidRPr="00692A3C" w:rsidRDefault="00692A3C" w:rsidP="009338E5">
            <w:pPr>
              <w:spacing w:after="0"/>
              <w:jc w:val="center"/>
              <w:rPr>
                <w:rFonts w:ascii="Times New Roman" w:hAnsi="Times New Roman" w:cs="Times New Roman"/>
                <w:sz w:val="28"/>
                <w:szCs w:val="28"/>
              </w:rPr>
            </w:pPr>
            <w:r w:rsidRPr="00692A3C">
              <w:rPr>
                <w:rFonts w:ascii="Times New Roman" w:hAnsi="Times New Roman" w:cs="Times New Roman"/>
                <w:sz w:val="28"/>
                <w:szCs w:val="28"/>
              </w:rPr>
              <w:t>Кол-во  час.</w:t>
            </w:r>
          </w:p>
        </w:tc>
      </w:tr>
      <w:tr w:rsidR="00692A3C" w:rsidRPr="00692A3C" w:rsidTr="002C187F">
        <w:tc>
          <w:tcPr>
            <w:tcW w:w="5000" w:type="pct"/>
            <w:gridSpan w:val="3"/>
          </w:tcPr>
          <w:p w:rsidR="001A6905" w:rsidRDefault="00692A3C" w:rsidP="009338E5">
            <w:pPr>
              <w:spacing w:after="0"/>
              <w:jc w:val="center"/>
              <w:rPr>
                <w:rFonts w:ascii="Times New Roman" w:hAnsi="Times New Roman" w:cs="Times New Roman"/>
                <w:sz w:val="28"/>
                <w:szCs w:val="28"/>
              </w:rPr>
            </w:pPr>
            <w:r w:rsidRPr="001A6905">
              <w:rPr>
                <w:rFonts w:ascii="Times New Roman" w:hAnsi="Times New Roman" w:cs="Times New Roman"/>
                <w:b/>
                <w:sz w:val="28"/>
                <w:szCs w:val="28"/>
              </w:rPr>
              <w:t xml:space="preserve">Раздел   </w:t>
            </w:r>
            <w:r w:rsidRPr="001A6905">
              <w:rPr>
                <w:rFonts w:ascii="Times New Roman" w:hAnsi="Times New Roman" w:cs="Times New Roman"/>
                <w:b/>
                <w:sz w:val="28"/>
                <w:szCs w:val="28"/>
                <w:lang w:val="en-US"/>
              </w:rPr>
              <w:t>I</w:t>
            </w:r>
            <w:r w:rsidRPr="00692A3C">
              <w:rPr>
                <w:rFonts w:ascii="Times New Roman" w:hAnsi="Times New Roman" w:cs="Times New Roman"/>
                <w:sz w:val="28"/>
                <w:szCs w:val="28"/>
              </w:rPr>
              <w:t xml:space="preserve">  </w:t>
            </w:r>
          </w:p>
          <w:p w:rsidR="00692A3C" w:rsidRPr="00692A3C" w:rsidRDefault="00692A3C" w:rsidP="009338E5">
            <w:pPr>
              <w:spacing w:after="0"/>
              <w:jc w:val="center"/>
              <w:rPr>
                <w:rFonts w:ascii="Times New Roman" w:hAnsi="Times New Roman" w:cs="Times New Roman"/>
                <w:sz w:val="28"/>
                <w:szCs w:val="28"/>
              </w:rPr>
            </w:pPr>
            <w:r w:rsidRPr="00692A3C">
              <w:rPr>
                <w:rFonts w:ascii="Times New Roman" w:hAnsi="Times New Roman" w:cs="Times New Roman"/>
                <w:sz w:val="28"/>
                <w:szCs w:val="28"/>
              </w:rPr>
              <w:t>Работа  с   натуры</w:t>
            </w:r>
          </w:p>
        </w:tc>
      </w:tr>
      <w:tr w:rsidR="00692A3C" w:rsidRPr="00692A3C" w:rsidTr="002C187F">
        <w:tc>
          <w:tcPr>
            <w:tcW w:w="360" w:type="pct"/>
          </w:tcPr>
          <w:p w:rsidR="00692A3C" w:rsidRPr="00692A3C" w:rsidRDefault="00692A3C" w:rsidP="009338E5">
            <w:pPr>
              <w:tabs>
                <w:tab w:val="left" w:pos="0"/>
                <w:tab w:val="left" w:pos="180"/>
              </w:tabs>
              <w:spacing w:after="0"/>
              <w:jc w:val="center"/>
              <w:rPr>
                <w:rFonts w:ascii="Times New Roman" w:hAnsi="Times New Roman" w:cs="Times New Roman"/>
                <w:sz w:val="28"/>
                <w:szCs w:val="28"/>
                <w:lang w:val="en-US"/>
              </w:rPr>
            </w:pPr>
            <w:r w:rsidRPr="00692A3C">
              <w:rPr>
                <w:rFonts w:ascii="Times New Roman" w:hAnsi="Times New Roman" w:cs="Times New Roman"/>
                <w:sz w:val="28"/>
                <w:szCs w:val="28"/>
                <w:lang w:val="en-US"/>
              </w:rPr>
              <w:t>1</w:t>
            </w:r>
          </w:p>
        </w:tc>
        <w:tc>
          <w:tcPr>
            <w:tcW w:w="3820" w:type="pct"/>
          </w:tcPr>
          <w:p w:rsidR="00692A3C" w:rsidRPr="00692A3C" w:rsidRDefault="00692A3C" w:rsidP="009338E5">
            <w:pPr>
              <w:spacing w:after="0"/>
              <w:jc w:val="both"/>
              <w:rPr>
                <w:rFonts w:ascii="Times New Roman" w:hAnsi="Times New Roman" w:cs="Times New Roman"/>
                <w:sz w:val="28"/>
                <w:szCs w:val="28"/>
              </w:rPr>
            </w:pPr>
            <w:r w:rsidRPr="00692A3C">
              <w:rPr>
                <w:rFonts w:ascii="Times New Roman" w:hAnsi="Times New Roman" w:cs="Times New Roman"/>
                <w:sz w:val="28"/>
                <w:szCs w:val="28"/>
              </w:rPr>
              <w:t>Натюрморт. Рисование с натуры предметов живой природы (овощи, фрукты, цветы, птицы).</w:t>
            </w:r>
          </w:p>
        </w:tc>
        <w:tc>
          <w:tcPr>
            <w:tcW w:w="820" w:type="pct"/>
          </w:tcPr>
          <w:p w:rsidR="00692A3C" w:rsidRPr="00692A3C" w:rsidRDefault="00692A3C" w:rsidP="009338E5">
            <w:pPr>
              <w:spacing w:after="0"/>
              <w:jc w:val="center"/>
              <w:rPr>
                <w:rFonts w:ascii="Times New Roman" w:hAnsi="Times New Roman" w:cs="Times New Roman"/>
                <w:sz w:val="28"/>
                <w:szCs w:val="28"/>
              </w:rPr>
            </w:pPr>
            <w:r w:rsidRPr="00692A3C">
              <w:rPr>
                <w:rFonts w:ascii="Times New Roman" w:hAnsi="Times New Roman" w:cs="Times New Roman"/>
                <w:sz w:val="28"/>
                <w:szCs w:val="28"/>
              </w:rPr>
              <w:t>4</w:t>
            </w:r>
          </w:p>
        </w:tc>
      </w:tr>
      <w:tr w:rsidR="00692A3C" w:rsidRPr="00692A3C" w:rsidTr="002C187F">
        <w:tc>
          <w:tcPr>
            <w:tcW w:w="360" w:type="pct"/>
          </w:tcPr>
          <w:p w:rsidR="00692A3C" w:rsidRPr="00692A3C" w:rsidRDefault="00692A3C" w:rsidP="009338E5">
            <w:pPr>
              <w:tabs>
                <w:tab w:val="left" w:pos="0"/>
                <w:tab w:val="left" w:pos="180"/>
              </w:tabs>
              <w:spacing w:after="0"/>
              <w:jc w:val="center"/>
              <w:rPr>
                <w:rFonts w:ascii="Times New Roman" w:hAnsi="Times New Roman" w:cs="Times New Roman"/>
                <w:sz w:val="28"/>
                <w:szCs w:val="28"/>
              </w:rPr>
            </w:pPr>
            <w:r w:rsidRPr="00692A3C">
              <w:rPr>
                <w:rFonts w:ascii="Times New Roman" w:hAnsi="Times New Roman" w:cs="Times New Roman"/>
                <w:sz w:val="28"/>
                <w:szCs w:val="28"/>
              </w:rPr>
              <w:t>2</w:t>
            </w:r>
          </w:p>
        </w:tc>
        <w:tc>
          <w:tcPr>
            <w:tcW w:w="3820" w:type="pct"/>
          </w:tcPr>
          <w:p w:rsidR="00692A3C" w:rsidRPr="00692A3C" w:rsidRDefault="00692A3C" w:rsidP="009338E5">
            <w:pPr>
              <w:spacing w:after="0"/>
              <w:jc w:val="both"/>
              <w:rPr>
                <w:rFonts w:ascii="Times New Roman" w:hAnsi="Times New Roman" w:cs="Times New Roman"/>
                <w:sz w:val="28"/>
                <w:szCs w:val="28"/>
              </w:rPr>
            </w:pPr>
            <w:r w:rsidRPr="00692A3C">
              <w:rPr>
                <w:rFonts w:ascii="Times New Roman" w:hAnsi="Times New Roman" w:cs="Times New Roman"/>
                <w:sz w:val="28"/>
                <w:szCs w:val="28"/>
              </w:rPr>
              <w:t>Изображение предметов ассиметричной формы.</w:t>
            </w:r>
          </w:p>
          <w:p w:rsidR="00692A3C" w:rsidRPr="00692A3C" w:rsidRDefault="00692A3C" w:rsidP="009338E5">
            <w:pPr>
              <w:spacing w:after="0"/>
              <w:jc w:val="both"/>
              <w:rPr>
                <w:rFonts w:ascii="Times New Roman" w:hAnsi="Times New Roman" w:cs="Times New Roman"/>
                <w:sz w:val="28"/>
                <w:szCs w:val="28"/>
              </w:rPr>
            </w:pPr>
            <w:r w:rsidRPr="00692A3C">
              <w:rPr>
                <w:rFonts w:ascii="Times New Roman" w:hAnsi="Times New Roman" w:cs="Times New Roman"/>
                <w:sz w:val="28"/>
                <w:szCs w:val="28"/>
              </w:rPr>
              <w:t>«Ветка боярышника». «Хоккеист с клюшкой».</w:t>
            </w:r>
          </w:p>
        </w:tc>
        <w:tc>
          <w:tcPr>
            <w:tcW w:w="820" w:type="pct"/>
          </w:tcPr>
          <w:p w:rsidR="00692A3C" w:rsidRPr="00692A3C" w:rsidRDefault="00692A3C" w:rsidP="009338E5">
            <w:pPr>
              <w:spacing w:after="0"/>
              <w:jc w:val="center"/>
              <w:rPr>
                <w:rFonts w:ascii="Times New Roman" w:hAnsi="Times New Roman" w:cs="Times New Roman"/>
                <w:sz w:val="28"/>
                <w:szCs w:val="28"/>
              </w:rPr>
            </w:pPr>
            <w:r w:rsidRPr="00692A3C">
              <w:rPr>
                <w:rFonts w:ascii="Times New Roman" w:hAnsi="Times New Roman" w:cs="Times New Roman"/>
                <w:sz w:val="28"/>
                <w:szCs w:val="28"/>
              </w:rPr>
              <w:t>6</w:t>
            </w:r>
          </w:p>
        </w:tc>
      </w:tr>
      <w:tr w:rsidR="00692A3C" w:rsidRPr="00692A3C" w:rsidTr="002C187F">
        <w:tc>
          <w:tcPr>
            <w:tcW w:w="360" w:type="pct"/>
          </w:tcPr>
          <w:p w:rsidR="00692A3C" w:rsidRPr="00692A3C" w:rsidRDefault="00692A3C" w:rsidP="009338E5">
            <w:pPr>
              <w:tabs>
                <w:tab w:val="left" w:pos="0"/>
                <w:tab w:val="left" w:pos="180"/>
              </w:tabs>
              <w:spacing w:after="0"/>
              <w:jc w:val="center"/>
              <w:rPr>
                <w:rFonts w:ascii="Times New Roman" w:hAnsi="Times New Roman" w:cs="Times New Roman"/>
                <w:sz w:val="28"/>
                <w:szCs w:val="28"/>
              </w:rPr>
            </w:pPr>
            <w:r w:rsidRPr="00692A3C">
              <w:rPr>
                <w:rFonts w:ascii="Times New Roman" w:hAnsi="Times New Roman" w:cs="Times New Roman"/>
                <w:sz w:val="28"/>
                <w:szCs w:val="28"/>
              </w:rPr>
              <w:t>3</w:t>
            </w:r>
          </w:p>
        </w:tc>
        <w:tc>
          <w:tcPr>
            <w:tcW w:w="3820" w:type="pct"/>
          </w:tcPr>
          <w:p w:rsidR="00692A3C" w:rsidRPr="00692A3C" w:rsidRDefault="00692A3C" w:rsidP="009338E5">
            <w:pPr>
              <w:spacing w:after="0"/>
              <w:jc w:val="both"/>
              <w:rPr>
                <w:rFonts w:ascii="Times New Roman" w:hAnsi="Times New Roman" w:cs="Times New Roman"/>
                <w:sz w:val="28"/>
                <w:szCs w:val="28"/>
              </w:rPr>
            </w:pPr>
            <w:r w:rsidRPr="00692A3C">
              <w:rPr>
                <w:rFonts w:ascii="Times New Roman" w:hAnsi="Times New Roman" w:cs="Times New Roman"/>
                <w:sz w:val="28"/>
                <w:szCs w:val="28"/>
              </w:rPr>
              <w:t>Наброски с натуры человека в движении.</w:t>
            </w:r>
          </w:p>
        </w:tc>
        <w:tc>
          <w:tcPr>
            <w:tcW w:w="820" w:type="pct"/>
          </w:tcPr>
          <w:p w:rsidR="00692A3C" w:rsidRPr="00692A3C" w:rsidRDefault="00692A3C" w:rsidP="009338E5">
            <w:pPr>
              <w:spacing w:after="0"/>
              <w:jc w:val="center"/>
              <w:rPr>
                <w:rFonts w:ascii="Times New Roman" w:hAnsi="Times New Roman" w:cs="Times New Roman"/>
                <w:sz w:val="28"/>
                <w:szCs w:val="28"/>
              </w:rPr>
            </w:pPr>
            <w:r w:rsidRPr="00692A3C">
              <w:rPr>
                <w:rFonts w:ascii="Times New Roman" w:hAnsi="Times New Roman" w:cs="Times New Roman"/>
                <w:sz w:val="28"/>
                <w:szCs w:val="28"/>
              </w:rPr>
              <w:t>4</w:t>
            </w:r>
          </w:p>
        </w:tc>
      </w:tr>
      <w:tr w:rsidR="00692A3C" w:rsidRPr="00692A3C" w:rsidTr="002C187F">
        <w:tc>
          <w:tcPr>
            <w:tcW w:w="360" w:type="pct"/>
          </w:tcPr>
          <w:p w:rsidR="00692A3C" w:rsidRPr="00692A3C" w:rsidRDefault="00692A3C" w:rsidP="009338E5">
            <w:pPr>
              <w:tabs>
                <w:tab w:val="left" w:pos="0"/>
                <w:tab w:val="left" w:pos="180"/>
              </w:tabs>
              <w:spacing w:after="0"/>
              <w:jc w:val="center"/>
              <w:rPr>
                <w:rFonts w:ascii="Times New Roman" w:hAnsi="Times New Roman" w:cs="Times New Roman"/>
                <w:sz w:val="28"/>
                <w:szCs w:val="28"/>
              </w:rPr>
            </w:pPr>
            <w:r w:rsidRPr="00692A3C">
              <w:rPr>
                <w:rFonts w:ascii="Times New Roman" w:hAnsi="Times New Roman" w:cs="Times New Roman"/>
                <w:sz w:val="28"/>
                <w:szCs w:val="28"/>
              </w:rPr>
              <w:t>4</w:t>
            </w:r>
          </w:p>
        </w:tc>
        <w:tc>
          <w:tcPr>
            <w:tcW w:w="3820" w:type="pct"/>
          </w:tcPr>
          <w:p w:rsidR="00692A3C" w:rsidRPr="00692A3C" w:rsidRDefault="00692A3C" w:rsidP="009338E5">
            <w:pPr>
              <w:spacing w:after="0"/>
              <w:jc w:val="both"/>
              <w:rPr>
                <w:rFonts w:ascii="Times New Roman" w:hAnsi="Times New Roman" w:cs="Times New Roman"/>
                <w:sz w:val="28"/>
                <w:szCs w:val="28"/>
              </w:rPr>
            </w:pPr>
            <w:r w:rsidRPr="00692A3C">
              <w:rPr>
                <w:rFonts w:ascii="Times New Roman" w:hAnsi="Times New Roman" w:cs="Times New Roman"/>
                <w:sz w:val="28"/>
                <w:szCs w:val="28"/>
              </w:rPr>
              <w:t>Рисование с натуры или по наблюдению на темы:  «За мольбертом», «Праздник в школе».</w:t>
            </w:r>
          </w:p>
        </w:tc>
        <w:tc>
          <w:tcPr>
            <w:tcW w:w="820" w:type="pct"/>
          </w:tcPr>
          <w:p w:rsidR="00692A3C" w:rsidRPr="00692A3C" w:rsidRDefault="00692A3C" w:rsidP="009338E5">
            <w:pPr>
              <w:spacing w:after="0"/>
              <w:jc w:val="center"/>
              <w:rPr>
                <w:rFonts w:ascii="Times New Roman" w:hAnsi="Times New Roman" w:cs="Times New Roman"/>
                <w:sz w:val="28"/>
                <w:szCs w:val="28"/>
              </w:rPr>
            </w:pPr>
            <w:r w:rsidRPr="00692A3C">
              <w:rPr>
                <w:rFonts w:ascii="Times New Roman" w:hAnsi="Times New Roman" w:cs="Times New Roman"/>
                <w:sz w:val="28"/>
                <w:szCs w:val="28"/>
              </w:rPr>
              <w:t>6</w:t>
            </w:r>
          </w:p>
        </w:tc>
      </w:tr>
      <w:tr w:rsidR="00692A3C" w:rsidRPr="00692A3C" w:rsidTr="002C187F">
        <w:tc>
          <w:tcPr>
            <w:tcW w:w="360" w:type="pct"/>
          </w:tcPr>
          <w:p w:rsidR="00692A3C" w:rsidRPr="00692A3C" w:rsidRDefault="00692A3C" w:rsidP="009338E5">
            <w:pPr>
              <w:tabs>
                <w:tab w:val="left" w:pos="0"/>
                <w:tab w:val="left" w:pos="180"/>
              </w:tabs>
              <w:spacing w:after="0"/>
              <w:jc w:val="center"/>
              <w:rPr>
                <w:rFonts w:ascii="Times New Roman" w:hAnsi="Times New Roman" w:cs="Times New Roman"/>
                <w:sz w:val="28"/>
                <w:szCs w:val="28"/>
              </w:rPr>
            </w:pPr>
            <w:r w:rsidRPr="00692A3C">
              <w:rPr>
                <w:rFonts w:ascii="Times New Roman" w:hAnsi="Times New Roman" w:cs="Times New Roman"/>
                <w:sz w:val="28"/>
                <w:szCs w:val="28"/>
              </w:rPr>
              <w:t>5</w:t>
            </w:r>
          </w:p>
        </w:tc>
        <w:tc>
          <w:tcPr>
            <w:tcW w:w="3820" w:type="pct"/>
          </w:tcPr>
          <w:p w:rsidR="00692A3C" w:rsidRPr="00692A3C" w:rsidRDefault="00692A3C" w:rsidP="009338E5">
            <w:pPr>
              <w:spacing w:after="0"/>
              <w:jc w:val="both"/>
              <w:rPr>
                <w:rFonts w:ascii="Times New Roman" w:hAnsi="Times New Roman" w:cs="Times New Roman"/>
                <w:sz w:val="28"/>
                <w:szCs w:val="28"/>
              </w:rPr>
            </w:pPr>
            <w:r w:rsidRPr="00692A3C">
              <w:rPr>
                <w:rFonts w:ascii="Times New Roman" w:hAnsi="Times New Roman" w:cs="Times New Roman"/>
                <w:sz w:val="28"/>
                <w:szCs w:val="28"/>
              </w:rPr>
              <w:t>Рисование с натуры геометрических  тел с искусственным освещением.</w:t>
            </w:r>
          </w:p>
        </w:tc>
        <w:tc>
          <w:tcPr>
            <w:tcW w:w="820" w:type="pct"/>
          </w:tcPr>
          <w:p w:rsidR="00692A3C" w:rsidRPr="00692A3C" w:rsidRDefault="00692A3C" w:rsidP="009338E5">
            <w:pPr>
              <w:spacing w:after="0"/>
              <w:jc w:val="center"/>
              <w:rPr>
                <w:rFonts w:ascii="Times New Roman" w:hAnsi="Times New Roman" w:cs="Times New Roman"/>
                <w:sz w:val="28"/>
                <w:szCs w:val="28"/>
              </w:rPr>
            </w:pPr>
            <w:r w:rsidRPr="00692A3C">
              <w:rPr>
                <w:rFonts w:ascii="Times New Roman" w:hAnsi="Times New Roman" w:cs="Times New Roman"/>
                <w:sz w:val="28"/>
                <w:szCs w:val="28"/>
              </w:rPr>
              <w:t>6</w:t>
            </w:r>
          </w:p>
        </w:tc>
      </w:tr>
      <w:tr w:rsidR="00692A3C" w:rsidRPr="00692A3C" w:rsidTr="002C187F">
        <w:tc>
          <w:tcPr>
            <w:tcW w:w="360" w:type="pct"/>
          </w:tcPr>
          <w:p w:rsidR="00692A3C" w:rsidRPr="00692A3C" w:rsidRDefault="00692A3C" w:rsidP="009338E5">
            <w:pPr>
              <w:tabs>
                <w:tab w:val="left" w:pos="0"/>
                <w:tab w:val="left" w:pos="180"/>
              </w:tabs>
              <w:spacing w:after="0"/>
              <w:jc w:val="center"/>
              <w:rPr>
                <w:rFonts w:ascii="Times New Roman" w:hAnsi="Times New Roman" w:cs="Times New Roman"/>
                <w:sz w:val="28"/>
                <w:szCs w:val="28"/>
              </w:rPr>
            </w:pPr>
            <w:r w:rsidRPr="00692A3C">
              <w:rPr>
                <w:rFonts w:ascii="Times New Roman" w:hAnsi="Times New Roman" w:cs="Times New Roman"/>
                <w:sz w:val="28"/>
                <w:szCs w:val="28"/>
              </w:rPr>
              <w:t>6</w:t>
            </w:r>
          </w:p>
        </w:tc>
        <w:tc>
          <w:tcPr>
            <w:tcW w:w="3820" w:type="pct"/>
          </w:tcPr>
          <w:p w:rsidR="00692A3C" w:rsidRPr="00692A3C" w:rsidRDefault="00692A3C" w:rsidP="009338E5">
            <w:pPr>
              <w:spacing w:after="0"/>
              <w:jc w:val="both"/>
              <w:rPr>
                <w:rFonts w:ascii="Times New Roman" w:hAnsi="Times New Roman" w:cs="Times New Roman"/>
                <w:sz w:val="28"/>
                <w:szCs w:val="28"/>
              </w:rPr>
            </w:pPr>
            <w:r w:rsidRPr="00692A3C">
              <w:rPr>
                <w:rFonts w:ascii="Times New Roman" w:hAnsi="Times New Roman" w:cs="Times New Roman"/>
                <w:sz w:val="28"/>
                <w:szCs w:val="28"/>
              </w:rPr>
              <w:t>Рисование по наблюдению «Вид из моего окна».</w:t>
            </w:r>
          </w:p>
        </w:tc>
        <w:tc>
          <w:tcPr>
            <w:tcW w:w="820" w:type="pct"/>
          </w:tcPr>
          <w:p w:rsidR="00692A3C" w:rsidRPr="00692A3C" w:rsidRDefault="00692A3C" w:rsidP="009338E5">
            <w:pPr>
              <w:spacing w:after="0"/>
              <w:jc w:val="center"/>
              <w:rPr>
                <w:rFonts w:ascii="Times New Roman" w:hAnsi="Times New Roman" w:cs="Times New Roman"/>
                <w:sz w:val="28"/>
                <w:szCs w:val="28"/>
              </w:rPr>
            </w:pPr>
            <w:r w:rsidRPr="00692A3C">
              <w:rPr>
                <w:rFonts w:ascii="Times New Roman" w:hAnsi="Times New Roman" w:cs="Times New Roman"/>
                <w:sz w:val="28"/>
                <w:szCs w:val="28"/>
              </w:rPr>
              <w:t>6</w:t>
            </w:r>
          </w:p>
        </w:tc>
      </w:tr>
      <w:tr w:rsidR="00692A3C" w:rsidRPr="00692A3C" w:rsidTr="002C187F">
        <w:tc>
          <w:tcPr>
            <w:tcW w:w="360" w:type="pct"/>
          </w:tcPr>
          <w:p w:rsidR="00692A3C" w:rsidRPr="00692A3C" w:rsidRDefault="00692A3C" w:rsidP="009338E5">
            <w:pPr>
              <w:tabs>
                <w:tab w:val="left" w:pos="0"/>
                <w:tab w:val="left" w:pos="180"/>
              </w:tabs>
              <w:spacing w:after="0"/>
              <w:jc w:val="center"/>
              <w:rPr>
                <w:rFonts w:ascii="Times New Roman" w:hAnsi="Times New Roman" w:cs="Times New Roman"/>
                <w:sz w:val="28"/>
                <w:szCs w:val="28"/>
              </w:rPr>
            </w:pPr>
            <w:r w:rsidRPr="00692A3C">
              <w:rPr>
                <w:rFonts w:ascii="Times New Roman" w:hAnsi="Times New Roman" w:cs="Times New Roman"/>
                <w:sz w:val="28"/>
                <w:szCs w:val="28"/>
              </w:rPr>
              <w:t>7</w:t>
            </w:r>
          </w:p>
        </w:tc>
        <w:tc>
          <w:tcPr>
            <w:tcW w:w="3820" w:type="pct"/>
          </w:tcPr>
          <w:p w:rsidR="00692A3C" w:rsidRPr="00692A3C" w:rsidRDefault="00692A3C" w:rsidP="009338E5">
            <w:pPr>
              <w:spacing w:after="0"/>
              <w:jc w:val="both"/>
              <w:rPr>
                <w:rFonts w:ascii="Times New Roman" w:hAnsi="Times New Roman" w:cs="Times New Roman"/>
                <w:sz w:val="28"/>
                <w:szCs w:val="28"/>
              </w:rPr>
            </w:pPr>
            <w:r w:rsidRPr="00692A3C">
              <w:rPr>
                <w:rFonts w:ascii="Times New Roman" w:hAnsi="Times New Roman" w:cs="Times New Roman"/>
                <w:sz w:val="28"/>
                <w:szCs w:val="28"/>
              </w:rPr>
              <w:t xml:space="preserve">Интерьер. </w:t>
            </w:r>
          </w:p>
        </w:tc>
        <w:tc>
          <w:tcPr>
            <w:tcW w:w="820" w:type="pct"/>
          </w:tcPr>
          <w:p w:rsidR="00692A3C" w:rsidRPr="00692A3C" w:rsidRDefault="00692A3C" w:rsidP="009338E5">
            <w:pPr>
              <w:spacing w:after="0"/>
              <w:jc w:val="center"/>
              <w:rPr>
                <w:rFonts w:ascii="Times New Roman" w:hAnsi="Times New Roman" w:cs="Times New Roman"/>
                <w:sz w:val="28"/>
                <w:szCs w:val="28"/>
              </w:rPr>
            </w:pPr>
            <w:r w:rsidRPr="00692A3C">
              <w:rPr>
                <w:rFonts w:ascii="Times New Roman" w:hAnsi="Times New Roman" w:cs="Times New Roman"/>
                <w:sz w:val="28"/>
                <w:szCs w:val="28"/>
              </w:rPr>
              <w:t>6</w:t>
            </w:r>
          </w:p>
        </w:tc>
      </w:tr>
      <w:tr w:rsidR="00692A3C" w:rsidRPr="00692A3C" w:rsidTr="002C187F">
        <w:tc>
          <w:tcPr>
            <w:tcW w:w="4180" w:type="pct"/>
            <w:gridSpan w:val="2"/>
          </w:tcPr>
          <w:p w:rsidR="00692A3C" w:rsidRPr="00692A3C" w:rsidRDefault="00692A3C" w:rsidP="009338E5">
            <w:pPr>
              <w:spacing w:after="0"/>
              <w:jc w:val="right"/>
              <w:rPr>
                <w:rFonts w:ascii="Times New Roman" w:hAnsi="Times New Roman" w:cs="Times New Roman"/>
                <w:sz w:val="28"/>
                <w:szCs w:val="28"/>
              </w:rPr>
            </w:pPr>
            <w:r w:rsidRPr="00692A3C">
              <w:rPr>
                <w:rFonts w:ascii="Times New Roman" w:hAnsi="Times New Roman" w:cs="Times New Roman"/>
                <w:sz w:val="28"/>
                <w:szCs w:val="28"/>
              </w:rPr>
              <w:t>Всего  по  разделу</w:t>
            </w:r>
          </w:p>
        </w:tc>
        <w:tc>
          <w:tcPr>
            <w:tcW w:w="820" w:type="pct"/>
          </w:tcPr>
          <w:p w:rsidR="00692A3C" w:rsidRDefault="00692A3C" w:rsidP="009338E5">
            <w:pPr>
              <w:spacing w:after="0"/>
              <w:jc w:val="center"/>
              <w:rPr>
                <w:rFonts w:ascii="Times New Roman" w:hAnsi="Times New Roman" w:cs="Times New Roman"/>
                <w:sz w:val="28"/>
                <w:szCs w:val="28"/>
              </w:rPr>
            </w:pPr>
            <w:r w:rsidRPr="00692A3C">
              <w:rPr>
                <w:rFonts w:ascii="Times New Roman" w:hAnsi="Times New Roman" w:cs="Times New Roman"/>
                <w:sz w:val="28"/>
                <w:szCs w:val="28"/>
              </w:rPr>
              <w:t>38</w:t>
            </w:r>
          </w:p>
          <w:p w:rsidR="007E50FC" w:rsidRDefault="007E50FC" w:rsidP="009338E5">
            <w:pPr>
              <w:spacing w:after="0"/>
              <w:jc w:val="center"/>
              <w:rPr>
                <w:rFonts w:ascii="Times New Roman" w:hAnsi="Times New Roman" w:cs="Times New Roman"/>
                <w:sz w:val="28"/>
                <w:szCs w:val="28"/>
              </w:rPr>
            </w:pPr>
          </w:p>
          <w:p w:rsidR="007E50FC" w:rsidRPr="00692A3C" w:rsidRDefault="007E50FC" w:rsidP="009338E5">
            <w:pPr>
              <w:spacing w:after="0"/>
              <w:jc w:val="center"/>
              <w:rPr>
                <w:rFonts w:ascii="Times New Roman" w:hAnsi="Times New Roman" w:cs="Times New Roman"/>
                <w:sz w:val="28"/>
                <w:szCs w:val="28"/>
              </w:rPr>
            </w:pPr>
          </w:p>
        </w:tc>
      </w:tr>
      <w:tr w:rsidR="00692A3C" w:rsidRPr="00692A3C" w:rsidTr="002C187F">
        <w:tc>
          <w:tcPr>
            <w:tcW w:w="5000" w:type="pct"/>
            <w:gridSpan w:val="3"/>
          </w:tcPr>
          <w:p w:rsidR="001A6905" w:rsidRDefault="00692A3C" w:rsidP="009338E5">
            <w:pPr>
              <w:spacing w:after="0"/>
              <w:jc w:val="center"/>
              <w:rPr>
                <w:rFonts w:ascii="Times New Roman" w:hAnsi="Times New Roman" w:cs="Times New Roman"/>
                <w:sz w:val="28"/>
                <w:szCs w:val="28"/>
              </w:rPr>
            </w:pPr>
            <w:r w:rsidRPr="001A6905">
              <w:rPr>
                <w:rFonts w:ascii="Times New Roman" w:hAnsi="Times New Roman" w:cs="Times New Roman"/>
                <w:b/>
                <w:sz w:val="28"/>
                <w:szCs w:val="28"/>
              </w:rPr>
              <w:lastRenderedPageBreak/>
              <w:t xml:space="preserve">Раздел   </w:t>
            </w:r>
            <w:r w:rsidRPr="001A6905">
              <w:rPr>
                <w:rFonts w:ascii="Times New Roman" w:hAnsi="Times New Roman" w:cs="Times New Roman"/>
                <w:b/>
                <w:sz w:val="28"/>
                <w:szCs w:val="28"/>
                <w:lang w:val="en-US"/>
              </w:rPr>
              <w:t>II</w:t>
            </w:r>
            <w:r w:rsidRPr="00692A3C">
              <w:rPr>
                <w:rFonts w:ascii="Times New Roman" w:hAnsi="Times New Roman" w:cs="Times New Roman"/>
                <w:sz w:val="28"/>
                <w:szCs w:val="28"/>
              </w:rPr>
              <w:t xml:space="preserve"> </w:t>
            </w:r>
            <w:r w:rsidR="001A6905">
              <w:rPr>
                <w:rFonts w:ascii="Times New Roman" w:hAnsi="Times New Roman" w:cs="Times New Roman"/>
                <w:sz w:val="28"/>
                <w:szCs w:val="28"/>
              </w:rPr>
              <w:t xml:space="preserve"> </w:t>
            </w:r>
          </w:p>
          <w:p w:rsidR="00692A3C" w:rsidRPr="00692A3C" w:rsidRDefault="00692A3C" w:rsidP="009338E5">
            <w:pPr>
              <w:spacing w:after="0"/>
              <w:jc w:val="center"/>
              <w:rPr>
                <w:rFonts w:ascii="Times New Roman" w:hAnsi="Times New Roman" w:cs="Times New Roman"/>
                <w:sz w:val="28"/>
                <w:szCs w:val="28"/>
              </w:rPr>
            </w:pPr>
            <w:r w:rsidRPr="00692A3C">
              <w:rPr>
                <w:rFonts w:ascii="Times New Roman" w:hAnsi="Times New Roman" w:cs="Times New Roman"/>
                <w:sz w:val="28"/>
                <w:szCs w:val="28"/>
              </w:rPr>
              <w:t>Работа  по  наблюдению, представлению, памяти</w:t>
            </w:r>
          </w:p>
        </w:tc>
      </w:tr>
      <w:tr w:rsidR="00692A3C" w:rsidRPr="00692A3C" w:rsidTr="002C187F">
        <w:tc>
          <w:tcPr>
            <w:tcW w:w="360" w:type="pct"/>
          </w:tcPr>
          <w:p w:rsidR="00692A3C" w:rsidRPr="00692A3C" w:rsidRDefault="00692A3C" w:rsidP="009338E5">
            <w:pPr>
              <w:tabs>
                <w:tab w:val="left" w:pos="0"/>
                <w:tab w:val="left" w:pos="180"/>
              </w:tabs>
              <w:spacing w:after="0"/>
              <w:jc w:val="center"/>
              <w:rPr>
                <w:rFonts w:ascii="Times New Roman" w:hAnsi="Times New Roman" w:cs="Times New Roman"/>
                <w:sz w:val="28"/>
                <w:szCs w:val="28"/>
              </w:rPr>
            </w:pPr>
            <w:r w:rsidRPr="00692A3C">
              <w:rPr>
                <w:rFonts w:ascii="Times New Roman" w:hAnsi="Times New Roman" w:cs="Times New Roman"/>
                <w:sz w:val="28"/>
                <w:szCs w:val="28"/>
              </w:rPr>
              <w:t>8</w:t>
            </w:r>
          </w:p>
        </w:tc>
        <w:tc>
          <w:tcPr>
            <w:tcW w:w="3820" w:type="pct"/>
          </w:tcPr>
          <w:p w:rsidR="00692A3C" w:rsidRPr="00692A3C" w:rsidRDefault="00692A3C" w:rsidP="009338E5">
            <w:pPr>
              <w:spacing w:after="0"/>
              <w:jc w:val="both"/>
              <w:rPr>
                <w:rFonts w:ascii="Times New Roman" w:hAnsi="Times New Roman" w:cs="Times New Roman"/>
                <w:sz w:val="28"/>
                <w:szCs w:val="28"/>
              </w:rPr>
            </w:pPr>
            <w:r w:rsidRPr="00692A3C">
              <w:rPr>
                <w:rFonts w:ascii="Times New Roman" w:hAnsi="Times New Roman" w:cs="Times New Roman"/>
                <w:sz w:val="28"/>
                <w:szCs w:val="28"/>
              </w:rPr>
              <w:t>Иллюстрирование произведений, в которых описаны контрастные образы «Слон и моська», «</w:t>
            </w:r>
            <w:proofErr w:type="spellStart"/>
            <w:r w:rsidRPr="00692A3C">
              <w:rPr>
                <w:rFonts w:ascii="Times New Roman" w:hAnsi="Times New Roman" w:cs="Times New Roman"/>
                <w:sz w:val="28"/>
                <w:szCs w:val="28"/>
              </w:rPr>
              <w:t>Дюймовочка</w:t>
            </w:r>
            <w:proofErr w:type="spellEnd"/>
            <w:r w:rsidRPr="00692A3C">
              <w:rPr>
                <w:rFonts w:ascii="Times New Roman" w:hAnsi="Times New Roman" w:cs="Times New Roman"/>
                <w:sz w:val="28"/>
                <w:szCs w:val="28"/>
              </w:rPr>
              <w:t>».</w:t>
            </w:r>
          </w:p>
        </w:tc>
        <w:tc>
          <w:tcPr>
            <w:tcW w:w="820" w:type="pct"/>
          </w:tcPr>
          <w:p w:rsidR="00692A3C" w:rsidRPr="00692A3C" w:rsidRDefault="00692A3C" w:rsidP="009338E5">
            <w:pPr>
              <w:spacing w:after="0"/>
              <w:jc w:val="center"/>
              <w:rPr>
                <w:rFonts w:ascii="Times New Roman" w:hAnsi="Times New Roman" w:cs="Times New Roman"/>
                <w:sz w:val="28"/>
                <w:szCs w:val="28"/>
              </w:rPr>
            </w:pPr>
            <w:r w:rsidRPr="00692A3C">
              <w:rPr>
                <w:rFonts w:ascii="Times New Roman" w:hAnsi="Times New Roman" w:cs="Times New Roman"/>
                <w:sz w:val="28"/>
                <w:szCs w:val="28"/>
              </w:rPr>
              <w:t>6</w:t>
            </w:r>
          </w:p>
        </w:tc>
      </w:tr>
      <w:tr w:rsidR="00692A3C" w:rsidRPr="00692A3C" w:rsidTr="002C187F">
        <w:tc>
          <w:tcPr>
            <w:tcW w:w="360" w:type="pct"/>
          </w:tcPr>
          <w:p w:rsidR="00692A3C" w:rsidRPr="00692A3C" w:rsidRDefault="00692A3C" w:rsidP="009338E5">
            <w:pPr>
              <w:tabs>
                <w:tab w:val="left" w:pos="0"/>
                <w:tab w:val="left" w:pos="180"/>
              </w:tabs>
              <w:spacing w:after="0"/>
              <w:jc w:val="center"/>
              <w:rPr>
                <w:rFonts w:ascii="Times New Roman" w:hAnsi="Times New Roman" w:cs="Times New Roman"/>
                <w:sz w:val="28"/>
                <w:szCs w:val="28"/>
              </w:rPr>
            </w:pPr>
            <w:r w:rsidRPr="00692A3C">
              <w:rPr>
                <w:rFonts w:ascii="Times New Roman" w:hAnsi="Times New Roman" w:cs="Times New Roman"/>
                <w:sz w:val="28"/>
                <w:szCs w:val="28"/>
              </w:rPr>
              <w:t>9</w:t>
            </w:r>
          </w:p>
        </w:tc>
        <w:tc>
          <w:tcPr>
            <w:tcW w:w="3820" w:type="pct"/>
          </w:tcPr>
          <w:p w:rsidR="00692A3C" w:rsidRPr="00692A3C" w:rsidRDefault="00692A3C" w:rsidP="009338E5">
            <w:pPr>
              <w:spacing w:after="0"/>
              <w:jc w:val="both"/>
              <w:rPr>
                <w:rFonts w:ascii="Times New Roman" w:hAnsi="Times New Roman" w:cs="Times New Roman"/>
                <w:sz w:val="28"/>
                <w:szCs w:val="28"/>
              </w:rPr>
            </w:pPr>
            <w:r w:rsidRPr="00692A3C">
              <w:rPr>
                <w:rFonts w:ascii="Times New Roman" w:hAnsi="Times New Roman" w:cs="Times New Roman"/>
                <w:sz w:val="28"/>
                <w:szCs w:val="28"/>
              </w:rPr>
              <w:t>Человек и его профессия: «Доктор»,  «Пожарный».</w:t>
            </w:r>
          </w:p>
        </w:tc>
        <w:tc>
          <w:tcPr>
            <w:tcW w:w="820" w:type="pct"/>
          </w:tcPr>
          <w:p w:rsidR="00692A3C" w:rsidRPr="00692A3C" w:rsidRDefault="00692A3C" w:rsidP="009338E5">
            <w:pPr>
              <w:spacing w:after="0"/>
              <w:jc w:val="center"/>
              <w:rPr>
                <w:rFonts w:ascii="Times New Roman" w:hAnsi="Times New Roman" w:cs="Times New Roman"/>
                <w:sz w:val="28"/>
                <w:szCs w:val="28"/>
              </w:rPr>
            </w:pPr>
            <w:r w:rsidRPr="00692A3C">
              <w:rPr>
                <w:rFonts w:ascii="Times New Roman" w:hAnsi="Times New Roman" w:cs="Times New Roman"/>
                <w:sz w:val="28"/>
                <w:szCs w:val="28"/>
              </w:rPr>
              <w:t>6</w:t>
            </w:r>
          </w:p>
        </w:tc>
      </w:tr>
      <w:tr w:rsidR="00692A3C" w:rsidRPr="00692A3C" w:rsidTr="002C187F">
        <w:tc>
          <w:tcPr>
            <w:tcW w:w="360" w:type="pct"/>
          </w:tcPr>
          <w:p w:rsidR="00692A3C" w:rsidRPr="00692A3C" w:rsidRDefault="00692A3C" w:rsidP="009338E5">
            <w:pPr>
              <w:tabs>
                <w:tab w:val="left" w:pos="0"/>
                <w:tab w:val="left" w:pos="180"/>
              </w:tabs>
              <w:spacing w:after="0"/>
              <w:jc w:val="center"/>
              <w:rPr>
                <w:rFonts w:ascii="Times New Roman" w:hAnsi="Times New Roman" w:cs="Times New Roman"/>
                <w:sz w:val="28"/>
                <w:szCs w:val="28"/>
              </w:rPr>
            </w:pPr>
            <w:r w:rsidRPr="00692A3C">
              <w:rPr>
                <w:rFonts w:ascii="Times New Roman" w:hAnsi="Times New Roman" w:cs="Times New Roman"/>
                <w:sz w:val="28"/>
                <w:szCs w:val="28"/>
              </w:rPr>
              <w:t>10</w:t>
            </w:r>
          </w:p>
        </w:tc>
        <w:tc>
          <w:tcPr>
            <w:tcW w:w="3820" w:type="pct"/>
          </w:tcPr>
          <w:p w:rsidR="00692A3C" w:rsidRPr="00692A3C" w:rsidRDefault="00692A3C" w:rsidP="009338E5">
            <w:pPr>
              <w:spacing w:after="0"/>
              <w:jc w:val="both"/>
              <w:rPr>
                <w:rFonts w:ascii="Times New Roman" w:hAnsi="Times New Roman" w:cs="Times New Roman"/>
                <w:sz w:val="28"/>
                <w:szCs w:val="28"/>
              </w:rPr>
            </w:pPr>
            <w:r w:rsidRPr="00692A3C">
              <w:rPr>
                <w:rFonts w:ascii="Times New Roman" w:hAnsi="Times New Roman" w:cs="Times New Roman"/>
                <w:sz w:val="28"/>
                <w:szCs w:val="28"/>
              </w:rPr>
              <w:t>Рисование по памяти или представлению темы: «В поезде», «Ледоход».</w:t>
            </w:r>
          </w:p>
        </w:tc>
        <w:tc>
          <w:tcPr>
            <w:tcW w:w="820" w:type="pct"/>
          </w:tcPr>
          <w:p w:rsidR="00692A3C" w:rsidRPr="00692A3C" w:rsidRDefault="00692A3C" w:rsidP="009338E5">
            <w:pPr>
              <w:spacing w:after="0"/>
              <w:jc w:val="center"/>
              <w:rPr>
                <w:rFonts w:ascii="Times New Roman" w:hAnsi="Times New Roman" w:cs="Times New Roman"/>
                <w:sz w:val="28"/>
                <w:szCs w:val="28"/>
              </w:rPr>
            </w:pPr>
            <w:r w:rsidRPr="00692A3C">
              <w:rPr>
                <w:rFonts w:ascii="Times New Roman" w:hAnsi="Times New Roman" w:cs="Times New Roman"/>
                <w:sz w:val="28"/>
                <w:szCs w:val="28"/>
              </w:rPr>
              <w:t>4</w:t>
            </w:r>
          </w:p>
        </w:tc>
      </w:tr>
      <w:tr w:rsidR="00692A3C" w:rsidRPr="00692A3C" w:rsidTr="002C187F">
        <w:tc>
          <w:tcPr>
            <w:tcW w:w="360" w:type="pct"/>
          </w:tcPr>
          <w:p w:rsidR="00692A3C" w:rsidRPr="00692A3C" w:rsidRDefault="00692A3C" w:rsidP="009338E5">
            <w:pPr>
              <w:tabs>
                <w:tab w:val="left" w:pos="0"/>
                <w:tab w:val="left" w:pos="180"/>
              </w:tabs>
              <w:spacing w:after="0"/>
              <w:jc w:val="center"/>
              <w:rPr>
                <w:rFonts w:ascii="Times New Roman" w:hAnsi="Times New Roman" w:cs="Times New Roman"/>
                <w:sz w:val="28"/>
                <w:szCs w:val="28"/>
              </w:rPr>
            </w:pPr>
            <w:r w:rsidRPr="00692A3C">
              <w:rPr>
                <w:rFonts w:ascii="Times New Roman" w:hAnsi="Times New Roman" w:cs="Times New Roman"/>
                <w:sz w:val="28"/>
                <w:szCs w:val="28"/>
              </w:rPr>
              <w:t>11</w:t>
            </w:r>
          </w:p>
        </w:tc>
        <w:tc>
          <w:tcPr>
            <w:tcW w:w="3820" w:type="pct"/>
          </w:tcPr>
          <w:p w:rsidR="00692A3C" w:rsidRPr="00692A3C" w:rsidRDefault="00692A3C" w:rsidP="009338E5">
            <w:pPr>
              <w:spacing w:after="0"/>
              <w:jc w:val="both"/>
              <w:rPr>
                <w:rFonts w:ascii="Times New Roman" w:hAnsi="Times New Roman" w:cs="Times New Roman"/>
                <w:sz w:val="28"/>
                <w:szCs w:val="28"/>
              </w:rPr>
            </w:pPr>
            <w:r w:rsidRPr="00692A3C">
              <w:rPr>
                <w:rFonts w:ascii="Times New Roman" w:hAnsi="Times New Roman" w:cs="Times New Roman"/>
                <w:sz w:val="28"/>
                <w:szCs w:val="28"/>
              </w:rPr>
              <w:t>Изображение, передающее плавность пространства «Семья за чаем»,  «Зимние забавы».</w:t>
            </w:r>
          </w:p>
        </w:tc>
        <w:tc>
          <w:tcPr>
            <w:tcW w:w="820" w:type="pct"/>
          </w:tcPr>
          <w:p w:rsidR="00692A3C" w:rsidRPr="00692A3C" w:rsidRDefault="00692A3C" w:rsidP="009338E5">
            <w:pPr>
              <w:spacing w:after="0"/>
              <w:jc w:val="center"/>
              <w:rPr>
                <w:rFonts w:ascii="Times New Roman" w:hAnsi="Times New Roman" w:cs="Times New Roman"/>
                <w:sz w:val="28"/>
                <w:szCs w:val="28"/>
              </w:rPr>
            </w:pPr>
            <w:r w:rsidRPr="00692A3C">
              <w:rPr>
                <w:rFonts w:ascii="Times New Roman" w:hAnsi="Times New Roman" w:cs="Times New Roman"/>
                <w:sz w:val="28"/>
                <w:szCs w:val="28"/>
              </w:rPr>
              <w:t>6</w:t>
            </w:r>
          </w:p>
        </w:tc>
      </w:tr>
      <w:tr w:rsidR="00692A3C" w:rsidRPr="00692A3C" w:rsidTr="002C187F">
        <w:tc>
          <w:tcPr>
            <w:tcW w:w="360" w:type="pct"/>
          </w:tcPr>
          <w:p w:rsidR="00692A3C" w:rsidRPr="00692A3C" w:rsidRDefault="00692A3C" w:rsidP="009338E5">
            <w:pPr>
              <w:tabs>
                <w:tab w:val="left" w:pos="0"/>
                <w:tab w:val="left" w:pos="180"/>
              </w:tabs>
              <w:spacing w:after="0"/>
              <w:jc w:val="center"/>
              <w:rPr>
                <w:rFonts w:ascii="Times New Roman" w:hAnsi="Times New Roman" w:cs="Times New Roman"/>
                <w:sz w:val="28"/>
                <w:szCs w:val="28"/>
              </w:rPr>
            </w:pPr>
            <w:r w:rsidRPr="00692A3C">
              <w:rPr>
                <w:rFonts w:ascii="Times New Roman" w:hAnsi="Times New Roman" w:cs="Times New Roman"/>
                <w:sz w:val="28"/>
                <w:szCs w:val="28"/>
              </w:rPr>
              <w:t>12</w:t>
            </w:r>
          </w:p>
        </w:tc>
        <w:tc>
          <w:tcPr>
            <w:tcW w:w="3820" w:type="pct"/>
          </w:tcPr>
          <w:p w:rsidR="00692A3C" w:rsidRPr="00692A3C" w:rsidRDefault="00692A3C" w:rsidP="009338E5">
            <w:pPr>
              <w:spacing w:after="0"/>
              <w:jc w:val="both"/>
              <w:rPr>
                <w:rFonts w:ascii="Times New Roman" w:hAnsi="Times New Roman" w:cs="Times New Roman"/>
                <w:sz w:val="28"/>
                <w:szCs w:val="28"/>
              </w:rPr>
            </w:pPr>
            <w:r w:rsidRPr="00692A3C">
              <w:rPr>
                <w:rFonts w:ascii="Times New Roman" w:hAnsi="Times New Roman" w:cs="Times New Roman"/>
                <w:sz w:val="28"/>
                <w:szCs w:val="28"/>
              </w:rPr>
              <w:t>Пейзаж.</w:t>
            </w:r>
          </w:p>
          <w:p w:rsidR="00692A3C" w:rsidRPr="00692A3C" w:rsidRDefault="00692A3C" w:rsidP="009338E5">
            <w:pPr>
              <w:spacing w:after="0"/>
              <w:jc w:val="both"/>
              <w:rPr>
                <w:rFonts w:ascii="Times New Roman" w:hAnsi="Times New Roman" w:cs="Times New Roman"/>
                <w:sz w:val="28"/>
                <w:szCs w:val="28"/>
              </w:rPr>
            </w:pPr>
            <w:r w:rsidRPr="00692A3C">
              <w:rPr>
                <w:rFonts w:ascii="Times New Roman" w:hAnsi="Times New Roman" w:cs="Times New Roman"/>
                <w:sz w:val="28"/>
                <w:szCs w:val="28"/>
              </w:rPr>
              <w:t>«Осень в городе», «Первый снег», «Цветущий сад».</w:t>
            </w:r>
          </w:p>
        </w:tc>
        <w:tc>
          <w:tcPr>
            <w:tcW w:w="820" w:type="pct"/>
          </w:tcPr>
          <w:p w:rsidR="00692A3C" w:rsidRPr="00692A3C" w:rsidRDefault="00692A3C" w:rsidP="009338E5">
            <w:pPr>
              <w:spacing w:after="0"/>
              <w:jc w:val="center"/>
              <w:rPr>
                <w:rFonts w:ascii="Times New Roman" w:hAnsi="Times New Roman" w:cs="Times New Roman"/>
                <w:sz w:val="28"/>
                <w:szCs w:val="28"/>
              </w:rPr>
            </w:pPr>
            <w:r w:rsidRPr="00692A3C">
              <w:rPr>
                <w:rFonts w:ascii="Times New Roman" w:hAnsi="Times New Roman" w:cs="Times New Roman"/>
                <w:sz w:val="28"/>
                <w:szCs w:val="28"/>
              </w:rPr>
              <w:t>6</w:t>
            </w:r>
          </w:p>
        </w:tc>
      </w:tr>
      <w:tr w:rsidR="00692A3C" w:rsidRPr="00692A3C" w:rsidTr="002C187F">
        <w:tc>
          <w:tcPr>
            <w:tcW w:w="360" w:type="pct"/>
          </w:tcPr>
          <w:p w:rsidR="00692A3C" w:rsidRPr="00692A3C" w:rsidRDefault="00692A3C" w:rsidP="009338E5">
            <w:pPr>
              <w:tabs>
                <w:tab w:val="left" w:pos="0"/>
                <w:tab w:val="left" w:pos="180"/>
              </w:tabs>
              <w:spacing w:after="0"/>
              <w:jc w:val="center"/>
              <w:rPr>
                <w:rFonts w:ascii="Times New Roman" w:hAnsi="Times New Roman" w:cs="Times New Roman"/>
                <w:sz w:val="28"/>
                <w:szCs w:val="28"/>
              </w:rPr>
            </w:pPr>
            <w:r w:rsidRPr="00692A3C">
              <w:rPr>
                <w:rFonts w:ascii="Times New Roman" w:hAnsi="Times New Roman" w:cs="Times New Roman"/>
                <w:sz w:val="28"/>
                <w:szCs w:val="28"/>
              </w:rPr>
              <w:t>13</w:t>
            </w:r>
          </w:p>
        </w:tc>
        <w:tc>
          <w:tcPr>
            <w:tcW w:w="3820" w:type="pct"/>
          </w:tcPr>
          <w:p w:rsidR="00692A3C" w:rsidRPr="00692A3C" w:rsidRDefault="00692A3C" w:rsidP="009338E5">
            <w:pPr>
              <w:spacing w:after="0"/>
              <w:jc w:val="both"/>
              <w:rPr>
                <w:rFonts w:ascii="Times New Roman" w:hAnsi="Times New Roman" w:cs="Times New Roman"/>
                <w:sz w:val="28"/>
                <w:szCs w:val="28"/>
              </w:rPr>
            </w:pPr>
            <w:r w:rsidRPr="00692A3C">
              <w:rPr>
                <w:rFonts w:ascii="Times New Roman" w:hAnsi="Times New Roman" w:cs="Times New Roman"/>
                <w:sz w:val="28"/>
                <w:szCs w:val="28"/>
              </w:rPr>
              <w:t>Влияние цвета на сюжет: «Праздник в городе», «День Победы»,  «Пожар в лесу».</w:t>
            </w:r>
          </w:p>
        </w:tc>
        <w:tc>
          <w:tcPr>
            <w:tcW w:w="820" w:type="pct"/>
          </w:tcPr>
          <w:p w:rsidR="00692A3C" w:rsidRPr="00692A3C" w:rsidRDefault="00692A3C" w:rsidP="009338E5">
            <w:pPr>
              <w:spacing w:after="0"/>
              <w:jc w:val="center"/>
              <w:rPr>
                <w:rFonts w:ascii="Times New Roman" w:hAnsi="Times New Roman" w:cs="Times New Roman"/>
                <w:sz w:val="28"/>
                <w:szCs w:val="28"/>
              </w:rPr>
            </w:pPr>
            <w:r w:rsidRPr="00692A3C">
              <w:rPr>
                <w:rFonts w:ascii="Times New Roman" w:hAnsi="Times New Roman" w:cs="Times New Roman"/>
                <w:sz w:val="28"/>
                <w:szCs w:val="28"/>
              </w:rPr>
              <w:t>6</w:t>
            </w:r>
          </w:p>
        </w:tc>
      </w:tr>
      <w:tr w:rsidR="00692A3C" w:rsidRPr="00692A3C" w:rsidTr="002C187F">
        <w:tc>
          <w:tcPr>
            <w:tcW w:w="4180" w:type="pct"/>
            <w:gridSpan w:val="2"/>
          </w:tcPr>
          <w:p w:rsidR="00692A3C" w:rsidRPr="00692A3C" w:rsidRDefault="00692A3C" w:rsidP="009338E5">
            <w:pPr>
              <w:spacing w:after="0"/>
              <w:jc w:val="right"/>
              <w:rPr>
                <w:rFonts w:ascii="Times New Roman" w:hAnsi="Times New Roman" w:cs="Times New Roman"/>
                <w:sz w:val="28"/>
                <w:szCs w:val="28"/>
              </w:rPr>
            </w:pPr>
            <w:r w:rsidRPr="00692A3C">
              <w:rPr>
                <w:rFonts w:ascii="Times New Roman" w:hAnsi="Times New Roman" w:cs="Times New Roman"/>
                <w:sz w:val="28"/>
                <w:szCs w:val="28"/>
              </w:rPr>
              <w:t>Всего по разделу</w:t>
            </w:r>
          </w:p>
        </w:tc>
        <w:tc>
          <w:tcPr>
            <w:tcW w:w="820" w:type="pct"/>
          </w:tcPr>
          <w:p w:rsidR="00692A3C" w:rsidRPr="00692A3C" w:rsidRDefault="00692A3C" w:rsidP="009338E5">
            <w:pPr>
              <w:spacing w:after="0"/>
              <w:jc w:val="center"/>
              <w:rPr>
                <w:rFonts w:ascii="Times New Roman" w:hAnsi="Times New Roman" w:cs="Times New Roman"/>
                <w:sz w:val="28"/>
                <w:szCs w:val="28"/>
              </w:rPr>
            </w:pPr>
            <w:r w:rsidRPr="00692A3C">
              <w:rPr>
                <w:rFonts w:ascii="Times New Roman" w:hAnsi="Times New Roman" w:cs="Times New Roman"/>
                <w:sz w:val="28"/>
                <w:szCs w:val="28"/>
              </w:rPr>
              <w:t>34</w:t>
            </w:r>
          </w:p>
        </w:tc>
      </w:tr>
      <w:tr w:rsidR="00692A3C" w:rsidRPr="00692A3C" w:rsidTr="002C187F">
        <w:tc>
          <w:tcPr>
            <w:tcW w:w="4180" w:type="pct"/>
            <w:gridSpan w:val="2"/>
          </w:tcPr>
          <w:p w:rsidR="00692A3C" w:rsidRPr="00692A3C" w:rsidRDefault="00692A3C" w:rsidP="009338E5">
            <w:pPr>
              <w:spacing w:after="0"/>
              <w:jc w:val="right"/>
              <w:rPr>
                <w:rFonts w:ascii="Times New Roman" w:hAnsi="Times New Roman" w:cs="Times New Roman"/>
                <w:sz w:val="28"/>
                <w:szCs w:val="28"/>
              </w:rPr>
            </w:pPr>
            <w:r w:rsidRPr="00692A3C">
              <w:rPr>
                <w:rFonts w:ascii="Times New Roman" w:hAnsi="Times New Roman" w:cs="Times New Roman"/>
                <w:sz w:val="28"/>
                <w:szCs w:val="28"/>
              </w:rPr>
              <w:t xml:space="preserve">итого за    </w:t>
            </w:r>
            <w:r w:rsidRPr="00692A3C">
              <w:rPr>
                <w:rFonts w:ascii="Times New Roman" w:hAnsi="Times New Roman" w:cs="Times New Roman"/>
                <w:sz w:val="28"/>
                <w:szCs w:val="28"/>
                <w:lang w:val="en-US"/>
              </w:rPr>
              <w:t>III</w:t>
            </w:r>
            <w:r w:rsidRPr="00692A3C">
              <w:rPr>
                <w:rFonts w:ascii="Times New Roman" w:hAnsi="Times New Roman" w:cs="Times New Roman"/>
                <w:sz w:val="28"/>
                <w:szCs w:val="28"/>
              </w:rPr>
              <w:t xml:space="preserve">  класс</w:t>
            </w:r>
          </w:p>
        </w:tc>
        <w:tc>
          <w:tcPr>
            <w:tcW w:w="820" w:type="pct"/>
          </w:tcPr>
          <w:p w:rsidR="00692A3C" w:rsidRPr="00692A3C" w:rsidRDefault="00692A3C" w:rsidP="009338E5">
            <w:pPr>
              <w:spacing w:after="0"/>
              <w:jc w:val="center"/>
              <w:rPr>
                <w:rFonts w:ascii="Times New Roman" w:hAnsi="Times New Roman" w:cs="Times New Roman"/>
                <w:sz w:val="28"/>
                <w:szCs w:val="28"/>
              </w:rPr>
            </w:pPr>
            <w:r w:rsidRPr="00692A3C">
              <w:rPr>
                <w:rFonts w:ascii="Times New Roman" w:hAnsi="Times New Roman" w:cs="Times New Roman"/>
                <w:sz w:val="28"/>
                <w:szCs w:val="28"/>
              </w:rPr>
              <w:t xml:space="preserve">72 </w:t>
            </w:r>
          </w:p>
        </w:tc>
      </w:tr>
    </w:tbl>
    <w:p w:rsidR="00692A3C" w:rsidRPr="00692A3C" w:rsidRDefault="00692A3C" w:rsidP="009338E5">
      <w:pPr>
        <w:spacing w:after="0"/>
        <w:ind w:firstLine="540"/>
        <w:jc w:val="center"/>
        <w:rPr>
          <w:rFonts w:ascii="Times New Roman" w:hAnsi="Times New Roman" w:cs="Times New Roman"/>
          <w:sz w:val="28"/>
          <w:szCs w:val="28"/>
        </w:rPr>
      </w:pPr>
    </w:p>
    <w:p w:rsidR="00692A3C" w:rsidRPr="00692A3C" w:rsidRDefault="00692A3C" w:rsidP="009338E5">
      <w:pPr>
        <w:spacing w:after="0"/>
        <w:ind w:firstLine="709"/>
        <w:jc w:val="center"/>
        <w:rPr>
          <w:rFonts w:ascii="Times New Roman" w:hAnsi="Times New Roman" w:cs="Times New Roman"/>
          <w:sz w:val="28"/>
          <w:szCs w:val="28"/>
        </w:rPr>
      </w:pPr>
      <w:r w:rsidRPr="00692A3C">
        <w:rPr>
          <w:rFonts w:ascii="Times New Roman" w:hAnsi="Times New Roman" w:cs="Times New Roman"/>
          <w:sz w:val="28"/>
          <w:szCs w:val="28"/>
        </w:rPr>
        <w:t>3.2 Содержание  курса</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sz w:val="28"/>
          <w:szCs w:val="28"/>
        </w:rPr>
        <w:t xml:space="preserve">Раздел  </w:t>
      </w:r>
      <w:r w:rsidRPr="00692A3C">
        <w:rPr>
          <w:rFonts w:ascii="Times New Roman" w:hAnsi="Times New Roman" w:cs="Times New Roman"/>
          <w:sz w:val="28"/>
          <w:szCs w:val="28"/>
          <w:lang w:val="en-US"/>
        </w:rPr>
        <w:t>I</w:t>
      </w:r>
      <w:r w:rsidRPr="00692A3C">
        <w:rPr>
          <w:rFonts w:ascii="Times New Roman" w:hAnsi="Times New Roman" w:cs="Times New Roman"/>
          <w:sz w:val="28"/>
          <w:szCs w:val="28"/>
        </w:rPr>
        <w:t>.  Работа  с   натуры</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sz w:val="28"/>
          <w:szCs w:val="28"/>
        </w:rPr>
        <w:t>Тема 1.  Натюрморт осенний.</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sz w:val="28"/>
          <w:szCs w:val="28"/>
        </w:rPr>
        <w:t xml:space="preserve">Рисование с натуры предметов живой природы (овощи, фрукты, цветы, птицы). Работа выполняется акварельными красками способами заливки и </w:t>
      </w:r>
      <w:proofErr w:type="spellStart"/>
      <w:r w:rsidRPr="00692A3C">
        <w:rPr>
          <w:rFonts w:ascii="Times New Roman" w:hAnsi="Times New Roman" w:cs="Times New Roman"/>
          <w:sz w:val="28"/>
          <w:szCs w:val="28"/>
        </w:rPr>
        <w:t>промакивания</w:t>
      </w:r>
      <w:proofErr w:type="spellEnd"/>
      <w:r w:rsidRPr="00692A3C">
        <w:rPr>
          <w:rFonts w:ascii="Times New Roman" w:hAnsi="Times New Roman" w:cs="Times New Roman"/>
          <w:sz w:val="28"/>
          <w:szCs w:val="28"/>
        </w:rPr>
        <w:t>.</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i/>
          <w:sz w:val="28"/>
          <w:szCs w:val="28"/>
        </w:rPr>
        <w:t>Задача</w:t>
      </w:r>
      <w:r w:rsidRPr="00692A3C">
        <w:rPr>
          <w:rFonts w:ascii="Times New Roman" w:hAnsi="Times New Roman" w:cs="Times New Roman"/>
          <w:sz w:val="28"/>
          <w:szCs w:val="28"/>
        </w:rPr>
        <w:t xml:space="preserve">: привить навыки работы в технике </w:t>
      </w:r>
      <w:proofErr w:type="spellStart"/>
      <w:r w:rsidRPr="00692A3C">
        <w:rPr>
          <w:rFonts w:ascii="Times New Roman" w:hAnsi="Times New Roman" w:cs="Times New Roman"/>
          <w:sz w:val="28"/>
          <w:szCs w:val="28"/>
        </w:rPr>
        <w:t>по-мокрому</w:t>
      </w:r>
      <w:proofErr w:type="spellEnd"/>
      <w:r w:rsidRPr="00692A3C">
        <w:rPr>
          <w:rFonts w:ascii="Times New Roman" w:hAnsi="Times New Roman" w:cs="Times New Roman"/>
          <w:sz w:val="28"/>
          <w:szCs w:val="28"/>
        </w:rPr>
        <w:t xml:space="preserve"> способом заливки и </w:t>
      </w:r>
      <w:proofErr w:type="spellStart"/>
      <w:r w:rsidRPr="00692A3C">
        <w:rPr>
          <w:rFonts w:ascii="Times New Roman" w:hAnsi="Times New Roman" w:cs="Times New Roman"/>
          <w:sz w:val="28"/>
          <w:szCs w:val="28"/>
        </w:rPr>
        <w:t>промакиванием</w:t>
      </w:r>
      <w:proofErr w:type="spellEnd"/>
      <w:r w:rsidRPr="00692A3C">
        <w:rPr>
          <w:rFonts w:ascii="Times New Roman" w:hAnsi="Times New Roman" w:cs="Times New Roman"/>
          <w:sz w:val="28"/>
          <w:szCs w:val="28"/>
        </w:rPr>
        <w:t>.</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i/>
          <w:sz w:val="28"/>
          <w:szCs w:val="28"/>
        </w:rPr>
        <w:t>Материал</w:t>
      </w:r>
      <w:r w:rsidRPr="00692A3C">
        <w:rPr>
          <w:rFonts w:ascii="Times New Roman" w:hAnsi="Times New Roman" w:cs="Times New Roman"/>
          <w:sz w:val="28"/>
          <w:szCs w:val="28"/>
        </w:rPr>
        <w:t>: акварель.</w:t>
      </w:r>
    </w:p>
    <w:p w:rsidR="007E50FC" w:rsidRDefault="007E50FC" w:rsidP="009338E5">
      <w:pPr>
        <w:spacing w:after="0"/>
        <w:ind w:firstLine="709"/>
        <w:jc w:val="both"/>
        <w:rPr>
          <w:rFonts w:ascii="Times New Roman" w:hAnsi="Times New Roman" w:cs="Times New Roman"/>
          <w:sz w:val="28"/>
          <w:szCs w:val="28"/>
        </w:rPr>
      </w:pP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sz w:val="28"/>
          <w:szCs w:val="28"/>
        </w:rPr>
        <w:t>Тема 2.  Изображение предметов  асимметричной формы.</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sz w:val="28"/>
          <w:szCs w:val="28"/>
        </w:rPr>
        <w:t>Рисование с натуры ветки боярышника, натюрморт из двух предметов. Рисование по наблюдению: «Хоккеист с клюшкой».</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i/>
          <w:sz w:val="28"/>
          <w:szCs w:val="28"/>
        </w:rPr>
        <w:t>Задача</w:t>
      </w:r>
      <w:r w:rsidRPr="00692A3C">
        <w:rPr>
          <w:rFonts w:ascii="Times New Roman" w:hAnsi="Times New Roman" w:cs="Times New Roman"/>
          <w:sz w:val="28"/>
          <w:szCs w:val="28"/>
        </w:rPr>
        <w:t>: привить навыки передачи композиционного равновесия на листе бумаги при асимметричном заполнении плоскости.</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i/>
          <w:sz w:val="28"/>
          <w:szCs w:val="28"/>
        </w:rPr>
        <w:t>Материал</w:t>
      </w:r>
      <w:r w:rsidRPr="00692A3C">
        <w:rPr>
          <w:rFonts w:ascii="Times New Roman" w:hAnsi="Times New Roman" w:cs="Times New Roman"/>
          <w:sz w:val="28"/>
          <w:szCs w:val="28"/>
        </w:rPr>
        <w:t>: гуашь.</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sz w:val="28"/>
          <w:szCs w:val="28"/>
        </w:rPr>
        <w:t>Тема  3.  Наброски с натуры человека  в движении.</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sz w:val="28"/>
          <w:szCs w:val="28"/>
        </w:rPr>
        <w:t>Набросок с натуры стоящего, сидящего, бегущего человека.</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i/>
          <w:sz w:val="28"/>
          <w:szCs w:val="28"/>
        </w:rPr>
        <w:t>Задача</w:t>
      </w:r>
      <w:r w:rsidRPr="00692A3C">
        <w:rPr>
          <w:rFonts w:ascii="Times New Roman" w:hAnsi="Times New Roman" w:cs="Times New Roman"/>
          <w:sz w:val="28"/>
          <w:szCs w:val="28"/>
        </w:rPr>
        <w:t>: научить передавать характерные особенности пропорций фигуры человека, взаимное расположение основных частей тела человека при движении.</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i/>
          <w:sz w:val="28"/>
          <w:szCs w:val="28"/>
        </w:rPr>
        <w:lastRenderedPageBreak/>
        <w:t>Материал</w:t>
      </w:r>
      <w:r w:rsidRPr="00692A3C">
        <w:rPr>
          <w:rFonts w:ascii="Times New Roman" w:hAnsi="Times New Roman" w:cs="Times New Roman"/>
          <w:sz w:val="28"/>
          <w:szCs w:val="28"/>
        </w:rPr>
        <w:t>: карандаш, уголь, сангина.</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sz w:val="28"/>
          <w:szCs w:val="28"/>
        </w:rPr>
        <w:t>Тема  4.  Изображение сложных  по конструкции предметов</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sz w:val="28"/>
          <w:szCs w:val="28"/>
        </w:rPr>
        <w:t>Рисование с натуры или по наблюдению на темы: «За мольбертом», «Праздник  в школе».</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i/>
          <w:sz w:val="28"/>
          <w:szCs w:val="28"/>
        </w:rPr>
        <w:t>Задача</w:t>
      </w:r>
      <w:r w:rsidRPr="00692A3C">
        <w:rPr>
          <w:rFonts w:ascii="Times New Roman" w:hAnsi="Times New Roman" w:cs="Times New Roman"/>
          <w:sz w:val="28"/>
          <w:szCs w:val="28"/>
        </w:rPr>
        <w:t>: научить передавать основную, функциональную конструкцию предмета, соотношение в размерах целого и деталей.</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i/>
          <w:sz w:val="28"/>
          <w:szCs w:val="28"/>
        </w:rPr>
        <w:t>Материал</w:t>
      </w:r>
      <w:r w:rsidRPr="00692A3C">
        <w:rPr>
          <w:rFonts w:ascii="Times New Roman" w:hAnsi="Times New Roman" w:cs="Times New Roman"/>
          <w:sz w:val="28"/>
          <w:szCs w:val="28"/>
        </w:rPr>
        <w:t>: цветные карандаши, мелки, тушь, перо.</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sz w:val="28"/>
          <w:szCs w:val="28"/>
        </w:rPr>
        <w:t xml:space="preserve">Тема  5.  Рисование с натуры геометрических тел </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sz w:val="28"/>
          <w:szCs w:val="28"/>
        </w:rPr>
        <w:t>с искусственным освещением.</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sz w:val="28"/>
          <w:szCs w:val="28"/>
        </w:rPr>
        <w:t>Изображение шара или цилиндра с чётким боковым освещением.</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i/>
          <w:sz w:val="28"/>
          <w:szCs w:val="28"/>
        </w:rPr>
        <w:t>Задача</w:t>
      </w:r>
      <w:r w:rsidRPr="00692A3C">
        <w:rPr>
          <w:rFonts w:ascii="Times New Roman" w:hAnsi="Times New Roman" w:cs="Times New Roman"/>
          <w:sz w:val="28"/>
          <w:szCs w:val="28"/>
        </w:rPr>
        <w:t>: дать понятие о светотени; научить основам передачи объёма предмета тоном (свет, полутень, тень, падающая тень) графическими материалами.</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i/>
          <w:sz w:val="28"/>
          <w:szCs w:val="28"/>
        </w:rPr>
        <w:t>Материал</w:t>
      </w:r>
      <w:r w:rsidRPr="00692A3C">
        <w:rPr>
          <w:rFonts w:ascii="Times New Roman" w:hAnsi="Times New Roman" w:cs="Times New Roman"/>
          <w:sz w:val="28"/>
          <w:szCs w:val="28"/>
        </w:rPr>
        <w:t>: карандаш, уголь.</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sz w:val="28"/>
          <w:szCs w:val="28"/>
        </w:rPr>
        <w:t>Тема  6.  Рисование по наблюдению «Вид из окна»</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i/>
          <w:sz w:val="28"/>
          <w:szCs w:val="28"/>
        </w:rPr>
        <w:t>Задача</w:t>
      </w:r>
      <w:r w:rsidRPr="00692A3C">
        <w:rPr>
          <w:rFonts w:ascii="Times New Roman" w:hAnsi="Times New Roman" w:cs="Times New Roman"/>
          <w:sz w:val="28"/>
          <w:szCs w:val="28"/>
        </w:rPr>
        <w:t>: дать представление о зрительном уменьшении удалённых предметов и изобразить на основе наблюдения, как оконные переплёты чётко фиксируют сокращение размеров дальних предметов.</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i/>
          <w:sz w:val="28"/>
          <w:szCs w:val="28"/>
        </w:rPr>
        <w:t>Материал</w:t>
      </w:r>
      <w:r w:rsidRPr="00692A3C">
        <w:rPr>
          <w:rFonts w:ascii="Times New Roman" w:hAnsi="Times New Roman" w:cs="Times New Roman"/>
          <w:sz w:val="28"/>
          <w:szCs w:val="28"/>
        </w:rPr>
        <w:t>: карандаш, акварель.</w:t>
      </w:r>
      <w:bookmarkStart w:id="0" w:name="_GoBack"/>
      <w:bookmarkEnd w:id="0"/>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sz w:val="28"/>
          <w:szCs w:val="28"/>
        </w:rPr>
        <w:t>Тема  7.  Интерьер.</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sz w:val="28"/>
          <w:szCs w:val="28"/>
        </w:rPr>
        <w:t>Рисование на темы: «Мама в кухне готовит обед», «Продавец в магазине».</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i/>
          <w:sz w:val="28"/>
          <w:szCs w:val="28"/>
        </w:rPr>
        <w:t>Задача</w:t>
      </w:r>
      <w:r w:rsidRPr="00692A3C">
        <w:rPr>
          <w:rFonts w:ascii="Times New Roman" w:hAnsi="Times New Roman" w:cs="Times New Roman"/>
          <w:sz w:val="28"/>
          <w:szCs w:val="28"/>
        </w:rPr>
        <w:t>: дать понятие о композиционном размещении предметов  с учётом линии излома плоскостей.</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i/>
          <w:sz w:val="28"/>
          <w:szCs w:val="28"/>
        </w:rPr>
        <w:t>Материал</w:t>
      </w:r>
      <w:r w:rsidRPr="00692A3C">
        <w:rPr>
          <w:rFonts w:ascii="Times New Roman" w:hAnsi="Times New Roman" w:cs="Times New Roman"/>
          <w:sz w:val="28"/>
          <w:szCs w:val="28"/>
        </w:rPr>
        <w:t xml:space="preserve">: пастель,  гуашь, цветная бумага. </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sz w:val="28"/>
          <w:szCs w:val="28"/>
        </w:rPr>
        <w:t xml:space="preserve">Раздел   </w:t>
      </w:r>
      <w:r w:rsidRPr="00692A3C">
        <w:rPr>
          <w:rFonts w:ascii="Times New Roman" w:hAnsi="Times New Roman" w:cs="Times New Roman"/>
          <w:sz w:val="28"/>
          <w:szCs w:val="28"/>
          <w:lang w:val="en-US"/>
        </w:rPr>
        <w:t>II</w:t>
      </w:r>
      <w:r w:rsidRPr="00692A3C">
        <w:rPr>
          <w:rFonts w:ascii="Times New Roman" w:hAnsi="Times New Roman" w:cs="Times New Roman"/>
          <w:sz w:val="28"/>
          <w:szCs w:val="28"/>
        </w:rPr>
        <w:t xml:space="preserve"> Работа  по  наблюдению, представлению, памяти</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sz w:val="28"/>
          <w:szCs w:val="28"/>
        </w:rPr>
        <w:t>Тема 8.  Изображение контрастных по форме и величине объектов.</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sz w:val="28"/>
          <w:szCs w:val="28"/>
        </w:rPr>
        <w:t>Рисование иллюстраций к литературным произведениям  «Слон и Моська», «</w:t>
      </w:r>
      <w:proofErr w:type="spellStart"/>
      <w:r w:rsidRPr="00692A3C">
        <w:rPr>
          <w:rFonts w:ascii="Times New Roman" w:hAnsi="Times New Roman" w:cs="Times New Roman"/>
          <w:sz w:val="28"/>
          <w:szCs w:val="28"/>
        </w:rPr>
        <w:t>Дюймовочка</w:t>
      </w:r>
      <w:proofErr w:type="spellEnd"/>
      <w:r w:rsidRPr="00692A3C">
        <w:rPr>
          <w:rFonts w:ascii="Times New Roman" w:hAnsi="Times New Roman" w:cs="Times New Roman"/>
          <w:sz w:val="28"/>
          <w:szCs w:val="28"/>
        </w:rPr>
        <w:t>».</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i/>
          <w:sz w:val="28"/>
          <w:szCs w:val="28"/>
        </w:rPr>
        <w:t>Задача</w:t>
      </w:r>
      <w:r w:rsidRPr="00692A3C">
        <w:rPr>
          <w:rFonts w:ascii="Times New Roman" w:hAnsi="Times New Roman" w:cs="Times New Roman"/>
          <w:sz w:val="28"/>
          <w:szCs w:val="28"/>
        </w:rPr>
        <w:t>: научить передавать контрастные по форме и величине предметы.</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i/>
          <w:sz w:val="28"/>
          <w:szCs w:val="28"/>
        </w:rPr>
        <w:t>Материал</w:t>
      </w:r>
      <w:r w:rsidRPr="00692A3C">
        <w:rPr>
          <w:rFonts w:ascii="Times New Roman" w:hAnsi="Times New Roman" w:cs="Times New Roman"/>
          <w:sz w:val="28"/>
          <w:szCs w:val="28"/>
        </w:rPr>
        <w:t>: гуашь, акварель, цветная бумага.</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sz w:val="28"/>
          <w:szCs w:val="28"/>
        </w:rPr>
        <w:t>Тема  9.  Человек и его профессия.</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sz w:val="28"/>
          <w:szCs w:val="28"/>
        </w:rPr>
        <w:t>Рисование по памяти на темы: «Пожарный», «Водолаз», «Доктор».</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i/>
          <w:sz w:val="28"/>
          <w:szCs w:val="28"/>
        </w:rPr>
        <w:t>Задачи</w:t>
      </w:r>
      <w:r w:rsidRPr="00692A3C">
        <w:rPr>
          <w:rFonts w:ascii="Times New Roman" w:hAnsi="Times New Roman" w:cs="Times New Roman"/>
          <w:sz w:val="28"/>
          <w:szCs w:val="28"/>
        </w:rPr>
        <w:t>: сохранять цельность композиции, уметь дополнять её деталями, насыщать подробностями, научить выбирать характерную позу, костюм,  цвет.</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i/>
          <w:sz w:val="28"/>
          <w:szCs w:val="28"/>
        </w:rPr>
        <w:t>Материал</w:t>
      </w:r>
      <w:r w:rsidRPr="00692A3C">
        <w:rPr>
          <w:rFonts w:ascii="Times New Roman" w:hAnsi="Times New Roman" w:cs="Times New Roman"/>
          <w:sz w:val="28"/>
          <w:szCs w:val="28"/>
        </w:rPr>
        <w:t>: цветная бумага, гуашь, перо.</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sz w:val="28"/>
          <w:szCs w:val="28"/>
        </w:rPr>
        <w:lastRenderedPageBreak/>
        <w:t>Тема 10. Изображение, передающее глубину пространства посредством рисования движущихся объектов</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sz w:val="28"/>
          <w:szCs w:val="28"/>
        </w:rPr>
        <w:t>Рисование по памяти или представлению на темы: «В поезде», «Ледоход» и другие.</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i/>
          <w:sz w:val="28"/>
          <w:szCs w:val="28"/>
        </w:rPr>
        <w:t>Задача</w:t>
      </w:r>
      <w:r w:rsidRPr="00692A3C">
        <w:rPr>
          <w:rFonts w:ascii="Times New Roman" w:hAnsi="Times New Roman" w:cs="Times New Roman"/>
          <w:sz w:val="28"/>
          <w:szCs w:val="28"/>
        </w:rPr>
        <w:t>: научить передавать пространственные явления путём изображения их траектории.</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i/>
          <w:sz w:val="28"/>
          <w:szCs w:val="28"/>
        </w:rPr>
        <w:t>Материал</w:t>
      </w:r>
      <w:r w:rsidRPr="00692A3C">
        <w:rPr>
          <w:rFonts w:ascii="Times New Roman" w:hAnsi="Times New Roman" w:cs="Times New Roman"/>
          <w:sz w:val="28"/>
          <w:szCs w:val="28"/>
        </w:rPr>
        <w:t>: гуашь, фломастеры.</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sz w:val="28"/>
          <w:szCs w:val="28"/>
        </w:rPr>
        <w:t>Тема  11. Изображение, передающее плавность пространства.</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sz w:val="28"/>
          <w:szCs w:val="28"/>
        </w:rPr>
        <w:t>Рисование по наблюдению или по памяти на тему «Семья за  чаем» и другие.</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i/>
          <w:sz w:val="28"/>
          <w:szCs w:val="28"/>
        </w:rPr>
        <w:t>Задача</w:t>
      </w:r>
      <w:r w:rsidRPr="00692A3C">
        <w:rPr>
          <w:rFonts w:ascii="Times New Roman" w:hAnsi="Times New Roman" w:cs="Times New Roman"/>
          <w:sz w:val="28"/>
          <w:szCs w:val="28"/>
        </w:rPr>
        <w:t>: научить изображать объекты с учётом пространственно-смысловых отношений (за, перед, около).</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i/>
          <w:sz w:val="28"/>
          <w:szCs w:val="28"/>
        </w:rPr>
        <w:t>Материал</w:t>
      </w:r>
      <w:r w:rsidRPr="00692A3C">
        <w:rPr>
          <w:rFonts w:ascii="Times New Roman" w:hAnsi="Times New Roman" w:cs="Times New Roman"/>
          <w:sz w:val="28"/>
          <w:szCs w:val="28"/>
        </w:rPr>
        <w:t>: пастель, гуашь,  цветная бумага.</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sz w:val="28"/>
          <w:szCs w:val="28"/>
        </w:rPr>
        <w:t>Тема  12.  Пейзаж.</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sz w:val="28"/>
          <w:szCs w:val="28"/>
        </w:rPr>
        <w:t>Рисование по наблюдению или по памяти на темы: «Осень в городе», «Пасмурный день», «Цветущий май» и т.п.</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i/>
          <w:sz w:val="28"/>
          <w:szCs w:val="28"/>
        </w:rPr>
        <w:t>Задача</w:t>
      </w:r>
      <w:r w:rsidRPr="00692A3C">
        <w:rPr>
          <w:rFonts w:ascii="Times New Roman" w:hAnsi="Times New Roman" w:cs="Times New Roman"/>
          <w:sz w:val="28"/>
          <w:szCs w:val="28"/>
        </w:rPr>
        <w:t>: научить изображать пейзаж в характерной для данного времени года цветовой гамме с помощью оттенков сложного  цвета.</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i/>
          <w:sz w:val="28"/>
          <w:szCs w:val="28"/>
        </w:rPr>
        <w:t>Материал</w:t>
      </w:r>
      <w:r w:rsidRPr="00692A3C">
        <w:rPr>
          <w:rFonts w:ascii="Times New Roman" w:hAnsi="Times New Roman" w:cs="Times New Roman"/>
          <w:sz w:val="28"/>
          <w:szCs w:val="28"/>
        </w:rPr>
        <w:t>: акварель, гуашь.</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sz w:val="28"/>
          <w:szCs w:val="28"/>
        </w:rPr>
        <w:t>Тема  13.  Изображение, передающее основное содержание сюжета с помощью цвета.</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sz w:val="28"/>
          <w:szCs w:val="28"/>
        </w:rPr>
        <w:t>Влияние цвета на сюжет «Пожар в лесу», «День Победы», «Праздник в городе».</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i/>
          <w:sz w:val="28"/>
          <w:szCs w:val="28"/>
        </w:rPr>
        <w:t>Задача</w:t>
      </w:r>
      <w:r w:rsidRPr="00692A3C">
        <w:rPr>
          <w:rFonts w:ascii="Times New Roman" w:hAnsi="Times New Roman" w:cs="Times New Roman"/>
          <w:sz w:val="28"/>
          <w:szCs w:val="28"/>
        </w:rPr>
        <w:t>: научить выбирать цветовую гамму рисунка в зависимости от его содержания, состояния, настроения.</w:t>
      </w:r>
    </w:p>
    <w:p w:rsidR="00692A3C" w:rsidRPr="00692A3C" w:rsidRDefault="00692A3C" w:rsidP="009338E5">
      <w:pPr>
        <w:spacing w:after="0"/>
        <w:ind w:firstLine="709"/>
        <w:jc w:val="both"/>
        <w:rPr>
          <w:rFonts w:ascii="Times New Roman" w:hAnsi="Times New Roman" w:cs="Times New Roman"/>
          <w:sz w:val="28"/>
          <w:szCs w:val="28"/>
        </w:rPr>
      </w:pPr>
      <w:r w:rsidRPr="00692A3C">
        <w:rPr>
          <w:rFonts w:ascii="Times New Roman" w:hAnsi="Times New Roman" w:cs="Times New Roman"/>
          <w:i/>
          <w:sz w:val="28"/>
          <w:szCs w:val="28"/>
        </w:rPr>
        <w:t>Материал</w:t>
      </w:r>
      <w:r w:rsidRPr="00692A3C">
        <w:rPr>
          <w:rFonts w:ascii="Times New Roman" w:hAnsi="Times New Roman" w:cs="Times New Roman"/>
          <w:sz w:val="28"/>
          <w:szCs w:val="28"/>
        </w:rPr>
        <w:t>: цветной фон, гуашь.</w:t>
      </w:r>
    </w:p>
    <w:p w:rsidR="00790766" w:rsidRDefault="00790766" w:rsidP="009338E5">
      <w:pPr>
        <w:spacing w:after="0"/>
      </w:pPr>
    </w:p>
    <w:sectPr w:rsidR="00790766" w:rsidSect="00F148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8A4375"/>
    <w:multiLevelType w:val="multilevel"/>
    <w:tmpl w:val="F8D001D6"/>
    <w:lvl w:ilvl="0">
      <w:start w:val="2"/>
      <w:numFmt w:val="decimal"/>
      <w:lvlText w:val="%1"/>
      <w:lvlJc w:val="left"/>
      <w:pPr>
        <w:ind w:left="900" w:hanging="360"/>
      </w:pPr>
      <w:rPr>
        <w:rFonts w:hint="default"/>
      </w:rPr>
    </w:lvl>
    <w:lvl w:ilvl="1">
      <w:start w:val="2"/>
      <w:numFmt w:val="decimal"/>
      <w:isLgl/>
      <w:lvlText w:val="%1.%2"/>
      <w:lvlJc w:val="left"/>
      <w:pPr>
        <w:ind w:left="915" w:hanging="37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 w15:restartNumberingAfterBreak="0">
    <w:nsid w:val="5A426959"/>
    <w:multiLevelType w:val="multilevel"/>
    <w:tmpl w:val="B90A3D70"/>
    <w:lvl w:ilvl="0">
      <w:start w:val="1"/>
      <w:numFmt w:val="upperRoman"/>
      <w:lvlText w:val="%1."/>
      <w:lvlJc w:val="left"/>
      <w:pPr>
        <w:ind w:left="1260" w:hanging="72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620" w:hanging="108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692A3C"/>
    <w:rsid w:val="001A6905"/>
    <w:rsid w:val="002F269C"/>
    <w:rsid w:val="00692A3C"/>
    <w:rsid w:val="00790766"/>
    <w:rsid w:val="007E50FC"/>
    <w:rsid w:val="009338E5"/>
    <w:rsid w:val="00F148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31D525-95F0-496B-97C3-96C350150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48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92A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14</Pages>
  <Words>3619</Words>
  <Characters>20630</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Frontoffice</dc:creator>
  <cp:keywords/>
  <dc:description/>
  <cp:lastModifiedBy>invisible-pc</cp:lastModifiedBy>
  <cp:revision>5</cp:revision>
  <dcterms:created xsi:type="dcterms:W3CDTF">2017-01-26T11:26:00Z</dcterms:created>
  <dcterms:modified xsi:type="dcterms:W3CDTF">2017-01-28T08:16:00Z</dcterms:modified>
</cp:coreProperties>
</file>