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7A" w:rsidRDefault="00E1427A" w:rsidP="00E1427A">
      <w:pPr>
        <w:pStyle w:val="a3"/>
        <w:ind w:firstLine="900"/>
        <w:jc w:val="both"/>
        <w:rPr>
          <w:color w:val="000000"/>
        </w:rPr>
      </w:pPr>
      <w:r>
        <w:t>Гилаш Наталья Сергеевна</w:t>
      </w:r>
      <w:r w:rsidRPr="006873D6">
        <w:t xml:space="preserve"> имеет высшее профессиональное образование, </w:t>
      </w:r>
      <w:r>
        <w:rPr>
          <w:color w:val="000000"/>
        </w:rPr>
        <w:t>в 2006</w:t>
      </w:r>
      <w:r w:rsidRPr="005C6439">
        <w:rPr>
          <w:color w:val="000000"/>
        </w:rPr>
        <w:t xml:space="preserve"> год</w:t>
      </w:r>
      <w:r>
        <w:rPr>
          <w:color w:val="000000"/>
        </w:rPr>
        <w:t xml:space="preserve">у окончила </w:t>
      </w:r>
      <w:r w:rsidRPr="005C6439">
        <w:rPr>
          <w:color w:val="000000"/>
        </w:rPr>
        <w:t xml:space="preserve"> </w:t>
      </w:r>
      <w:r>
        <w:rPr>
          <w:color w:val="000000"/>
        </w:rPr>
        <w:t>Государственное образовательное учреждение культуры «Ставропольское краевое училище дизайна»</w:t>
      </w:r>
      <w:r w:rsidRPr="005C6439">
        <w:rPr>
          <w:color w:val="000000"/>
        </w:rPr>
        <w:t xml:space="preserve">, по специальности  </w:t>
      </w:r>
      <w:r>
        <w:rPr>
          <w:color w:val="000000"/>
        </w:rPr>
        <w:t>070602 «Дизайн»</w:t>
      </w:r>
      <w:r w:rsidRPr="005C6439">
        <w:rPr>
          <w:color w:val="000000"/>
        </w:rPr>
        <w:t xml:space="preserve">, квалификация </w:t>
      </w:r>
      <w:r>
        <w:rPr>
          <w:color w:val="000000"/>
        </w:rPr>
        <w:t>дизайнер. В 2009 году поступила в Государственное бюджетное образовательное учреждение высшего профессионального образования «Ставропольский государственный педагогический институт»</w:t>
      </w:r>
      <w:r w:rsidRPr="005C6439">
        <w:rPr>
          <w:color w:val="000000"/>
        </w:rPr>
        <w:t>, по специальности «</w:t>
      </w:r>
      <w:r>
        <w:rPr>
          <w:color w:val="000000"/>
        </w:rPr>
        <w:t>Изобразительное искусство</w:t>
      </w:r>
      <w:r w:rsidRPr="005C6439">
        <w:rPr>
          <w:color w:val="000000"/>
        </w:rPr>
        <w:t xml:space="preserve">», квалификация </w:t>
      </w:r>
      <w:r>
        <w:rPr>
          <w:color w:val="000000"/>
        </w:rPr>
        <w:t>– учитель изобразительного искусства, который окончила  в 2013</w:t>
      </w:r>
      <w:r w:rsidRPr="005C6439">
        <w:rPr>
          <w:color w:val="000000"/>
        </w:rPr>
        <w:t xml:space="preserve"> год</w:t>
      </w:r>
      <w:r>
        <w:rPr>
          <w:color w:val="000000"/>
        </w:rPr>
        <w:t xml:space="preserve">у. Общий трудовой стаж 7 лет и 10 месяцев, стаж педагогической работы по специальности – 7 лет 9 месяцев. </w:t>
      </w:r>
      <w:proofErr w:type="gramStart"/>
      <w:r>
        <w:rPr>
          <w:color w:val="000000"/>
        </w:rPr>
        <w:t>Принята</w:t>
      </w:r>
      <w:proofErr w:type="gramEnd"/>
      <w:r>
        <w:rPr>
          <w:color w:val="000000"/>
        </w:rPr>
        <w:t xml:space="preserve"> на работу в ГБОУСПО СК «СКУД»  преподавателем специальных дисциплин с 01 сентября 2006 года, по настоящее времени.  </w:t>
      </w:r>
    </w:p>
    <w:p w:rsidR="00E1427A" w:rsidRPr="006873D6" w:rsidRDefault="00E1427A" w:rsidP="00E1427A">
      <w:pPr>
        <w:ind w:firstLine="993"/>
        <w:jc w:val="both"/>
      </w:pPr>
      <w:r w:rsidRPr="006873D6">
        <w:t xml:space="preserve">За последние пять лет </w:t>
      </w:r>
      <w:proofErr w:type="gramStart"/>
      <w:r w:rsidRPr="006873D6">
        <w:t>отмечена</w:t>
      </w:r>
      <w:proofErr w:type="gramEnd"/>
      <w:r w:rsidRPr="006873D6">
        <w:t xml:space="preserve"> следующими Почетными грамотами и благодарственными письмами: </w:t>
      </w:r>
    </w:p>
    <w:p w:rsidR="00E1427A" w:rsidRDefault="00E1427A" w:rsidP="00E1427A">
      <w:pPr>
        <w:ind w:firstLine="993"/>
        <w:jc w:val="both"/>
      </w:pPr>
      <w:r>
        <w:t xml:space="preserve">В 2010 году </w:t>
      </w:r>
      <w:proofErr w:type="gramStart"/>
      <w:r>
        <w:t>награждена</w:t>
      </w:r>
      <w:proofErr w:type="gramEnd"/>
      <w:r>
        <w:t xml:space="preserve"> Почётной грамотой Ставропольского краевого училища дизайна за добросовестное отношение к выполнению своих должностных обязанностей, большой вклад в обучение и воспитание студентов.</w:t>
      </w:r>
    </w:p>
    <w:p w:rsidR="00E1427A" w:rsidRDefault="00E1427A" w:rsidP="00E1427A">
      <w:pPr>
        <w:ind w:firstLine="993"/>
        <w:jc w:val="both"/>
      </w:pPr>
      <w:r>
        <w:t>В 2010 году отмечена благодарственным письмом МКОУ ООШ №28 за оказание помощи в благоустройстве школы и школьного двора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татья в газете ИСКРА от 06.10.2010 года.)</w:t>
      </w:r>
    </w:p>
    <w:p w:rsidR="00E1427A" w:rsidRDefault="00E1427A" w:rsidP="00E1427A">
      <w:pPr>
        <w:ind w:firstLine="993"/>
        <w:jc w:val="both"/>
      </w:pPr>
      <w:r>
        <w:t xml:space="preserve">В 2011 году </w:t>
      </w:r>
      <w:proofErr w:type="gramStart"/>
      <w:r>
        <w:t>награждена</w:t>
      </w:r>
      <w:proofErr w:type="gramEnd"/>
      <w:r>
        <w:t xml:space="preserve"> Почётной грамотой училища дизайна за высокий профессионализм в обучении, воспитании студентов и добросовестное отношение к работе.</w:t>
      </w:r>
    </w:p>
    <w:p w:rsidR="00E1427A" w:rsidRDefault="00E1427A" w:rsidP="00E1427A">
      <w:pPr>
        <w:ind w:firstLine="993"/>
        <w:jc w:val="both"/>
      </w:pPr>
      <w:r>
        <w:t xml:space="preserve">В 2012 году </w:t>
      </w:r>
      <w:proofErr w:type="gramStart"/>
      <w:r>
        <w:t>награждена</w:t>
      </w:r>
      <w:proofErr w:type="gramEnd"/>
      <w:r>
        <w:t xml:space="preserve"> Почётной грамотой Ставропольского краевого училища дизайна за большой личный вклад в подготовке и воспитании специалистов в области дизайн-образования, преданности профессии, добросовестный труд и в связи с празднованием 25-летия со дня рождения.</w:t>
      </w:r>
    </w:p>
    <w:p w:rsidR="00E1427A" w:rsidRDefault="00E1427A" w:rsidP="00E1427A">
      <w:pPr>
        <w:ind w:firstLine="993"/>
        <w:jc w:val="both"/>
      </w:pPr>
      <w:r>
        <w:t xml:space="preserve">В 2013 году </w:t>
      </w:r>
      <w:proofErr w:type="gramStart"/>
      <w:r>
        <w:t>отмечена</w:t>
      </w:r>
      <w:proofErr w:type="gramEnd"/>
      <w:r>
        <w:t xml:space="preserve"> благодарственным письмом администрации ГКУЗ «Специализированный дом ребенка «Машук»» за деятельное участие в разработке проектов ландшафтного дизайна для осуществления благоустройства прилегающих территорий.</w:t>
      </w:r>
    </w:p>
    <w:p w:rsidR="00E1427A" w:rsidRDefault="00E1427A" w:rsidP="00E1427A">
      <w:pPr>
        <w:ind w:firstLine="993"/>
        <w:jc w:val="both"/>
      </w:pPr>
      <w:r>
        <w:t xml:space="preserve">В 2014 году отмечена благодарственным письмом </w:t>
      </w:r>
      <w:proofErr w:type="gramStart"/>
      <w:r>
        <w:t>Отдела культуры администрации Предгорного муниципального района Ставропольского края</w:t>
      </w:r>
      <w:proofErr w:type="gramEnd"/>
      <w:r>
        <w:t xml:space="preserve"> за участие в жюри открытой районной выставки «Родные просторы» учащихся художественных отделений Детских музыкальных школ и Детских школ искусств Предгорного района и г. Ессентуки, посвященной Году культуры и 55 годовщине со дня образования Предгорного муниципального района.</w:t>
      </w:r>
    </w:p>
    <w:p w:rsidR="00E1427A" w:rsidRPr="00E8157B" w:rsidRDefault="00E1427A" w:rsidP="00E1427A">
      <w:pPr>
        <w:ind w:firstLine="993"/>
        <w:jc w:val="both"/>
      </w:pPr>
      <w:r>
        <w:rPr>
          <w:color w:val="000000"/>
        </w:rPr>
        <w:t>В училище дизайна преподаю</w:t>
      </w:r>
      <w:r w:rsidRPr="00DB472B">
        <w:rPr>
          <w:color w:val="000000"/>
        </w:rPr>
        <w:t xml:space="preserve"> дисциплин</w:t>
      </w:r>
      <w:r>
        <w:rPr>
          <w:color w:val="000000"/>
        </w:rPr>
        <w:t xml:space="preserve">у </w:t>
      </w:r>
      <w:r w:rsidRPr="00DB472B">
        <w:rPr>
          <w:color w:val="000000"/>
        </w:rPr>
        <w:t>«</w:t>
      </w:r>
      <w:r>
        <w:rPr>
          <w:color w:val="000000"/>
        </w:rPr>
        <w:t>Ландшафтный дизайн</w:t>
      </w:r>
      <w:r w:rsidRPr="00DB472B">
        <w:rPr>
          <w:color w:val="000000"/>
        </w:rPr>
        <w:t xml:space="preserve">». </w:t>
      </w:r>
    </w:p>
    <w:p w:rsidR="00E1427A" w:rsidRPr="00813197" w:rsidRDefault="00E1427A" w:rsidP="00E1427A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Pr="00813197">
        <w:rPr>
          <w:rFonts w:eastAsia="Arial Unicode MS"/>
        </w:rPr>
        <w:t>В ходе изучения дисциплины «</w:t>
      </w:r>
      <w:r w:rsidRPr="00813197">
        <w:t>Ландшафтный дизайн</w:t>
      </w:r>
      <w:r w:rsidRPr="00813197">
        <w:rPr>
          <w:iCs/>
        </w:rPr>
        <w:t xml:space="preserve"> </w:t>
      </w:r>
      <w:r w:rsidRPr="00813197">
        <w:rPr>
          <w:rFonts w:eastAsia="Arial Unicode MS"/>
        </w:rPr>
        <w:t xml:space="preserve">» предусмотрены лекционные </w:t>
      </w:r>
      <w:r w:rsidRPr="00813197">
        <w:t xml:space="preserve">занятия,    работы по выработке  композиционных и экологических решений, </w:t>
      </w:r>
      <w:r w:rsidRPr="00813197">
        <w:rPr>
          <w:rFonts w:eastAsia="Arial Unicode MS"/>
        </w:rPr>
        <w:t xml:space="preserve">выполнение   домашних и практических работ. </w:t>
      </w:r>
    </w:p>
    <w:p w:rsidR="00E1427A" w:rsidRDefault="00E1427A" w:rsidP="00E1427A">
      <w:pPr>
        <w:ind w:firstLine="993"/>
        <w:jc w:val="both"/>
      </w:pPr>
      <w:r>
        <w:rPr>
          <w:color w:val="000000"/>
        </w:rPr>
        <w:t xml:space="preserve">Гилаш Н.С. активно занимается </w:t>
      </w:r>
      <w:r>
        <w:t>научно-методической</w:t>
      </w:r>
      <w:r w:rsidRPr="00D91353">
        <w:t xml:space="preserve"> деятельность</w:t>
      </w:r>
      <w:r>
        <w:t xml:space="preserve">ю. Принимает участие в конференциях и семинарах, в фестивале дизайна. </w:t>
      </w:r>
      <w:proofErr w:type="gramStart"/>
      <w:r>
        <w:t xml:space="preserve">В сентябре 2012 в электронном СМИ  Всероссийский интернет-педсовет опубликован </w:t>
      </w:r>
      <w:proofErr w:type="spellStart"/>
      <w:r>
        <w:t>самоаназиз</w:t>
      </w:r>
      <w:proofErr w:type="spellEnd"/>
      <w:r>
        <w:t xml:space="preserve"> урока по дисциплине «Ландшафтный дизайн» - «Альпинарий», экзаменационный материал по дисциплине «Ландшафтный дизайн» и план воспитательной работы для 1 курса. </w:t>
      </w:r>
      <w:proofErr w:type="gramEnd"/>
    </w:p>
    <w:p w:rsidR="00E1427A" w:rsidRDefault="00E1427A" w:rsidP="00E1427A">
      <w:r>
        <w:t>Как дизайнер много внимания уделяет пропаганде творческой и благотворительной работе.</w:t>
      </w:r>
    </w:p>
    <w:sectPr w:rsidR="00E1427A" w:rsidSect="0001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27A"/>
    <w:rsid w:val="00011201"/>
    <w:rsid w:val="009F521F"/>
    <w:rsid w:val="00D75243"/>
    <w:rsid w:val="00E1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427A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E14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2014-06-02T12:38:00Z</dcterms:created>
  <dcterms:modified xsi:type="dcterms:W3CDTF">2014-06-02T12:48:00Z</dcterms:modified>
</cp:coreProperties>
</file>