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916" w:rsidRPr="00A41916" w:rsidRDefault="00A41916" w:rsidP="001D37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1916" w:rsidRPr="00A41916" w:rsidRDefault="00A41916" w:rsidP="001D375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41916">
        <w:rPr>
          <w:rFonts w:ascii="Times New Roman" w:hAnsi="Times New Roman" w:cs="Times New Roman"/>
          <w:sz w:val="24"/>
          <w:szCs w:val="24"/>
        </w:rPr>
        <w:t>АНО «ПАВЛОВСКАЯ ГИМНАЗИЯ»</w:t>
      </w:r>
    </w:p>
    <w:p w:rsidR="00A41916" w:rsidRPr="001D3750" w:rsidRDefault="00A41916" w:rsidP="001D375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D3750">
        <w:rPr>
          <w:rFonts w:ascii="Times New Roman" w:hAnsi="Times New Roman" w:cs="Times New Roman"/>
          <w:sz w:val="24"/>
          <w:szCs w:val="24"/>
        </w:rPr>
        <w:t>СТУДИЯ «КЕРАМИКА НАРОДОВ МИРА»</w:t>
      </w:r>
    </w:p>
    <w:p w:rsidR="00A41916" w:rsidRPr="001D3750" w:rsidRDefault="00A41916" w:rsidP="001D375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D3750">
        <w:rPr>
          <w:rFonts w:ascii="Times New Roman" w:hAnsi="Times New Roman" w:cs="Times New Roman"/>
          <w:b/>
          <w:sz w:val="24"/>
          <w:szCs w:val="24"/>
        </w:rPr>
        <w:t xml:space="preserve">План-конспект проведения открытого занятия по теме </w:t>
      </w:r>
    </w:p>
    <w:p w:rsidR="00A41916" w:rsidRPr="001D3750" w:rsidRDefault="00A41916" w:rsidP="001D375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D3750">
        <w:rPr>
          <w:rFonts w:ascii="Times New Roman" w:hAnsi="Times New Roman" w:cs="Times New Roman"/>
          <w:b/>
          <w:sz w:val="24"/>
          <w:szCs w:val="24"/>
        </w:rPr>
        <w:t>«Сувениры ко Дню Св. Валентина</w:t>
      </w:r>
      <w:r w:rsidR="001D3750" w:rsidRPr="001D3750">
        <w:rPr>
          <w:rFonts w:ascii="Times New Roman" w:hAnsi="Times New Roman" w:cs="Times New Roman"/>
          <w:b/>
          <w:sz w:val="24"/>
          <w:szCs w:val="24"/>
        </w:rPr>
        <w:t>. Подсвечники из глины</w:t>
      </w:r>
      <w:r w:rsidRPr="001D3750">
        <w:rPr>
          <w:rFonts w:ascii="Times New Roman" w:hAnsi="Times New Roman" w:cs="Times New Roman"/>
          <w:b/>
          <w:sz w:val="24"/>
          <w:szCs w:val="24"/>
        </w:rPr>
        <w:t>»</w:t>
      </w:r>
    </w:p>
    <w:p w:rsidR="001D3750" w:rsidRPr="00A41916" w:rsidRDefault="001D3750" w:rsidP="001D375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Автор: п</w:t>
      </w:r>
      <w:r w:rsidRPr="00A41916">
        <w:rPr>
          <w:rFonts w:ascii="Times New Roman" w:hAnsi="Times New Roman" w:cs="Times New Roman"/>
          <w:sz w:val="24"/>
          <w:szCs w:val="24"/>
        </w:rPr>
        <w:t>еда</w:t>
      </w:r>
      <w:r>
        <w:rPr>
          <w:rFonts w:ascii="Times New Roman" w:hAnsi="Times New Roman" w:cs="Times New Roman"/>
          <w:sz w:val="24"/>
          <w:szCs w:val="24"/>
        </w:rPr>
        <w:t>гог дополнительного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высшей</w:t>
      </w:r>
      <w:r w:rsidRPr="00A41916">
        <w:rPr>
          <w:rFonts w:ascii="Times New Roman" w:hAnsi="Times New Roman" w:cs="Times New Roman"/>
          <w:sz w:val="24"/>
          <w:szCs w:val="24"/>
        </w:rPr>
        <w:t xml:space="preserve"> категории Васильева М.Е.</w:t>
      </w:r>
    </w:p>
    <w:p w:rsidR="001D3750" w:rsidRPr="00A41916" w:rsidRDefault="001D3750" w:rsidP="00A419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1916" w:rsidRPr="00A41916" w:rsidRDefault="00A41916" w:rsidP="00A419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41916">
        <w:rPr>
          <w:rFonts w:ascii="Times New Roman" w:hAnsi="Times New Roman" w:cs="Times New Roman"/>
          <w:b/>
          <w:sz w:val="24"/>
          <w:szCs w:val="24"/>
        </w:rPr>
        <w:t>Тема занятия: Изготовление и роспись декоративных керамических подсвечников.</w:t>
      </w:r>
    </w:p>
    <w:p w:rsidR="00A41916" w:rsidRPr="00A41916" w:rsidRDefault="00A41916" w:rsidP="00A41916">
      <w:pPr>
        <w:jc w:val="both"/>
        <w:rPr>
          <w:rFonts w:ascii="Times New Roman" w:hAnsi="Times New Roman" w:cs="Times New Roman"/>
          <w:sz w:val="24"/>
          <w:szCs w:val="24"/>
        </w:rPr>
      </w:pPr>
      <w:r w:rsidRPr="00A41916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A41916">
        <w:rPr>
          <w:rFonts w:ascii="Times New Roman" w:hAnsi="Times New Roman" w:cs="Times New Roman"/>
          <w:sz w:val="24"/>
          <w:szCs w:val="24"/>
        </w:rPr>
        <w:t>Научиться делать сувениры из керамической глины. Научиться расписывать изделие керамическими красками. Научиться свободно импровизировать и создавать различные образы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41916" w:rsidRPr="00A41916" w:rsidRDefault="00A41916" w:rsidP="00A419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41916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A41916" w:rsidRPr="00A41916" w:rsidRDefault="00A41916" w:rsidP="00A419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1916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41916">
        <w:rPr>
          <w:rFonts w:ascii="Times New Roman" w:hAnsi="Times New Roman" w:cs="Times New Roman"/>
          <w:sz w:val="24"/>
          <w:szCs w:val="24"/>
        </w:rPr>
        <w:t>освоить навыки работы с глиной и керамическими красками</w:t>
      </w:r>
    </w:p>
    <w:p w:rsidR="00A41916" w:rsidRPr="00A41916" w:rsidRDefault="00A41916" w:rsidP="00A419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1916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41916">
        <w:rPr>
          <w:rFonts w:ascii="Times New Roman" w:hAnsi="Times New Roman" w:cs="Times New Roman"/>
          <w:sz w:val="24"/>
          <w:szCs w:val="24"/>
        </w:rPr>
        <w:t>развить у ребят чувство прекрасного; научиться гармонично подбирать декор и оттенки красок</w:t>
      </w:r>
    </w:p>
    <w:p w:rsidR="00A41916" w:rsidRPr="00A41916" w:rsidRDefault="00A41916" w:rsidP="00A419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1916">
        <w:rPr>
          <w:rFonts w:ascii="Times New Roman" w:hAnsi="Times New Roman" w:cs="Times New Roman"/>
          <w:sz w:val="24"/>
          <w:szCs w:val="24"/>
        </w:rPr>
        <w:t>- научиться бережно относиться к своему творчеству и ценить работы товарищей</w:t>
      </w:r>
    </w:p>
    <w:p w:rsidR="00A41916" w:rsidRPr="00A41916" w:rsidRDefault="00A41916" w:rsidP="00A419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1916">
        <w:rPr>
          <w:rFonts w:ascii="Times New Roman" w:hAnsi="Times New Roman" w:cs="Times New Roman"/>
          <w:sz w:val="24"/>
          <w:szCs w:val="24"/>
        </w:rPr>
        <w:t>- научиться применять свои знания в жизни</w:t>
      </w:r>
    </w:p>
    <w:p w:rsidR="00A41916" w:rsidRPr="00A41916" w:rsidRDefault="00A41916" w:rsidP="00A419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1916">
        <w:rPr>
          <w:rFonts w:ascii="Times New Roman" w:hAnsi="Times New Roman" w:cs="Times New Roman"/>
          <w:sz w:val="24"/>
          <w:szCs w:val="24"/>
        </w:rPr>
        <w:t>- развить у ребят интерес к творчеству; дать понять ребятам, что работы, сделанные своими руками, приносят радость окружающим людям и несут в себе положительную энергетику</w:t>
      </w:r>
    </w:p>
    <w:p w:rsidR="00A41916" w:rsidRPr="00A41916" w:rsidRDefault="00A41916" w:rsidP="00A41916">
      <w:pPr>
        <w:jc w:val="both"/>
        <w:rPr>
          <w:rFonts w:ascii="Times New Roman" w:hAnsi="Times New Roman" w:cs="Times New Roman"/>
          <w:sz w:val="24"/>
          <w:szCs w:val="24"/>
        </w:rPr>
      </w:pPr>
      <w:r w:rsidRPr="00A41916">
        <w:rPr>
          <w:rFonts w:ascii="Times New Roman" w:hAnsi="Times New Roman" w:cs="Times New Roman"/>
          <w:b/>
          <w:sz w:val="24"/>
          <w:szCs w:val="24"/>
        </w:rPr>
        <w:t xml:space="preserve">Тип занятия: </w:t>
      </w:r>
      <w:r>
        <w:rPr>
          <w:rFonts w:ascii="Times New Roman" w:hAnsi="Times New Roman" w:cs="Times New Roman"/>
          <w:sz w:val="24"/>
          <w:szCs w:val="24"/>
        </w:rPr>
        <w:t>практика.</w:t>
      </w:r>
    </w:p>
    <w:p w:rsidR="00A41916" w:rsidRPr="00A41916" w:rsidRDefault="00A41916" w:rsidP="00A41916">
      <w:pPr>
        <w:jc w:val="both"/>
        <w:rPr>
          <w:rFonts w:ascii="Times New Roman" w:hAnsi="Times New Roman" w:cs="Times New Roman"/>
          <w:sz w:val="24"/>
          <w:szCs w:val="24"/>
        </w:rPr>
      </w:pPr>
      <w:r w:rsidRPr="00A41916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A41916">
        <w:rPr>
          <w:rFonts w:ascii="Times New Roman" w:hAnsi="Times New Roman" w:cs="Times New Roman"/>
          <w:sz w:val="24"/>
          <w:szCs w:val="24"/>
        </w:rPr>
        <w:t>для проведения занятия необходимо:</w:t>
      </w:r>
    </w:p>
    <w:p w:rsidR="00A41916" w:rsidRPr="00A41916" w:rsidRDefault="00A41916" w:rsidP="00A41916">
      <w:pPr>
        <w:jc w:val="both"/>
        <w:rPr>
          <w:rFonts w:ascii="Times New Roman" w:hAnsi="Times New Roman" w:cs="Times New Roman"/>
          <w:sz w:val="24"/>
          <w:szCs w:val="24"/>
        </w:rPr>
      </w:pPr>
      <w:r w:rsidRPr="00A41916">
        <w:rPr>
          <w:rFonts w:ascii="Times New Roman" w:hAnsi="Times New Roman" w:cs="Times New Roman"/>
          <w:sz w:val="24"/>
          <w:szCs w:val="24"/>
        </w:rPr>
        <w:t>- помещение учебного класса;</w:t>
      </w:r>
    </w:p>
    <w:p w:rsidR="00A41916" w:rsidRPr="00A41916" w:rsidRDefault="00A41916" w:rsidP="00A41916">
      <w:pPr>
        <w:jc w:val="both"/>
        <w:rPr>
          <w:rFonts w:ascii="Times New Roman" w:hAnsi="Times New Roman" w:cs="Times New Roman"/>
          <w:sz w:val="24"/>
          <w:szCs w:val="24"/>
        </w:rPr>
      </w:pPr>
      <w:r w:rsidRPr="00A41916">
        <w:rPr>
          <w:rFonts w:ascii="Times New Roman" w:hAnsi="Times New Roman" w:cs="Times New Roman"/>
          <w:sz w:val="24"/>
          <w:szCs w:val="24"/>
        </w:rPr>
        <w:t xml:space="preserve">- материалы: керамическая глина </w:t>
      </w:r>
      <w:r w:rsidRPr="00A41916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A41916">
        <w:rPr>
          <w:rFonts w:ascii="Times New Roman" w:hAnsi="Times New Roman" w:cs="Times New Roman"/>
          <w:sz w:val="24"/>
          <w:szCs w:val="24"/>
        </w:rPr>
        <w:t xml:space="preserve"> обжига: 1000-1050 градусов (белая или красная) из расчета 300 г на человека, стеки, ткань для лепки (бельтинг), линейки, скалки, кисти, краски по керамике (ангобы и глазури), баночки для воды, предметы с ярко выраженной фактурой для декора, декоративные печатки и штампы.</w:t>
      </w:r>
    </w:p>
    <w:p w:rsidR="00A41916" w:rsidRPr="00A41916" w:rsidRDefault="00A41916" w:rsidP="00A41916">
      <w:pPr>
        <w:jc w:val="both"/>
        <w:rPr>
          <w:rFonts w:ascii="Times New Roman" w:hAnsi="Times New Roman" w:cs="Times New Roman"/>
          <w:sz w:val="24"/>
          <w:szCs w:val="24"/>
        </w:rPr>
      </w:pPr>
      <w:r w:rsidRPr="00A41916">
        <w:rPr>
          <w:rFonts w:ascii="Times New Roman" w:hAnsi="Times New Roman" w:cs="Times New Roman"/>
          <w:b/>
          <w:sz w:val="24"/>
          <w:szCs w:val="24"/>
        </w:rPr>
        <w:t xml:space="preserve">Содержание: </w:t>
      </w:r>
      <w:r w:rsidRPr="00A41916">
        <w:rPr>
          <w:rFonts w:ascii="Times New Roman" w:hAnsi="Times New Roman" w:cs="Times New Roman"/>
          <w:sz w:val="24"/>
          <w:szCs w:val="24"/>
        </w:rPr>
        <w:t>занятие проходит в игровой форме.</w:t>
      </w:r>
      <w:r w:rsidRPr="00A419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41916">
        <w:rPr>
          <w:rFonts w:ascii="Times New Roman" w:hAnsi="Times New Roman" w:cs="Times New Roman"/>
          <w:sz w:val="24"/>
          <w:szCs w:val="24"/>
        </w:rPr>
        <w:t>Педагоги предлагают ребятам различные темы и образы, поэтапно рассказывают технологию изготовления и технологию росписи подсвечника. Ребята соревнуются, обсуждают, кто какую тему выберет для своей работы, кто каким приемом воспользуется в декоре и пр. Занятие проходит в небольшой группе. Ребята получают знания по теме, делятся своими мнениями, умениями и навыками лепки; сравнивают свои работы с работами товарищей, выявляя наиболее удачные качества, а также недостатки. Работая в коллективе, дети учатся друг у друга, постигают навыки работы с глиной и красками по керамике на своих и чужих ошибках. Вовремя занятие педагоги используют такие методические приемы, как: наглядный способ работы; словесные методы – беседы и коллективные обсуждения; а также метод творческой импровизации, когда ребенок привносит в работу собственные, авторские элементы, не противоречащие с общей стилистикой и тематикой задания.</w:t>
      </w:r>
    </w:p>
    <w:p w:rsidR="001D3750" w:rsidRDefault="001D3750" w:rsidP="00A419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3750" w:rsidRDefault="001D3750" w:rsidP="00A419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3750" w:rsidRDefault="001D3750" w:rsidP="00A419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3750" w:rsidRDefault="001D3750" w:rsidP="00A419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1916" w:rsidRPr="00A41916" w:rsidRDefault="00A41916" w:rsidP="00A419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1916">
        <w:rPr>
          <w:rFonts w:ascii="Times New Roman" w:hAnsi="Times New Roman" w:cs="Times New Roman"/>
          <w:b/>
          <w:sz w:val="24"/>
          <w:szCs w:val="24"/>
        </w:rPr>
        <w:lastRenderedPageBreak/>
        <w:t>Ход занятия</w:t>
      </w:r>
    </w:p>
    <w:p w:rsidR="00A41916" w:rsidRPr="00A41916" w:rsidRDefault="00A41916" w:rsidP="00A41916">
      <w:pPr>
        <w:rPr>
          <w:rFonts w:ascii="Times New Roman" w:hAnsi="Times New Roman" w:cs="Times New Roman"/>
          <w:b/>
          <w:sz w:val="24"/>
          <w:szCs w:val="24"/>
        </w:rPr>
      </w:pPr>
      <w:r w:rsidRPr="00A41916">
        <w:rPr>
          <w:rFonts w:ascii="Times New Roman" w:hAnsi="Times New Roman" w:cs="Times New Roman"/>
          <w:b/>
          <w:sz w:val="24"/>
          <w:szCs w:val="24"/>
        </w:rPr>
        <w:t>Время занятия – 45 мин.</w:t>
      </w:r>
    </w:p>
    <w:p w:rsidR="00A41916" w:rsidRPr="00A41916" w:rsidRDefault="00A41916" w:rsidP="00A41916">
      <w:pPr>
        <w:rPr>
          <w:rFonts w:ascii="Times New Roman" w:hAnsi="Times New Roman" w:cs="Times New Roman"/>
          <w:b/>
          <w:sz w:val="24"/>
          <w:szCs w:val="24"/>
        </w:rPr>
      </w:pPr>
      <w:r w:rsidRPr="00A41916">
        <w:rPr>
          <w:rFonts w:ascii="Times New Roman" w:hAnsi="Times New Roman" w:cs="Times New Roman"/>
          <w:b/>
          <w:sz w:val="24"/>
          <w:szCs w:val="24"/>
        </w:rPr>
        <w:t>1.Вступительная беседа (3-5 мин.).</w:t>
      </w:r>
    </w:p>
    <w:p w:rsidR="00A41916" w:rsidRPr="00A41916" w:rsidRDefault="00A41916" w:rsidP="00A41916">
      <w:pPr>
        <w:jc w:val="both"/>
        <w:rPr>
          <w:rFonts w:ascii="Times New Roman" w:hAnsi="Times New Roman" w:cs="Times New Roman"/>
          <w:sz w:val="24"/>
          <w:szCs w:val="24"/>
        </w:rPr>
      </w:pPr>
      <w:r w:rsidRPr="00A41916">
        <w:rPr>
          <w:rFonts w:ascii="Times New Roman" w:hAnsi="Times New Roman" w:cs="Times New Roman"/>
          <w:sz w:val="24"/>
          <w:szCs w:val="24"/>
        </w:rPr>
        <w:tab/>
        <w:t>Знакомство детей с темой занятия, анализ будущей работы. Педагоги раздают детям необходимые материалы, показывают образцы подсвечников и рассказывают технологию изготовления подсвечника. Педагоги предлагают детям импровизировать, сделать работу, не похожую на другие.</w:t>
      </w:r>
    </w:p>
    <w:p w:rsidR="00A41916" w:rsidRPr="00A41916" w:rsidRDefault="001D3750" w:rsidP="00A4191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2.Практическое занятие (40</w:t>
      </w:r>
      <w:r w:rsidR="00A41916" w:rsidRPr="00A41916">
        <w:rPr>
          <w:rFonts w:ascii="Times New Roman" w:hAnsi="Times New Roman" w:cs="Times New Roman"/>
          <w:b/>
          <w:sz w:val="24"/>
          <w:szCs w:val="24"/>
        </w:rPr>
        <w:t xml:space="preserve"> мин.). </w:t>
      </w:r>
    </w:p>
    <w:p w:rsidR="00A41916" w:rsidRPr="00A41916" w:rsidRDefault="00A41916" w:rsidP="00A41916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A41916">
        <w:rPr>
          <w:rFonts w:ascii="Times New Roman" w:hAnsi="Times New Roman" w:cs="Times New Roman"/>
          <w:b/>
          <w:sz w:val="24"/>
          <w:szCs w:val="24"/>
        </w:rPr>
        <w:t>1. Изготовление подсвечника из глины. Метод работы «из пласта» (25 мин.):</w:t>
      </w:r>
    </w:p>
    <w:p w:rsidR="00A41916" w:rsidRPr="00A41916" w:rsidRDefault="00A41916" w:rsidP="00A41916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A41916">
        <w:rPr>
          <w:rFonts w:ascii="Times New Roman" w:hAnsi="Times New Roman" w:cs="Times New Roman"/>
          <w:sz w:val="24"/>
          <w:szCs w:val="24"/>
        </w:rPr>
        <w:t xml:space="preserve">Анализ технологии изготовления подсвечника «от простого к сложному». </w:t>
      </w:r>
    </w:p>
    <w:p w:rsidR="00A41916" w:rsidRPr="00A41916" w:rsidRDefault="00A41916" w:rsidP="00A41916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A41916">
        <w:rPr>
          <w:rFonts w:ascii="Times New Roman" w:hAnsi="Times New Roman" w:cs="Times New Roman"/>
          <w:sz w:val="24"/>
          <w:szCs w:val="24"/>
        </w:rPr>
        <w:t>- размять глину так, чтобы она была равномерной, без пузырей и комков</w:t>
      </w:r>
    </w:p>
    <w:p w:rsidR="00A41916" w:rsidRPr="00A41916" w:rsidRDefault="00A41916" w:rsidP="00A41916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A41916">
        <w:rPr>
          <w:rFonts w:ascii="Times New Roman" w:hAnsi="Times New Roman" w:cs="Times New Roman"/>
          <w:sz w:val="24"/>
          <w:szCs w:val="24"/>
        </w:rPr>
        <w:t>- выложить глину небольшими кусочками на ткань, слой толщиной около 1 см</w:t>
      </w:r>
    </w:p>
    <w:p w:rsidR="00A41916" w:rsidRPr="00A41916" w:rsidRDefault="00A41916" w:rsidP="00A41916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A41916">
        <w:rPr>
          <w:rFonts w:ascii="Times New Roman" w:hAnsi="Times New Roman" w:cs="Times New Roman"/>
          <w:sz w:val="24"/>
          <w:szCs w:val="24"/>
        </w:rPr>
        <w:t>- раскатать глину скалкой, чтобы получился ровный пласт толщиной 5 мм</w:t>
      </w:r>
    </w:p>
    <w:p w:rsidR="00A41916" w:rsidRPr="00A41916" w:rsidRDefault="00A41916" w:rsidP="00A41916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A41916">
        <w:rPr>
          <w:rFonts w:ascii="Times New Roman" w:hAnsi="Times New Roman" w:cs="Times New Roman"/>
          <w:sz w:val="24"/>
          <w:szCs w:val="24"/>
        </w:rPr>
        <w:t>- по картонному шаблону вырезать заготовки сердечек из пласта и дно будущего подсвечника, выровнять края</w:t>
      </w:r>
    </w:p>
    <w:p w:rsidR="00A41916" w:rsidRPr="00A41916" w:rsidRDefault="00A41916" w:rsidP="00A41916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A41916">
        <w:rPr>
          <w:rFonts w:ascii="Times New Roman" w:hAnsi="Times New Roman" w:cs="Times New Roman"/>
          <w:sz w:val="24"/>
          <w:szCs w:val="24"/>
        </w:rPr>
        <w:t>- убрать лишнюю глину</w:t>
      </w:r>
    </w:p>
    <w:p w:rsidR="00A41916" w:rsidRPr="00A41916" w:rsidRDefault="00A41916" w:rsidP="00A41916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A41916">
        <w:rPr>
          <w:rFonts w:ascii="Times New Roman" w:hAnsi="Times New Roman" w:cs="Times New Roman"/>
          <w:sz w:val="24"/>
          <w:szCs w:val="24"/>
        </w:rPr>
        <w:t>- придумать декоративную фактуру для отдельных заготовок (воспользоваться штампами и различными инструментами по глине)</w:t>
      </w:r>
    </w:p>
    <w:p w:rsidR="00A41916" w:rsidRPr="00A41916" w:rsidRDefault="00A41916" w:rsidP="00A41916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A41916">
        <w:rPr>
          <w:rFonts w:ascii="Times New Roman" w:hAnsi="Times New Roman" w:cs="Times New Roman"/>
          <w:sz w:val="24"/>
          <w:szCs w:val="24"/>
        </w:rPr>
        <w:t>- собрать заготовки в подсвечник: к круглому (овальному, квадратному – на выбор) донышку прикрепить сердечки, сделать прорези в виде сердечек таким образом, чтобы стенки подсвечника состояли из силуэтов сердец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41916" w:rsidRPr="00A41916" w:rsidRDefault="00A41916" w:rsidP="00A41916">
      <w:pPr>
        <w:spacing w:before="12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A41916">
        <w:rPr>
          <w:rFonts w:ascii="Times New Roman" w:hAnsi="Times New Roman" w:cs="Times New Roman"/>
          <w:b/>
          <w:sz w:val="24"/>
          <w:szCs w:val="24"/>
        </w:rPr>
        <w:t>2.Роспись подсвечника керамическими красками: ангобами (15 мин.)</w:t>
      </w:r>
    </w:p>
    <w:p w:rsidR="00A41916" w:rsidRPr="00A41916" w:rsidRDefault="00A41916" w:rsidP="00A41916">
      <w:pPr>
        <w:rPr>
          <w:rFonts w:ascii="Times New Roman" w:hAnsi="Times New Roman" w:cs="Times New Roman"/>
          <w:sz w:val="24"/>
          <w:szCs w:val="24"/>
        </w:rPr>
      </w:pPr>
      <w:r w:rsidRPr="00A41916">
        <w:rPr>
          <w:rFonts w:ascii="Times New Roman" w:hAnsi="Times New Roman" w:cs="Times New Roman"/>
          <w:sz w:val="24"/>
          <w:szCs w:val="24"/>
        </w:rPr>
        <w:t>- выбрать колорит, подобрать оттенки цветов (например, красный, белый, черный и пр.)</w:t>
      </w:r>
    </w:p>
    <w:p w:rsidR="00A41916" w:rsidRPr="00A41916" w:rsidRDefault="00A41916" w:rsidP="00A41916">
      <w:pPr>
        <w:rPr>
          <w:rFonts w:ascii="Times New Roman" w:hAnsi="Times New Roman" w:cs="Times New Roman"/>
          <w:sz w:val="24"/>
          <w:szCs w:val="24"/>
        </w:rPr>
      </w:pPr>
      <w:r w:rsidRPr="00A41916">
        <w:rPr>
          <w:rFonts w:ascii="Times New Roman" w:hAnsi="Times New Roman" w:cs="Times New Roman"/>
          <w:sz w:val="24"/>
          <w:szCs w:val="24"/>
        </w:rPr>
        <w:t xml:space="preserve">- при необходимости сделать подготовительный рисунок стеком по сырой глине. </w:t>
      </w:r>
    </w:p>
    <w:p w:rsidR="00A41916" w:rsidRPr="00A41916" w:rsidRDefault="00A41916" w:rsidP="00A41916">
      <w:pPr>
        <w:rPr>
          <w:rFonts w:ascii="Times New Roman" w:hAnsi="Times New Roman" w:cs="Times New Roman"/>
          <w:sz w:val="24"/>
          <w:szCs w:val="24"/>
        </w:rPr>
      </w:pPr>
      <w:r w:rsidRPr="00A41916">
        <w:rPr>
          <w:rFonts w:ascii="Times New Roman" w:hAnsi="Times New Roman" w:cs="Times New Roman"/>
          <w:sz w:val="24"/>
          <w:szCs w:val="24"/>
        </w:rPr>
        <w:t>- аккуратно равномерным слоем нанести краску на глину</w:t>
      </w:r>
    </w:p>
    <w:p w:rsidR="00A41916" w:rsidRPr="00A41916" w:rsidRDefault="00A41916" w:rsidP="00A41916">
      <w:pPr>
        <w:rPr>
          <w:rFonts w:ascii="Times New Roman" w:hAnsi="Times New Roman" w:cs="Times New Roman"/>
          <w:sz w:val="24"/>
          <w:szCs w:val="24"/>
        </w:rPr>
      </w:pPr>
      <w:r w:rsidRPr="00A41916">
        <w:rPr>
          <w:rFonts w:ascii="Times New Roman" w:hAnsi="Times New Roman" w:cs="Times New Roman"/>
          <w:sz w:val="24"/>
          <w:szCs w:val="24"/>
        </w:rPr>
        <w:t>- выделить тонкой кистью мелкие детали</w:t>
      </w:r>
    </w:p>
    <w:p w:rsidR="00A41916" w:rsidRPr="00A41916" w:rsidRDefault="00A41916" w:rsidP="00A41916">
      <w:pPr>
        <w:rPr>
          <w:rFonts w:ascii="Times New Roman" w:hAnsi="Times New Roman" w:cs="Times New Roman"/>
          <w:sz w:val="24"/>
          <w:szCs w:val="24"/>
        </w:rPr>
      </w:pPr>
      <w:r w:rsidRPr="00A41916">
        <w:rPr>
          <w:rFonts w:ascii="Times New Roman" w:hAnsi="Times New Roman" w:cs="Times New Roman"/>
          <w:sz w:val="24"/>
          <w:szCs w:val="24"/>
        </w:rPr>
        <w:t>- процарапать стеком орнамент по сырому ангобу</w:t>
      </w:r>
    </w:p>
    <w:p w:rsidR="00A41916" w:rsidRPr="00A41916" w:rsidRDefault="00A41916" w:rsidP="00A419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41916">
        <w:rPr>
          <w:rFonts w:ascii="Times New Roman" w:hAnsi="Times New Roman" w:cs="Times New Roman"/>
          <w:b/>
          <w:sz w:val="24"/>
          <w:szCs w:val="24"/>
        </w:rPr>
        <w:t>Итог (5 мин.):</w:t>
      </w:r>
    </w:p>
    <w:p w:rsidR="00A41916" w:rsidRPr="00A41916" w:rsidRDefault="00A41916" w:rsidP="00A41916">
      <w:pPr>
        <w:jc w:val="both"/>
        <w:rPr>
          <w:rFonts w:ascii="Times New Roman" w:hAnsi="Times New Roman" w:cs="Times New Roman"/>
          <w:sz w:val="24"/>
          <w:szCs w:val="24"/>
        </w:rPr>
      </w:pPr>
      <w:r w:rsidRPr="00A41916">
        <w:rPr>
          <w:rFonts w:ascii="Times New Roman" w:hAnsi="Times New Roman" w:cs="Times New Roman"/>
          <w:sz w:val="24"/>
          <w:szCs w:val="24"/>
        </w:rPr>
        <w:t>Заключительная экспресс-выставка получившихся изделий.</w:t>
      </w:r>
    </w:p>
    <w:p w:rsidR="00A41916" w:rsidRPr="00A41916" w:rsidRDefault="00A41916" w:rsidP="00A41916">
      <w:pPr>
        <w:jc w:val="both"/>
        <w:rPr>
          <w:rFonts w:ascii="Times New Roman" w:hAnsi="Times New Roman" w:cs="Times New Roman"/>
          <w:sz w:val="24"/>
          <w:szCs w:val="24"/>
        </w:rPr>
      </w:pPr>
      <w:r w:rsidRPr="00A41916">
        <w:rPr>
          <w:rFonts w:ascii="Times New Roman" w:hAnsi="Times New Roman" w:cs="Times New Roman"/>
          <w:sz w:val="24"/>
          <w:szCs w:val="24"/>
        </w:rPr>
        <w:t>Все желающие могут показать свои работы и рассказать о придуманном ими образе.</w:t>
      </w:r>
    </w:p>
    <w:p w:rsidR="001D3750" w:rsidRDefault="00A41916" w:rsidP="00A41916">
      <w:pPr>
        <w:jc w:val="both"/>
        <w:rPr>
          <w:rFonts w:ascii="Times New Roman" w:hAnsi="Times New Roman" w:cs="Times New Roman"/>
          <w:sz w:val="24"/>
          <w:szCs w:val="24"/>
        </w:rPr>
      </w:pPr>
      <w:r w:rsidRPr="00A41916">
        <w:rPr>
          <w:rFonts w:ascii="Times New Roman" w:hAnsi="Times New Roman" w:cs="Times New Roman"/>
          <w:sz w:val="24"/>
          <w:szCs w:val="24"/>
        </w:rPr>
        <w:t xml:space="preserve">Ребята смотрят работы друг друга, выбирают самую красивую и яркую, анализируют, что именно нравится им в каждой работе. </w:t>
      </w:r>
    </w:p>
    <w:p w:rsidR="001D3750" w:rsidRDefault="001D3750" w:rsidP="00A419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3750" w:rsidRDefault="001D3750" w:rsidP="00A419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3750" w:rsidRDefault="001D3750" w:rsidP="00A41916">
      <w:pPr>
        <w:jc w:val="both"/>
        <w:rPr>
          <w:rFonts w:ascii="Times New Roman" w:hAnsi="Times New Roman" w:cs="Times New Roman"/>
          <w:sz w:val="24"/>
          <w:szCs w:val="24"/>
        </w:rPr>
      </w:pPr>
      <w:r w:rsidRPr="001D375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9392"/>
            <wp:effectExtent l="0" t="0" r="3175" b="1905"/>
            <wp:docPr id="1" name="Рисунок 1" descr="C:\Users\Maria\Desktop\МОИ ДОКУМЕНТЫ\Павловская гимназия\МАСТЕР КЛАСС КОНКУРС\подсвечники-сердечки из глины 1.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Desktop\МОИ ДОКУМЕНТЫ\Павловская гимназия\МАСТЕР КЛАСС КОНКУРС\подсвечники-сердечки из глины 1.1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750" w:rsidRDefault="001D3750" w:rsidP="00A419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3750" w:rsidRDefault="001D3750" w:rsidP="00A419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3750" w:rsidRDefault="001D3750" w:rsidP="00A41916">
      <w:pPr>
        <w:jc w:val="both"/>
        <w:rPr>
          <w:rFonts w:ascii="Times New Roman" w:hAnsi="Times New Roman" w:cs="Times New Roman"/>
          <w:sz w:val="24"/>
          <w:szCs w:val="24"/>
        </w:rPr>
      </w:pPr>
      <w:r w:rsidRPr="001D375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6450"/>
            <wp:effectExtent l="0" t="0" r="3175" b="0"/>
            <wp:docPr id="3" name="Рисунок 3" descr="C:\Users\Maria\Desktop\МОИ ДОКУМЕНТЫ\Павловская гимназия\МАСТЕР КЛАСС КОНКУРС\подсвечники-сердечки из глины 2.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\Desktop\МОИ ДОКУМЕНТЫ\Павловская гимназия\МАСТЕР КЛАСС КОНКУРС\подсвечники-сердечки из глины 2.1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750" w:rsidRDefault="001D3750" w:rsidP="00A419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3750" w:rsidRDefault="001D3750" w:rsidP="00A419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3750" w:rsidRDefault="001D3750" w:rsidP="00A41916">
      <w:pPr>
        <w:jc w:val="both"/>
        <w:rPr>
          <w:rFonts w:ascii="Times New Roman" w:hAnsi="Times New Roman" w:cs="Times New Roman"/>
          <w:sz w:val="24"/>
          <w:szCs w:val="24"/>
        </w:rPr>
      </w:pPr>
      <w:r w:rsidRPr="001D375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9392"/>
            <wp:effectExtent l="0" t="0" r="3175" b="1905"/>
            <wp:docPr id="4" name="Рисунок 4" descr="C:\Users\Maria\Desktop\МОИ ДОКУМЕНТЫ\Павловская гимназия\МАСТЕР КЛАСС КОНКУРС\подсвечники-сердечки из глин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\Desktop\МОИ ДОКУМЕНТЫ\Павловская гимназия\МАСТЕР КЛАСС КОНКУРС\подсвечники-сердечки из глины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750" w:rsidRDefault="001D3750" w:rsidP="00A419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3750" w:rsidRDefault="001D3750" w:rsidP="00A419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3750" w:rsidRDefault="001D3750" w:rsidP="00A41916">
      <w:pPr>
        <w:jc w:val="both"/>
        <w:rPr>
          <w:rFonts w:ascii="Times New Roman" w:hAnsi="Times New Roman" w:cs="Times New Roman"/>
          <w:sz w:val="24"/>
          <w:szCs w:val="24"/>
        </w:rPr>
      </w:pPr>
      <w:r w:rsidRPr="001D375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197806"/>
            <wp:effectExtent l="0" t="0" r="3175" b="0"/>
            <wp:docPr id="5" name="Рисунок 5" descr="C:\Users\Maria\Desktop\МОИ ДОКУМЕНТЫ\Павловская гимназия\МАСТЕР КЛАСС КОНКУРС\подсвечни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\Desktop\МОИ ДОКУМЕНТЫ\Павловская гимназия\МАСТЕР КЛАСС КОНКУРС\подсвечники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3750" w:rsidRPr="00A41916" w:rsidRDefault="001D3750" w:rsidP="00A4191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D3750" w:rsidRPr="00A41916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1B2C" w:rsidRDefault="00A01B2C" w:rsidP="00A41916">
      <w:pPr>
        <w:spacing w:after="0" w:line="240" w:lineRule="auto"/>
      </w:pPr>
      <w:r>
        <w:separator/>
      </w:r>
    </w:p>
  </w:endnote>
  <w:endnote w:type="continuationSeparator" w:id="0">
    <w:p w:rsidR="00A01B2C" w:rsidRDefault="00A01B2C" w:rsidP="00A41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18544468"/>
      <w:docPartObj>
        <w:docPartGallery w:val="Page Numbers (Bottom of Page)"/>
        <w:docPartUnique/>
      </w:docPartObj>
    </w:sdtPr>
    <w:sdtEndPr/>
    <w:sdtContent>
      <w:p w:rsidR="00A41916" w:rsidRDefault="00A4191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3750">
          <w:rPr>
            <w:noProof/>
          </w:rPr>
          <w:t>1</w:t>
        </w:r>
        <w:r>
          <w:fldChar w:fldCharType="end"/>
        </w:r>
      </w:p>
    </w:sdtContent>
  </w:sdt>
  <w:p w:rsidR="00A41916" w:rsidRDefault="00A4191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1B2C" w:rsidRDefault="00A01B2C" w:rsidP="00A41916">
      <w:pPr>
        <w:spacing w:after="0" w:line="240" w:lineRule="auto"/>
      </w:pPr>
      <w:r>
        <w:separator/>
      </w:r>
    </w:p>
  </w:footnote>
  <w:footnote w:type="continuationSeparator" w:id="0">
    <w:p w:rsidR="00A01B2C" w:rsidRDefault="00A01B2C" w:rsidP="00A419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916"/>
    <w:rsid w:val="001D3750"/>
    <w:rsid w:val="00A01B2C"/>
    <w:rsid w:val="00A41916"/>
    <w:rsid w:val="00AD5E39"/>
    <w:rsid w:val="00B16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FB5D44-94F8-4EE3-AA51-4C073C5C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19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41916"/>
  </w:style>
  <w:style w:type="paragraph" w:styleId="a5">
    <w:name w:val="footer"/>
    <w:basedOn w:val="a"/>
    <w:link w:val="a6"/>
    <w:uiPriority w:val="99"/>
    <w:unhideWhenUsed/>
    <w:rsid w:val="00A419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419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620</Words>
  <Characters>3535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Vasilyeva</dc:creator>
  <cp:keywords/>
  <dc:description/>
  <cp:lastModifiedBy>Maria Vasilyeva</cp:lastModifiedBy>
  <cp:revision>2</cp:revision>
  <dcterms:created xsi:type="dcterms:W3CDTF">2016-03-18T18:41:00Z</dcterms:created>
  <dcterms:modified xsi:type="dcterms:W3CDTF">2017-05-28T16:54:00Z</dcterms:modified>
</cp:coreProperties>
</file>