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823" w:rsidRDefault="00AC5823" w:rsidP="006F4D2E">
      <w:pPr>
        <w:pStyle w:val="1"/>
        <w:rPr>
          <w:b/>
          <w:lang w:val="ru-RU"/>
        </w:rPr>
      </w:pPr>
      <w:r>
        <w:rPr>
          <w:b/>
          <w:lang w:val="ru-RU"/>
        </w:rPr>
        <w:t xml:space="preserve">Презентационная статья М.В. Глазовой. </w:t>
      </w:r>
    </w:p>
    <w:p w:rsidR="002454CF" w:rsidRDefault="006F4D2E" w:rsidP="006F4D2E">
      <w:pPr>
        <w:pStyle w:val="1"/>
        <w:rPr>
          <w:b/>
          <w:lang w:val="ru-RU"/>
        </w:rPr>
      </w:pPr>
      <w:r w:rsidRPr="002454CF">
        <w:rPr>
          <w:b/>
          <w:lang w:val="ru-RU"/>
        </w:rPr>
        <w:t xml:space="preserve">Российский конкурс портрета «Мой современник» </w:t>
      </w:r>
    </w:p>
    <w:p w:rsidR="006F4D2E" w:rsidRPr="002454CF" w:rsidRDefault="006F4D2E" w:rsidP="006F4D2E">
      <w:pPr>
        <w:pStyle w:val="1"/>
        <w:rPr>
          <w:b/>
          <w:lang w:val="ru-RU"/>
        </w:rPr>
      </w:pPr>
      <w:r w:rsidRPr="002454CF">
        <w:rPr>
          <w:b/>
          <w:lang w:val="ru-RU"/>
        </w:rPr>
        <w:t>в Школе изобразительных искусств</w:t>
      </w:r>
    </w:p>
    <w:p w:rsidR="00F32BF6" w:rsidRPr="00F32BF6" w:rsidRDefault="00F32BF6" w:rsidP="00F32BF6">
      <w:pPr>
        <w:jc w:val="center"/>
      </w:pPr>
      <w:r>
        <w:t>(</w:t>
      </w:r>
      <w:r w:rsidR="00103F79">
        <w:t>административный опыт</w:t>
      </w:r>
      <w:r>
        <w:t>)</w:t>
      </w:r>
    </w:p>
    <w:p w:rsidR="006F4D2E" w:rsidRPr="00DE29B0" w:rsidRDefault="006F4D2E" w:rsidP="00AC5823">
      <w:pPr>
        <w:spacing w:after="0" w:line="240" w:lineRule="auto"/>
        <w:ind w:left="360"/>
        <w:jc w:val="both"/>
        <w:rPr>
          <w:sz w:val="24"/>
        </w:rPr>
      </w:pPr>
      <w:r>
        <w:rPr>
          <w:sz w:val="24"/>
        </w:rPr>
        <w:t xml:space="preserve"> </w:t>
      </w:r>
    </w:p>
    <w:p w:rsidR="006F4D2E" w:rsidRDefault="006F4D2E" w:rsidP="006F4D2E">
      <w:pPr>
        <w:spacing w:line="360" w:lineRule="auto"/>
        <w:jc w:val="both"/>
        <w:rPr>
          <w:sz w:val="24"/>
        </w:rPr>
      </w:pPr>
      <w:r w:rsidRPr="00DE29B0">
        <w:rPr>
          <w:sz w:val="24"/>
        </w:rPr>
        <w:t xml:space="preserve">     </w:t>
      </w:r>
      <w:r>
        <w:rPr>
          <w:sz w:val="24"/>
        </w:rPr>
        <w:t xml:space="preserve"> Искусство портрета отражает духовное состояние и роль личности в общественной жизни. В различные периоды исторического развития общественных отношений портретный жанр не всегда оставался активным в развитии изобразительного искусства. В конце ХХ века искусство утратило интерес к конкретной личности. Огромное значение приобретает обобщенный образ современника, начиная с образа опустившегося человека по социальной лестнице и, заканчивая образом героя различных общественных групп. Обобщенный портретный характер концентрирует  композиционные средства других жанров, тем самым, растворяя образ конкретной личности в концептуальном искусстве.</w:t>
      </w:r>
    </w:p>
    <w:p w:rsidR="006F4D2E" w:rsidRDefault="006F4D2E" w:rsidP="006F4D2E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      Емкий психологический образ нашего современника отражает то состояние, которое исходит из общих тенденций прогрессивных или регрессивных процессов в искусстве. Сегодня создание образа конкретной личности с его духовным началом в портретном искусстве приобретает определенную значимость в решении последствий негативных социальных процессов. Духовная активная личность становится главным героем в портретном жанре. Ряд ретроспективных выставок, прошедших недавно в Москве и</w:t>
      </w:r>
      <w:proofErr w:type="gramStart"/>
      <w:r>
        <w:rPr>
          <w:sz w:val="24"/>
        </w:rPr>
        <w:t xml:space="preserve"> С</w:t>
      </w:r>
      <w:proofErr w:type="gramEnd"/>
      <w:r>
        <w:rPr>
          <w:sz w:val="24"/>
        </w:rPr>
        <w:t xml:space="preserve">анкт- Петербурге, показали историческую обоснованность развития тенденций в жанре портретного искусства. </w:t>
      </w:r>
    </w:p>
    <w:p w:rsidR="00711656" w:rsidRDefault="006F4D2E" w:rsidP="00711656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sz w:val="24"/>
        </w:rPr>
        <w:t xml:space="preserve">      Уже девятнадцатый раз в Обнинске проходит конкурс портрета «Мой современник». Идея создания галереи образов – наших современников рубежа веков – реализовалась в 1996 году, когда был проведен </w:t>
      </w:r>
      <w:r w:rsidR="00AC5823">
        <w:rPr>
          <w:sz w:val="24"/>
        </w:rPr>
        <w:t>первый</w:t>
      </w:r>
      <w:r>
        <w:rPr>
          <w:sz w:val="24"/>
        </w:rPr>
        <w:t xml:space="preserve"> конкурс, имевший статус регионального. Сегодня, конкурс – </w:t>
      </w:r>
      <w:r w:rsidR="00AC5823">
        <w:rPr>
          <w:sz w:val="24"/>
        </w:rPr>
        <w:t>Р</w:t>
      </w:r>
      <w:r>
        <w:rPr>
          <w:sz w:val="24"/>
        </w:rPr>
        <w:t xml:space="preserve">оссийский. </w:t>
      </w:r>
      <w:proofErr w:type="gramStart"/>
      <w:r>
        <w:rPr>
          <w:sz w:val="24"/>
        </w:rPr>
        <w:t xml:space="preserve">Его участники – учащиеся художественных школ, художественных училищ, </w:t>
      </w:r>
      <w:r w:rsidRPr="00711656">
        <w:rPr>
          <w:sz w:val="24"/>
          <w:szCs w:val="24"/>
        </w:rPr>
        <w:t>художественных В</w:t>
      </w:r>
      <w:r w:rsidR="00711656">
        <w:rPr>
          <w:sz w:val="24"/>
          <w:szCs w:val="24"/>
        </w:rPr>
        <w:t>УЗ</w:t>
      </w:r>
      <w:r w:rsidRPr="00711656">
        <w:rPr>
          <w:sz w:val="24"/>
          <w:szCs w:val="24"/>
        </w:rPr>
        <w:t xml:space="preserve">ов – съезжаются из </w:t>
      </w:r>
      <w:r w:rsidR="00711656" w:rsidRPr="00711656">
        <w:rPr>
          <w:rFonts w:cs="Times New Roman"/>
          <w:sz w:val="24"/>
          <w:szCs w:val="24"/>
        </w:rPr>
        <w:t>Москвы, Санкт-Петербурга, Иваново, Брянска, Калуги, Юбилейного, Железнодорожного и городов Калужской области:</w:t>
      </w:r>
      <w:proofErr w:type="gramEnd"/>
      <w:r w:rsidR="00711656" w:rsidRPr="00711656">
        <w:rPr>
          <w:rFonts w:cs="Times New Roman"/>
          <w:sz w:val="24"/>
          <w:szCs w:val="24"/>
        </w:rPr>
        <w:t xml:space="preserve"> </w:t>
      </w:r>
      <w:proofErr w:type="spellStart"/>
      <w:r w:rsidR="00711656" w:rsidRPr="00711656">
        <w:rPr>
          <w:rFonts w:cs="Times New Roman"/>
          <w:sz w:val="24"/>
          <w:szCs w:val="24"/>
        </w:rPr>
        <w:t>Малоярославец</w:t>
      </w:r>
      <w:r w:rsidR="00711656">
        <w:rPr>
          <w:rFonts w:cs="Times New Roman"/>
          <w:sz w:val="24"/>
          <w:szCs w:val="24"/>
        </w:rPr>
        <w:t>а</w:t>
      </w:r>
      <w:proofErr w:type="spellEnd"/>
      <w:r w:rsidR="00711656" w:rsidRPr="00711656">
        <w:rPr>
          <w:rFonts w:cs="Times New Roman"/>
          <w:sz w:val="24"/>
          <w:szCs w:val="24"/>
        </w:rPr>
        <w:t>, Боровск</w:t>
      </w:r>
      <w:r w:rsidR="00711656">
        <w:rPr>
          <w:rFonts w:cs="Times New Roman"/>
          <w:sz w:val="24"/>
          <w:szCs w:val="24"/>
        </w:rPr>
        <w:t>а</w:t>
      </w:r>
      <w:r w:rsidR="00711656" w:rsidRPr="00711656">
        <w:rPr>
          <w:rFonts w:cs="Times New Roman"/>
          <w:sz w:val="24"/>
          <w:szCs w:val="24"/>
        </w:rPr>
        <w:t xml:space="preserve">, Балабаново, </w:t>
      </w:r>
      <w:proofErr w:type="spellStart"/>
      <w:r w:rsidR="00711656" w:rsidRPr="00711656">
        <w:rPr>
          <w:rFonts w:cs="Times New Roman"/>
          <w:sz w:val="24"/>
          <w:szCs w:val="24"/>
        </w:rPr>
        <w:t>Ермолино</w:t>
      </w:r>
      <w:proofErr w:type="spellEnd"/>
      <w:r w:rsidR="00711656" w:rsidRPr="00711656">
        <w:rPr>
          <w:rFonts w:cs="Times New Roman"/>
          <w:sz w:val="24"/>
          <w:szCs w:val="24"/>
        </w:rPr>
        <w:t>, Юхнов</w:t>
      </w:r>
      <w:r w:rsidR="00711656">
        <w:rPr>
          <w:rFonts w:cs="Times New Roman"/>
          <w:sz w:val="24"/>
          <w:szCs w:val="24"/>
        </w:rPr>
        <w:t xml:space="preserve">а, Жукова, </w:t>
      </w:r>
      <w:proofErr w:type="spellStart"/>
      <w:r w:rsidR="00711656">
        <w:rPr>
          <w:rFonts w:cs="Times New Roman"/>
          <w:sz w:val="24"/>
          <w:szCs w:val="24"/>
        </w:rPr>
        <w:t>Воротынска</w:t>
      </w:r>
      <w:proofErr w:type="spellEnd"/>
      <w:r w:rsidR="00711656" w:rsidRPr="00711656">
        <w:rPr>
          <w:rFonts w:cs="Times New Roman"/>
          <w:sz w:val="24"/>
          <w:szCs w:val="24"/>
        </w:rPr>
        <w:t xml:space="preserve"> и др.</w:t>
      </w:r>
    </w:p>
    <w:p w:rsidR="00103F79" w:rsidRPr="00103F79" w:rsidRDefault="00103F79" w:rsidP="00103F79">
      <w:pPr>
        <w:spacing w:after="0" w:line="360" w:lineRule="auto"/>
        <w:jc w:val="both"/>
        <w:rPr>
          <w:rFonts w:cs="Times New Roman"/>
          <w:sz w:val="24"/>
        </w:rPr>
      </w:pPr>
      <w:r>
        <w:rPr>
          <w:rFonts w:cs="Times New Roman"/>
          <w:sz w:val="24"/>
          <w:szCs w:val="24"/>
        </w:rPr>
        <w:t xml:space="preserve">     </w:t>
      </w:r>
      <w:r w:rsidRPr="00103F79">
        <w:rPr>
          <w:rFonts w:cs="Times New Roman"/>
          <w:sz w:val="24"/>
          <w:szCs w:val="24"/>
        </w:rPr>
        <w:t>Конкурс портрета направлен</w:t>
      </w:r>
      <w:r>
        <w:rPr>
          <w:rFonts w:cs="Times New Roman"/>
          <w:sz w:val="24"/>
          <w:szCs w:val="24"/>
        </w:rPr>
        <w:t>,</w:t>
      </w:r>
      <w:r w:rsidRPr="00103F79">
        <w:rPr>
          <w:rFonts w:cs="Times New Roman"/>
          <w:sz w:val="24"/>
          <w:szCs w:val="24"/>
        </w:rPr>
        <w:t xml:space="preserve"> прежде всего</w:t>
      </w:r>
      <w:r>
        <w:rPr>
          <w:rFonts w:cs="Times New Roman"/>
          <w:sz w:val="24"/>
          <w:szCs w:val="24"/>
        </w:rPr>
        <w:t>,</w:t>
      </w:r>
      <w:r w:rsidRPr="00103F79">
        <w:rPr>
          <w:rFonts w:cs="Times New Roman"/>
          <w:sz w:val="24"/>
          <w:szCs w:val="24"/>
        </w:rPr>
        <w:t xml:space="preserve"> на </w:t>
      </w:r>
      <w:r>
        <w:rPr>
          <w:rFonts w:cs="Times New Roman"/>
          <w:sz w:val="24"/>
          <w:szCs w:val="24"/>
        </w:rPr>
        <w:t>р</w:t>
      </w:r>
      <w:r w:rsidRPr="00103F79">
        <w:rPr>
          <w:rFonts w:cs="Times New Roman"/>
          <w:sz w:val="24"/>
        </w:rPr>
        <w:t>азвитие способностей учащихся и студентов в жанре портретного искусства.</w:t>
      </w:r>
      <w:r>
        <w:rPr>
          <w:rFonts w:cs="Times New Roman"/>
          <w:sz w:val="24"/>
        </w:rPr>
        <w:t xml:space="preserve"> Он р</w:t>
      </w:r>
      <w:r w:rsidRPr="00103F79">
        <w:rPr>
          <w:rFonts w:cs="Times New Roman"/>
          <w:sz w:val="24"/>
        </w:rPr>
        <w:t>асшир</w:t>
      </w:r>
      <w:r>
        <w:rPr>
          <w:rFonts w:cs="Times New Roman"/>
          <w:sz w:val="24"/>
        </w:rPr>
        <w:t>яет</w:t>
      </w:r>
      <w:r w:rsidRPr="00103F79">
        <w:rPr>
          <w:rFonts w:cs="Times New Roman"/>
          <w:sz w:val="24"/>
        </w:rPr>
        <w:t xml:space="preserve"> возможност</w:t>
      </w:r>
      <w:r>
        <w:rPr>
          <w:rFonts w:cs="Times New Roman"/>
          <w:sz w:val="24"/>
        </w:rPr>
        <w:t>и</w:t>
      </w:r>
      <w:r w:rsidRPr="00103F79">
        <w:rPr>
          <w:rFonts w:cs="Times New Roman"/>
          <w:sz w:val="24"/>
        </w:rPr>
        <w:t xml:space="preserve"> непосредственного творческого общения одаренных детей и юношества.</w:t>
      </w:r>
      <w:r w:rsidR="00AC5823">
        <w:rPr>
          <w:rFonts w:cs="Times New Roman"/>
          <w:sz w:val="24"/>
        </w:rPr>
        <w:t xml:space="preserve"> </w:t>
      </w:r>
      <w:r>
        <w:rPr>
          <w:rFonts w:cs="Times New Roman"/>
          <w:sz w:val="24"/>
        </w:rPr>
        <w:t xml:space="preserve">А так же, заставляет пересмотреть </w:t>
      </w:r>
      <w:r w:rsidRPr="00103F79">
        <w:rPr>
          <w:rFonts w:cs="Times New Roman"/>
          <w:sz w:val="24"/>
        </w:rPr>
        <w:t xml:space="preserve"> программно</w:t>
      </w:r>
      <w:r>
        <w:rPr>
          <w:rFonts w:cs="Times New Roman"/>
          <w:sz w:val="24"/>
        </w:rPr>
        <w:t>е</w:t>
      </w:r>
      <w:r w:rsidRPr="00103F79">
        <w:rPr>
          <w:rFonts w:cs="Times New Roman"/>
          <w:sz w:val="24"/>
        </w:rPr>
        <w:t xml:space="preserve"> содержани</w:t>
      </w:r>
      <w:r>
        <w:rPr>
          <w:rFonts w:cs="Times New Roman"/>
          <w:sz w:val="24"/>
        </w:rPr>
        <w:t>е</w:t>
      </w:r>
      <w:r w:rsidRPr="00103F79">
        <w:rPr>
          <w:rFonts w:cs="Times New Roman"/>
          <w:sz w:val="24"/>
        </w:rPr>
        <w:t xml:space="preserve"> базового и дополнительного образования художественных учреждений.</w:t>
      </w:r>
    </w:p>
    <w:p w:rsidR="00103F79" w:rsidRPr="00103F79" w:rsidRDefault="00103F79" w:rsidP="00103F79">
      <w:pPr>
        <w:jc w:val="both"/>
        <w:rPr>
          <w:rFonts w:cs="Times New Roman"/>
          <w:sz w:val="24"/>
          <w:szCs w:val="24"/>
        </w:rPr>
      </w:pPr>
    </w:p>
    <w:p w:rsidR="006F4D2E" w:rsidRDefault="00F32BF6" w:rsidP="00711656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      </w:t>
      </w:r>
      <w:r w:rsidR="006F4D2E">
        <w:rPr>
          <w:sz w:val="24"/>
        </w:rPr>
        <w:t xml:space="preserve">Продолжая традиции русского портретного искусства, организаторы и участники конкурса рассматривают творческую личность как активное, духовное и созидательное начало. Традиции не исключают новаторский подход в композиционной структуре и художественных средствах. Тем не менее, культура портретного искусства нуждается сегодня в определении художественного образа, который несет в себе конкретная личность. Портрет конюха Петра </w:t>
      </w:r>
      <w:proofErr w:type="spellStart"/>
      <w:r w:rsidR="006F4D2E">
        <w:rPr>
          <w:sz w:val="24"/>
        </w:rPr>
        <w:t>Тоньшина</w:t>
      </w:r>
      <w:proofErr w:type="spellEnd"/>
      <w:r w:rsidR="006F4D2E">
        <w:rPr>
          <w:sz w:val="24"/>
        </w:rPr>
        <w:t xml:space="preserve"> кисти А. </w:t>
      </w:r>
      <w:proofErr w:type="spellStart"/>
      <w:r w:rsidR="006F4D2E">
        <w:rPr>
          <w:sz w:val="24"/>
        </w:rPr>
        <w:t>Пластова</w:t>
      </w:r>
      <w:proofErr w:type="spellEnd"/>
      <w:r w:rsidR="006F4D2E">
        <w:rPr>
          <w:sz w:val="24"/>
        </w:rPr>
        <w:t xml:space="preserve"> и композиционный портрет семьи художника Н. М. Чернышева Д. </w:t>
      </w:r>
      <w:proofErr w:type="spellStart"/>
      <w:r w:rsidR="006F4D2E">
        <w:rPr>
          <w:sz w:val="24"/>
        </w:rPr>
        <w:t>Жилинского</w:t>
      </w:r>
      <w:proofErr w:type="spellEnd"/>
      <w:r w:rsidR="006F4D2E">
        <w:rPr>
          <w:sz w:val="24"/>
        </w:rPr>
        <w:t xml:space="preserve"> резко отличаются по технике исполнения, композиционному решению, художественным средствам, социальному положению портретируемых, но главное, что их объединяет – это духовность и красота созданных образов. </w:t>
      </w:r>
    </w:p>
    <w:p w:rsidR="006F4D2E" w:rsidRDefault="006F4D2E" w:rsidP="006F4D2E">
      <w:pPr>
        <w:spacing w:line="360" w:lineRule="auto"/>
        <w:ind w:firstLine="510"/>
        <w:jc w:val="both"/>
        <w:rPr>
          <w:sz w:val="24"/>
        </w:rPr>
      </w:pPr>
      <w:r>
        <w:rPr>
          <w:sz w:val="24"/>
        </w:rPr>
        <w:t>На первых конкурсах конца 1990-х годов в портретах прослеживалась некая агрессивная безысходность. Такая негативность проявлялась не только в портретах, но и в отношениях между участниками в виде конкурентной борьбы. Но уже на конкурсах 2000–</w:t>
      </w:r>
      <w:proofErr w:type="spellStart"/>
      <w:r>
        <w:rPr>
          <w:sz w:val="24"/>
        </w:rPr>
        <w:t>х</w:t>
      </w:r>
      <w:proofErr w:type="spellEnd"/>
      <w:r>
        <w:rPr>
          <w:sz w:val="24"/>
        </w:rPr>
        <w:t xml:space="preserve"> годов и сегодня отражается тенденция углубленной созерцательности в решении художественного образа, дух конкуренции сменяется творческим интересом, как к личности портретируемого, так и личности художника. Удивительное, что в художественном творчестве конкурсантов нет зависти, обид, а есть колоссальная взаимовыручка, техническая помощь, эмоциональная поддержка, радость от общения. </w:t>
      </w:r>
    </w:p>
    <w:p w:rsidR="006F4D2E" w:rsidRDefault="006F4D2E" w:rsidP="006F4D2E">
      <w:pPr>
        <w:spacing w:line="360" w:lineRule="auto"/>
        <w:ind w:firstLine="510"/>
        <w:jc w:val="both"/>
        <w:rPr>
          <w:sz w:val="24"/>
        </w:rPr>
      </w:pPr>
      <w:r>
        <w:rPr>
          <w:sz w:val="24"/>
        </w:rPr>
        <w:t xml:space="preserve">На первом этапе участники конкурса рисуют портрет с натуры замечательных людей нашего города. В разные годы конкурсантам позировали ветераны ВОВ, артисты </w:t>
      </w:r>
      <w:proofErr w:type="spellStart"/>
      <w:r>
        <w:rPr>
          <w:sz w:val="24"/>
        </w:rPr>
        <w:t>обнинского</w:t>
      </w:r>
      <w:proofErr w:type="spellEnd"/>
      <w:r>
        <w:rPr>
          <w:sz w:val="24"/>
        </w:rPr>
        <w:t xml:space="preserve"> народного театра, причем в костюмах конкретных театральных образов, заслуженные учителя города, меценаты, ученые-академики, профессора и доктора медицины, мастера спорта и чемпионы мира, члены Союза художников, искусствоведы и многие другие. Натурная конкурсная постановка по принципу </w:t>
      </w:r>
      <w:proofErr w:type="gramStart"/>
      <w:r>
        <w:rPr>
          <w:sz w:val="24"/>
        </w:rPr>
        <w:t>мастер–класса</w:t>
      </w:r>
      <w:proofErr w:type="gramEnd"/>
      <w:r>
        <w:rPr>
          <w:sz w:val="24"/>
        </w:rPr>
        <w:t xml:space="preserve"> определяет степень готовности участника к восприятию натуры как субъекта, несущего индивидуальность, и созданию обобщенного образа художественными средствами.     </w:t>
      </w:r>
    </w:p>
    <w:p w:rsidR="006F4D2E" w:rsidRDefault="006F4D2E" w:rsidP="006F4D2E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     Конкурс проходит в два этапа. Во второй день участники творят </w:t>
      </w:r>
      <w:proofErr w:type="spellStart"/>
      <w:r>
        <w:rPr>
          <w:sz w:val="24"/>
        </w:rPr>
        <w:t>однофигурную</w:t>
      </w:r>
      <w:proofErr w:type="spellEnd"/>
      <w:r>
        <w:rPr>
          <w:sz w:val="24"/>
        </w:rPr>
        <w:t xml:space="preserve"> композицию на заданную тему, которая становится известной перед его началом. Таким образом, конкурсанты оказываются в равных условиях, без подготовки и рассчитывают только на свою эрудицию и способности.  Темы конкурсных работ, как правило, философского характера. Необходимо создать образ героя, будь то конкретная личность или </w:t>
      </w:r>
      <w:r>
        <w:rPr>
          <w:sz w:val="24"/>
        </w:rPr>
        <w:lastRenderedPageBreak/>
        <w:t>обобщенный персонаж. Например, одна из тем</w:t>
      </w:r>
      <w:r w:rsidR="00AC5823">
        <w:rPr>
          <w:sz w:val="24"/>
        </w:rPr>
        <w:t xml:space="preserve"> композиции</w:t>
      </w:r>
      <w:r>
        <w:rPr>
          <w:sz w:val="24"/>
        </w:rPr>
        <w:t xml:space="preserve"> </w:t>
      </w:r>
      <w:r w:rsidR="00AC5823">
        <w:rPr>
          <w:sz w:val="24"/>
        </w:rPr>
        <w:t xml:space="preserve">звучала так: «И ты при вспышке озаренья собой угадан до конца» (А. Тарковский), была и такая тема: «…Добро, Терпимость, Мир, Любовь </w:t>
      </w:r>
      <w:proofErr w:type="gramStart"/>
      <w:r w:rsidR="00AC5823">
        <w:rPr>
          <w:sz w:val="24"/>
        </w:rPr>
        <w:t>во</w:t>
      </w:r>
      <w:proofErr w:type="gramEnd"/>
      <w:r w:rsidR="00AC5823">
        <w:rPr>
          <w:sz w:val="24"/>
        </w:rPr>
        <w:t xml:space="preserve"> образе людском!» (У. Блейк). </w:t>
      </w:r>
      <w:r>
        <w:rPr>
          <w:sz w:val="24"/>
        </w:rPr>
        <w:t>В композициях раскрывается творческая личность, его исполнительское мастерство, эстетическое мировосприятие. Личность художника  проявляется в творчестве, а не в срисовывании в натюрморте битых горшков. Композиция – это игра – свободное экспериментирование, реализация собственного творческого потенциала. Игровое начало ярко проявляется, когда участники работают над композицией. Здесь происходит магическое действо. Льется краска, клеится коллаж, шуршит перо – рождается Миф – о Человеке, Космосе, Богах.</w:t>
      </w:r>
    </w:p>
    <w:p w:rsidR="006F4D2E" w:rsidRDefault="006F4D2E" w:rsidP="006F4D2E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     По положению конкурса лучшие работы поступают на хранение в </w:t>
      </w:r>
      <w:proofErr w:type="spellStart"/>
      <w:r>
        <w:rPr>
          <w:sz w:val="24"/>
        </w:rPr>
        <w:t>обнинский</w:t>
      </w:r>
      <w:proofErr w:type="spellEnd"/>
      <w:r>
        <w:rPr>
          <w:sz w:val="24"/>
        </w:rPr>
        <w:t xml:space="preserve"> музей. Для участника конкурса – это начало осознанного творческого пути, на котором будут и разочарования, и победы, а самое главное, понимание, что созидательное творчество есть высшее благо.   </w:t>
      </w:r>
    </w:p>
    <w:p w:rsidR="006F4D2E" w:rsidRPr="006630AA" w:rsidRDefault="006F4D2E" w:rsidP="006630AA">
      <w:pPr>
        <w:spacing w:line="360" w:lineRule="auto"/>
        <w:jc w:val="both"/>
        <w:rPr>
          <w:sz w:val="24"/>
          <w:szCs w:val="24"/>
        </w:rPr>
      </w:pPr>
      <w:r w:rsidRPr="006630AA">
        <w:t xml:space="preserve">         </w:t>
      </w:r>
      <w:r w:rsidRPr="006630AA">
        <w:rPr>
          <w:sz w:val="24"/>
          <w:szCs w:val="24"/>
        </w:rPr>
        <w:t xml:space="preserve">Как правило, лауреаты конкурса – еще учащиеся школ и студий - успешно поступают в художественные высшие и средние учебные заведения. Сегодня, многие из них уже дипломированные специалисты. Творческое общение учащихся художественных школ и студентов средних и высших учебных заведений становится преемственностью не только в индивидуальном росте, но и в восприятии различных профессиональных направлений в искусстве.  Лауреаты получают дипломы и денежные вознаграждения. </w:t>
      </w:r>
    </w:p>
    <w:p w:rsidR="006F4D2E" w:rsidRPr="002454CF" w:rsidRDefault="006630AA" w:rsidP="002454C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6F4D2E" w:rsidRPr="006630AA">
        <w:rPr>
          <w:sz w:val="24"/>
          <w:szCs w:val="24"/>
        </w:rPr>
        <w:t>Внимание к личности человека, к его созидательной деятельности остается приоритетной задачей воспитания юных художников. Духовное и эстетическое развитие через восприятие и создание художественного образа конкретной личности в современных условиях открывает путь новых возможностей.</w:t>
      </w:r>
      <w:r w:rsidR="006F4D2E">
        <w:rPr>
          <w:sz w:val="24"/>
        </w:rPr>
        <w:t xml:space="preserve"> </w:t>
      </w:r>
    </w:p>
    <w:p w:rsidR="006F4D2E" w:rsidRPr="00DE29B0" w:rsidRDefault="006F4D2E" w:rsidP="006F4D2E">
      <w:pPr>
        <w:pStyle w:val="2"/>
        <w:ind w:left="0"/>
        <w:jc w:val="right"/>
        <w:rPr>
          <w:sz w:val="24"/>
        </w:rPr>
      </w:pPr>
      <w:r>
        <w:rPr>
          <w:sz w:val="24"/>
        </w:rPr>
        <w:t>М.В. Глазова</w:t>
      </w:r>
    </w:p>
    <w:p w:rsidR="00BB50A9" w:rsidRDefault="00BB50A9" w:rsidP="00BB50A9">
      <w:pPr>
        <w:autoSpaceDE w:val="0"/>
        <w:autoSpaceDN w:val="0"/>
        <w:adjustRightInd w:val="0"/>
        <w:spacing w:after="40" w:line="360" w:lineRule="auto"/>
        <w:ind w:right="71" w:firstLine="340"/>
        <w:jc w:val="both"/>
        <w:rPr>
          <w:rFonts w:ascii="Times New Roman" w:hAnsi="Times New Roman"/>
          <w:b/>
          <w:sz w:val="24"/>
          <w:szCs w:val="24"/>
        </w:rPr>
      </w:pPr>
    </w:p>
    <w:p w:rsidR="00BB50A9" w:rsidRDefault="00BB50A9" w:rsidP="00BB50A9">
      <w:pPr>
        <w:autoSpaceDE w:val="0"/>
        <w:autoSpaceDN w:val="0"/>
        <w:adjustRightInd w:val="0"/>
        <w:spacing w:after="40" w:line="360" w:lineRule="auto"/>
        <w:ind w:right="71" w:firstLine="340"/>
        <w:jc w:val="both"/>
        <w:rPr>
          <w:rFonts w:ascii="Times New Roman" w:hAnsi="Times New Roman"/>
          <w:b/>
          <w:sz w:val="24"/>
          <w:szCs w:val="24"/>
        </w:rPr>
      </w:pPr>
    </w:p>
    <w:p w:rsidR="00BB50A9" w:rsidRDefault="00BB50A9" w:rsidP="00BB50A9">
      <w:pPr>
        <w:autoSpaceDE w:val="0"/>
        <w:autoSpaceDN w:val="0"/>
        <w:adjustRightInd w:val="0"/>
        <w:spacing w:after="40" w:line="360" w:lineRule="auto"/>
        <w:ind w:right="71" w:firstLine="340"/>
        <w:jc w:val="both"/>
        <w:rPr>
          <w:rFonts w:ascii="Times New Roman" w:hAnsi="Times New Roman"/>
          <w:b/>
          <w:sz w:val="24"/>
          <w:szCs w:val="24"/>
        </w:rPr>
      </w:pPr>
    </w:p>
    <w:p w:rsidR="00BB50A9" w:rsidRDefault="00BB50A9" w:rsidP="00303BB1">
      <w:pPr>
        <w:autoSpaceDE w:val="0"/>
        <w:autoSpaceDN w:val="0"/>
        <w:adjustRightInd w:val="0"/>
        <w:spacing w:after="40" w:line="360" w:lineRule="auto"/>
        <w:ind w:right="71"/>
        <w:jc w:val="both"/>
        <w:rPr>
          <w:rFonts w:ascii="Times New Roman" w:hAnsi="Times New Roman"/>
          <w:b/>
          <w:sz w:val="24"/>
          <w:szCs w:val="24"/>
        </w:rPr>
      </w:pPr>
    </w:p>
    <w:p w:rsidR="00BB50A9" w:rsidRDefault="00BB50A9" w:rsidP="00BB50A9">
      <w:pPr>
        <w:autoSpaceDE w:val="0"/>
        <w:autoSpaceDN w:val="0"/>
        <w:adjustRightInd w:val="0"/>
        <w:spacing w:after="40" w:line="360" w:lineRule="auto"/>
        <w:ind w:right="71" w:firstLine="340"/>
        <w:jc w:val="both"/>
        <w:rPr>
          <w:rFonts w:ascii="Times New Roman" w:hAnsi="Times New Roman"/>
          <w:b/>
          <w:sz w:val="24"/>
          <w:szCs w:val="24"/>
        </w:rPr>
      </w:pPr>
    </w:p>
    <w:p w:rsidR="00BB50A9" w:rsidRPr="00303BB1" w:rsidRDefault="00C954C1" w:rsidP="00C954C1">
      <w:pPr>
        <w:autoSpaceDE w:val="0"/>
        <w:autoSpaceDN w:val="0"/>
        <w:adjustRightInd w:val="0"/>
        <w:spacing w:after="40" w:line="360" w:lineRule="auto"/>
        <w:ind w:right="71"/>
        <w:jc w:val="both"/>
        <w:rPr>
          <w:b/>
          <w:sz w:val="24"/>
          <w:szCs w:val="24"/>
        </w:rPr>
      </w:pPr>
      <w:r w:rsidRPr="00303BB1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-2540</wp:posOffset>
            </wp:positionV>
            <wp:extent cx="2258695" cy="1695450"/>
            <wp:effectExtent l="19050" t="0" r="8255" b="0"/>
            <wp:wrapTopAndBottom/>
            <wp:docPr id="5" name="Рисунок 4" descr="IMG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BB1">
        <w:rPr>
          <w:sz w:val="24"/>
          <w:szCs w:val="24"/>
        </w:rPr>
        <w:t>Открытие Российского конкурса портрета  «Мой современник</w:t>
      </w:r>
      <w:r w:rsidRPr="00303BB1">
        <w:rPr>
          <w:b/>
          <w:sz w:val="24"/>
          <w:szCs w:val="24"/>
        </w:rPr>
        <w:t xml:space="preserve">». </w:t>
      </w:r>
    </w:p>
    <w:p w:rsidR="00303BB1" w:rsidRDefault="00303BB1" w:rsidP="00C954C1">
      <w:pPr>
        <w:autoSpaceDE w:val="0"/>
        <w:autoSpaceDN w:val="0"/>
        <w:adjustRightInd w:val="0"/>
        <w:spacing w:after="40" w:line="360" w:lineRule="auto"/>
        <w:ind w:right="71"/>
        <w:jc w:val="both"/>
        <w:rPr>
          <w:rFonts w:ascii="Times New Roman" w:hAnsi="Times New Roman"/>
          <w:b/>
          <w:sz w:val="24"/>
          <w:szCs w:val="24"/>
        </w:rPr>
      </w:pPr>
    </w:p>
    <w:p w:rsidR="00303BB1" w:rsidRDefault="00303BB1" w:rsidP="00C954C1">
      <w:pPr>
        <w:autoSpaceDE w:val="0"/>
        <w:autoSpaceDN w:val="0"/>
        <w:adjustRightInd w:val="0"/>
        <w:spacing w:after="40" w:line="360" w:lineRule="auto"/>
        <w:ind w:right="71"/>
        <w:jc w:val="both"/>
        <w:rPr>
          <w:rFonts w:ascii="Times New Roman" w:hAnsi="Times New Roman"/>
          <w:b/>
          <w:sz w:val="24"/>
          <w:szCs w:val="24"/>
        </w:rPr>
      </w:pPr>
    </w:p>
    <w:p w:rsidR="00BB50A9" w:rsidRDefault="00BB50A9" w:rsidP="00BB50A9">
      <w:pPr>
        <w:autoSpaceDE w:val="0"/>
        <w:autoSpaceDN w:val="0"/>
        <w:adjustRightInd w:val="0"/>
        <w:spacing w:after="40" w:line="360" w:lineRule="auto"/>
        <w:ind w:right="71" w:firstLine="3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2540</wp:posOffset>
            </wp:positionV>
            <wp:extent cx="2257425" cy="1704975"/>
            <wp:effectExtent l="19050" t="0" r="9525" b="0"/>
            <wp:wrapTopAndBottom/>
            <wp:docPr id="4" name="Рисунок 3" descr="IMG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0A9" w:rsidRPr="00C954C1" w:rsidRDefault="00BB50A9" w:rsidP="00303BB1">
      <w:pPr>
        <w:autoSpaceDE w:val="0"/>
        <w:autoSpaceDN w:val="0"/>
        <w:adjustRightInd w:val="0"/>
        <w:spacing w:after="40" w:line="360" w:lineRule="auto"/>
        <w:ind w:right="71"/>
        <w:jc w:val="both"/>
        <w:rPr>
          <w:sz w:val="24"/>
          <w:szCs w:val="24"/>
        </w:rPr>
      </w:pPr>
      <w:r w:rsidRPr="00C954C1">
        <w:rPr>
          <w:sz w:val="24"/>
          <w:szCs w:val="24"/>
        </w:rPr>
        <w:t>Подведение итогов Российского конкурса портрета «Мой современник»</w:t>
      </w:r>
      <w:r w:rsidR="00C954C1">
        <w:rPr>
          <w:sz w:val="24"/>
          <w:szCs w:val="24"/>
        </w:rPr>
        <w:t>.</w:t>
      </w:r>
    </w:p>
    <w:p w:rsidR="00BB50A9" w:rsidRDefault="00BB50A9" w:rsidP="00BB50A9">
      <w:pPr>
        <w:autoSpaceDE w:val="0"/>
        <w:autoSpaceDN w:val="0"/>
        <w:adjustRightInd w:val="0"/>
        <w:spacing w:after="40" w:line="360" w:lineRule="auto"/>
        <w:ind w:right="71" w:firstLine="340"/>
        <w:jc w:val="both"/>
        <w:rPr>
          <w:rFonts w:ascii="Times New Roman" w:hAnsi="Times New Roman"/>
          <w:b/>
          <w:sz w:val="24"/>
          <w:szCs w:val="24"/>
        </w:rPr>
      </w:pPr>
    </w:p>
    <w:p w:rsidR="00303BB1" w:rsidRDefault="00303BB1" w:rsidP="00BB50A9">
      <w:pPr>
        <w:autoSpaceDE w:val="0"/>
        <w:autoSpaceDN w:val="0"/>
        <w:adjustRightInd w:val="0"/>
        <w:spacing w:after="40" w:line="360" w:lineRule="auto"/>
        <w:ind w:right="71" w:firstLine="340"/>
        <w:jc w:val="both"/>
        <w:rPr>
          <w:rFonts w:ascii="Times New Roman" w:hAnsi="Times New Roman"/>
          <w:b/>
          <w:sz w:val="24"/>
          <w:szCs w:val="24"/>
        </w:rPr>
      </w:pPr>
    </w:p>
    <w:p w:rsidR="00BB50A9" w:rsidRDefault="00C954C1" w:rsidP="00BB50A9">
      <w:pPr>
        <w:autoSpaceDE w:val="0"/>
        <w:autoSpaceDN w:val="0"/>
        <w:adjustRightInd w:val="0"/>
        <w:spacing w:after="40" w:line="360" w:lineRule="auto"/>
        <w:ind w:right="71" w:firstLine="3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2540</wp:posOffset>
            </wp:positionV>
            <wp:extent cx="2305050" cy="1752600"/>
            <wp:effectExtent l="19050" t="0" r="0" b="0"/>
            <wp:wrapTopAndBottom/>
            <wp:docPr id="7" name="Рисунок 0" descr="IMG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0A9" w:rsidRPr="00303BB1" w:rsidRDefault="00C954C1" w:rsidP="00303BB1">
      <w:pPr>
        <w:jc w:val="both"/>
      </w:pPr>
      <w:r>
        <w:rPr>
          <w:b/>
        </w:rPr>
        <w:t xml:space="preserve">      </w:t>
      </w:r>
      <w:r w:rsidR="00BB50A9" w:rsidRPr="00303BB1">
        <w:t xml:space="preserve">Участникам Российского конкурса портрета «Мой современник» позирует Корнеев </w:t>
      </w:r>
      <w:r w:rsidRPr="00303BB1">
        <w:t xml:space="preserve"> </w:t>
      </w:r>
      <w:r w:rsidR="00BB50A9" w:rsidRPr="00303BB1">
        <w:t xml:space="preserve">Н.А. – </w:t>
      </w:r>
      <w:r w:rsidR="00303BB1">
        <w:t xml:space="preserve">   </w:t>
      </w:r>
      <w:r w:rsidR="00BB50A9" w:rsidRPr="00303BB1">
        <w:t xml:space="preserve">«Почетный гражданин» </w:t>
      </w:r>
      <w:proofErr w:type="gramStart"/>
      <w:r w:rsidR="00BB50A9" w:rsidRPr="00303BB1">
        <w:t>г</w:t>
      </w:r>
      <w:proofErr w:type="gramEnd"/>
      <w:r w:rsidR="00BB50A9" w:rsidRPr="00303BB1">
        <w:t>. Обнинска, ученый, с 1973 по 1989 гг. – директор ВНИИСХР, академик РАСХН, лауреат Госпремии СССР, заслуженный деятель науки России.</w:t>
      </w:r>
    </w:p>
    <w:p w:rsidR="002077E2" w:rsidRPr="00C954C1" w:rsidRDefault="00BB50A9" w:rsidP="00C954C1">
      <w:pPr>
        <w:jc w:val="both"/>
        <w:rPr>
          <w:rFonts w:ascii="Times New Roman" w:hAnsi="Times New Roman" w:cs="Times New Roman"/>
          <w:sz w:val="24"/>
          <w:szCs w:val="24"/>
        </w:rPr>
      </w:pPr>
      <w:r w:rsidRPr="00C954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4720590</wp:posOffset>
            </wp:positionV>
            <wp:extent cx="5600700" cy="3551555"/>
            <wp:effectExtent l="19050" t="0" r="0" b="0"/>
            <wp:wrapNone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54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4720590</wp:posOffset>
            </wp:positionV>
            <wp:extent cx="5600700" cy="3551555"/>
            <wp:effectExtent l="19050" t="0" r="0" b="0"/>
            <wp:wrapNone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077E2" w:rsidRPr="00C954C1" w:rsidSect="00B3198D">
      <w:pgSz w:w="11906" w:h="16838"/>
      <w:pgMar w:top="851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85A5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B16709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6681361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1C12"/>
    <w:rsid w:val="00101C12"/>
    <w:rsid w:val="00103F79"/>
    <w:rsid w:val="002077E2"/>
    <w:rsid w:val="002454CF"/>
    <w:rsid w:val="002C5CD1"/>
    <w:rsid w:val="00303BB1"/>
    <w:rsid w:val="006630AA"/>
    <w:rsid w:val="006F4D2E"/>
    <w:rsid w:val="00711656"/>
    <w:rsid w:val="009B720F"/>
    <w:rsid w:val="00AC5823"/>
    <w:rsid w:val="00B3198D"/>
    <w:rsid w:val="00BB50A9"/>
    <w:rsid w:val="00C954C1"/>
    <w:rsid w:val="00F32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98D"/>
  </w:style>
  <w:style w:type="paragraph" w:styleId="1">
    <w:name w:val="heading 1"/>
    <w:basedOn w:val="a"/>
    <w:next w:val="a"/>
    <w:link w:val="10"/>
    <w:qFormat/>
    <w:rsid w:val="006F4D2E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101C12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101C12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Body Text"/>
    <w:basedOn w:val="a"/>
    <w:link w:val="a4"/>
    <w:rsid w:val="00101C1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101C12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101C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semiHidden/>
    <w:unhideWhenUsed/>
    <w:rsid w:val="006F4D2E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6F4D2E"/>
  </w:style>
  <w:style w:type="paragraph" w:styleId="2">
    <w:name w:val="Body Text Indent 2"/>
    <w:basedOn w:val="a"/>
    <w:link w:val="20"/>
    <w:uiPriority w:val="99"/>
    <w:semiHidden/>
    <w:unhideWhenUsed/>
    <w:rsid w:val="006F4D2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F4D2E"/>
  </w:style>
  <w:style w:type="character" w:customStyle="1" w:styleId="10">
    <w:name w:val="Заголовок 1 Знак"/>
    <w:basedOn w:val="a0"/>
    <w:link w:val="1"/>
    <w:rsid w:val="006F4D2E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BB5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50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2014-05-29T07:05:00Z</dcterms:created>
  <dcterms:modified xsi:type="dcterms:W3CDTF">2014-05-30T15:19:00Z</dcterms:modified>
</cp:coreProperties>
</file>