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63" w:rsidRPr="009A2263" w:rsidRDefault="009A2263" w:rsidP="009A226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22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Керамика как способ выявления творческих способностей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9A2263" w:rsidRDefault="009A2263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D21" w:rsidRDefault="009A2263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задач, которая стоит перед педагогом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развитие творческих способностей детей, осуществление личностно – ориентированного подхода к каждому ребёнку. Д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этой задачи необходимо создать полноценную развивающую среду, соответствующую интересам и потребностям ребёнка.</w:t>
      </w:r>
    </w:p>
    <w:p w:rsidR="00C50D21" w:rsidRDefault="00C50D21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D21" w:rsidRDefault="009A2263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3A4A5B" wp14:editId="524368DD">
            <wp:simplePos x="0" y="0"/>
            <wp:positionH relativeFrom="margin">
              <wp:posOffset>1603375</wp:posOffset>
            </wp:positionH>
            <wp:positionV relativeFrom="margin">
              <wp:posOffset>1498600</wp:posOffset>
            </wp:positionV>
            <wp:extent cx="4453255" cy="25050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NxMrNdWz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25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дним из видов творчества являет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лепка из глины – керамика,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из пла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материалов создаются объёмные (иногда рельефные) образы и целые композиции. Техника лепки богата и разнообразна, и при этом доступна детям.</w:t>
      </w:r>
      <w:r w:rsidR="00C50D21" w:rsidRP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D21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Керамика относится к виду наиболее древних видов декоративно-прикладного искусства на земле</w:t>
      </w:r>
      <w:r w:rsidR="00C50D21" w:rsidRP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50D21" w:rsidRPr="00C50D21" w:rsidRDefault="009A2263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E8BB8D" wp14:editId="5B6FFAC5">
            <wp:simplePos x="0" y="0"/>
            <wp:positionH relativeFrom="column">
              <wp:posOffset>72390</wp:posOffset>
            </wp:positionH>
            <wp:positionV relativeFrom="paragraph">
              <wp:posOffset>147955</wp:posOffset>
            </wp:positionV>
            <wp:extent cx="1950085" cy="3467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yM4C-sd4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D21" w:rsidRPr="00C50D21" w:rsidRDefault="009A2263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0D21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</w:t>
      </w:r>
      <w:r w:rsidR="00C50D21" w:rsidRPr="00C5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ятиях по керамике</w:t>
      </w:r>
      <w:r w:rsidR="00C50D21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изучаются народные техники работы с глиной, а также применяются современные технологии и материалы при изготовлении керамических работ. Все это направлено на развитие у обучающихся индивидуального творческого начала при создании авторских произведений. </w:t>
      </w:r>
    </w:p>
    <w:p w:rsidR="00DF30DE" w:rsidRDefault="00546A4E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D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22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</w:t>
      </w:r>
      <w:r w:rsidRPr="00DF30D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Лепка дает удивительную возможность моделировать мир и свое представление о нем в пространственно-пластичных образах. Каждый ребенок может создать свой собственный маленький глиняный мир, мир образов и сюжетов, объединённых одной темой. Лепка – самый осязаемый вид художественного творчества. Ребенок не только видит то, что создал, но и по необходимости изменяет. Основным инструментом в лепке являются руки, следовательно, уровень умения зависит от владения собственными руками. Из одного комка глины можно создать бесконечное множество образов.</w:t>
      </w:r>
      <w:r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глина попадает в руки ребенка, он начинает воплощать свои мысли, фантазию, чувства в реальные объемные осязаемые произведения. </w:t>
      </w:r>
    </w:p>
    <w:p w:rsidR="00DF30DE" w:rsidRDefault="00DF30DE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263" w:rsidRDefault="009A2263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51E97D9" wp14:editId="71B42643">
            <wp:simplePos x="0" y="0"/>
            <wp:positionH relativeFrom="margin">
              <wp:posOffset>-60960</wp:posOffset>
            </wp:positionH>
            <wp:positionV relativeFrom="margin">
              <wp:posOffset>13335</wp:posOffset>
            </wp:positionV>
            <wp:extent cx="3028950" cy="2038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DdVRmqR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72CCEA7" wp14:editId="7D00AF4F">
            <wp:simplePos x="0" y="0"/>
            <wp:positionH relativeFrom="margin">
              <wp:posOffset>3933825</wp:posOffset>
            </wp:positionH>
            <wp:positionV relativeFrom="margin">
              <wp:posOffset>2053590</wp:posOffset>
            </wp:positionV>
            <wp:extent cx="2244725" cy="238506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vnGi1sKj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детских работ «Причудливые животные» появилась весьма неожиданно. Один из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пытаясь создать рыбу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придумывать какие-то диковинные детали: огромные глаза,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плавники,</w:t>
      </w:r>
      <w:r w:rsidR="00D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ноги. </w:t>
      </w:r>
      <w:r w:rsidR="00DF30D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изделия этой серии отличаются ярко выраженными образами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здесь необычно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краски,</w:t>
      </w:r>
      <w:r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замысловатые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узоры. </w:t>
      </w:r>
      <w:r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оригинальностью блистает каждое изделие.</w:t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Все эти фантастические животные - </w:t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ни одно не похоже на другое.</w:t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Орнамент, техника, выдумка, исполнение – все здесь неповторимо и </w:t>
      </w:r>
      <w:proofErr w:type="spellStart"/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</w:t>
      </w:r>
      <w:proofErr w:type="spellEnd"/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оригинально. Образное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 достаточно разнообразно. </w:t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образ изделия рождается в ходе случайных обстоятельств. Имеются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которые при процессе созда</w:t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вызывали любопытство и удивление, и даже непонятность. В итоге необычные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игрушек</w:t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же вызывают интерес и желание присмотреться к каждой мелочи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A4E" w:rsidRPr="00546A4E" w:rsidRDefault="00C34CD2" w:rsidP="00C50D2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E3C518A" wp14:editId="6B1120E1">
            <wp:simplePos x="0" y="0"/>
            <wp:positionH relativeFrom="margin">
              <wp:posOffset>2326005</wp:posOffset>
            </wp:positionH>
            <wp:positionV relativeFrom="margin">
              <wp:posOffset>4632960</wp:posOffset>
            </wp:positionV>
            <wp:extent cx="3848735" cy="27146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Uc_CpuNn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1619620" wp14:editId="77C93D29">
            <wp:simplePos x="0" y="0"/>
            <wp:positionH relativeFrom="margin">
              <wp:posOffset>-3810</wp:posOffset>
            </wp:positionH>
            <wp:positionV relativeFrom="margin">
              <wp:posOffset>4432935</wp:posOffset>
            </wp:positionV>
            <wp:extent cx="2190750" cy="29165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Qq9RAQatY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A4E" w:rsidRPr="00546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1621" w:rsidRPr="00C50D21" w:rsidRDefault="00B31621" w:rsidP="00C50D21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546A4E" w:rsidRPr="00C50D21" w:rsidRDefault="00546A4E" w:rsidP="00546A4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46A4E" w:rsidRPr="00C50D21" w:rsidRDefault="00546A4E" w:rsidP="00546A4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46A4E" w:rsidRPr="00C50D21" w:rsidRDefault="00546A4E" w:rsidP="00546A4E">
      <w:pPr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A4E" w:rsidRPr="00C50D21" w:rsidRDefault="00546A4E" w:rsidP="00546A4E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546A4E" w:rsidRPr="00C5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5422"/>
    <w:multiLevelType w:val="multilevel"/>
    <w:tmpl w:val="B56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21"/>
    <w:rsid w:val="00546A4E"/>
    <w:rsid w:val="009A2263"/>
    <w:rsid w:val="00B31621"/>
    <w:rsid w:val="00C34CD2"/>
    <w:rsid w:val="00C50D21"/>
    <w:rsid w:val="00D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85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3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2018-01-30T22:38:00Z</dcterms:created>
  <dcterms:modified xsi:type="dcterms:W3CDTF">2018-03-01T19:21:00Z</dcterms:modified>
</cp:coreProperties>
</file>