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9A" w:rsidRPr="005878D9" w:rsidRDefault="00E9409A" w:rsidP="005A66B7">
      <w:pPr>
        <w:ind w:left="-851"/>
        <w:jc w:val="center"/>
        <w:rPr>
          <w:sz w:val="32"/>
          <w:szCs w:val="32"/>
        </w:rPr>
      </w:pPr>
      <w:r w:rsidRPr="005878D9">
        <w:rPr>
          <w:sz w:val="32"/>
          <w:szCs w:val="32"/>
        </w:rPr>
        <w:t>Государственное автономное образовательное учреждение</w:t>
      </w:r>
    </w:p>
    <w:p w:rsidR="00E9409A" w:rsidRPr="005878D9" w:rsidRDefault="00E9409A" w:rsidP="005A66B7">
      <w:pPr>
        <w:ind w:left="-851"/>
        <w:jc w:val="center"/>
        <w:rPr>
          <w:sz w:val="32"/>
          <w:szCs w:val="32"/>
        </w:rPr>
      </w:pPr>
      <w:r w:rsidRPr="005878D9">
        <w:rPr>
          <w:sz w:val="32"/>
          <w:szCs w:val="32"/>
        </w:rPr>
        <w:t>среднего профессионального образования Новосибирской области</w:t>
      </w:r>
    </w:p>
    <w:p w:rsidR="00E9409A" w:rsidRDefault="00E9409A" w:rsidP="005A66B7">
      <w:pPr>
        <w:ind w:left="-851"/>
        <w:jc w:val="center"/>
        <w:rPr>
          <w:sz w:val="32"/>
          <w:szCs w:val="32"/>
        </w:rPr>
      </w:pPr>
      <w:r w:rsidRPr="005878D9">
        <w:rPr>
          <w:sz w:val="32"/>
          <w:szCs w:val="32"/>
        </w:rPr>
        <w:t>«Новосибирское государственное художественное училище (техникум)»</w:t>
      </w: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Pr="005878D9" w:rsidRDefault="00E9409A" w:rsidP="005A66B7">
      <w:pPr>
        <w:ind w:left="-851"/>
        <w:jc w:val="center"/>
        <w:rPr>
          <w:b/>
          <w:sz w:val="32"/>
          <w:szCs w:val="32"/>
        </w:rPr>
      </w:pPr>
      <w:r w:rsidRPr="005878D9">
        <w:rPr>
          <w:b/>
          <w:sz w:val="32"/>
          <w:szCs w:val="32"/>
        </w:rPr>
        <w:t>ДОКЛАД</w:t>
      </w:r>
    </w:p>
    <w:p w:rsidR="00E9409A" w:rsidRPr="005878D9" w:rsidRDefault="00E9409A" w:rsidP="005A66B7">
      <w:pPr>
        <w:ind w:left="-851"/>
        <w:jc w:val="center"/>
        <w:rPr>
          <w:b/>
          <w:sz w:val="32"/>
          <w:szCs w:val="32"/>
        </w:rPr>
      </w:pPr>
    </w:p>
    <w:p w:rsidR="00E9409A" w:rsidRDefault="00E9409A" w:rsidP="005A66B7">
      <w:pPr>
        <w:ind w:left="-851"/>
        <w:jc w:val="center"/>
        <w:rPr>
          <w:b/>
          <w:sz w:val="32"/>
          <w:szCs w:val="32"/>
        </w:rPr>
      </w:pPr>
      <w:r w:rsidRPr="005878D9">
        <w:rPr>
          <w:b/>
          <w:sz w:val="32"/>
          <w:szCs w:val="32"/>
        </w:rPr>
        <w:t>Тема: Методика преподавания предмета «</w:t>
      </w:r>
      <w:r>
        <w:rPr>
          <w:b/>
          <w:sz w:val="32"/>
          <w:szCs w:val="32"/>
        </w:rPr>
        <w:t>Рисунок</w:t>
      </w:r>
      <w:r w:rsidRPr="005878D9">
        <w:rPr>
          <w:b/>
          <w:sz w:val="32"/>
          <w:szCs w:val="32"/>
        </w:rPr>
        <w:t>»</w:t>
      </w:r>
    </w:p>
    <w:p w:rsidR="00E9409A" w:rsidRDefault="00E9409A" w:rsidP="005A66B7">
      <w:pPr>
        <w:ind w:left="-851"/>
        <w:jc w:val="center"/>
        <w:rPr>
          <w:b/>
          <w:sz w:val="32"/>
          <w:szCs w:val="32"/>
        </w:rPr>
      </w:pPr>
      <w:r w:rsidRPr="005878D9">
        <w:rPr>
          <w:b/>
          <w:sz w:val="32"/>
          <w:szCs w:val="32"/>
        </w:rPr>
        <w:t xml:space="preserve"> на </w:t>
      </w:r>
      <w:r w:rsidRPr="005878D9">
        <w:rPr>
          <w:b/>
          <w:sz w:val="32"/>
          <w:szCs w:val="32"/>
          <w:lang w:val="en-US"/>
        </w:rPr>
        <w:t>V</w:t>
      </w:r>
      <w:r w:rsidRPr="005878D9">
        <w:rPr>
          <w:b/>
          <w:sz w:val="32"/>
          <w:szCs w:val="32"/>
        </w:rPr>
        <w:t xml:space="preserve"> курсе  специальности «Живопись», </w:t>
      </w:r>
    </w:p>
    <w:p w:rsidR="00E9409A" w:rsidRDefault="00E9409A" w:rsidP="005A66B7">
      <w:pPr>
        <w:ind w:left="-851"/>
        <w:jc w:val="center"/>
        <w:rPr>
          <w:sz w:val="32"/>
          <w:szCs w:val="32"/>
        </w:rPr>
      </w:pPr>
      <w:r w:rsidRPr="005878D9">
        <w:rPr>
          <w:b/>
          <w:sz w:val="32"/>
          <w:szCs w:val="32"/>
        </w:rPr>
        <w:t>специализация «Станковая живопись»</w:t>
      </w: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r>
        <w:rPr>
          <w:sz w:val="32"/>
          <w:szCs w:val="32"/>
        </w:rPr>
        <w:t xml:space="preserve">                Автор:</w:t>
      </w:r>
    </w:p>
    <w:p w:rsidR="00E9409A" w:rsidRPr="005878D9" w:rsidRDefault="00E9409A" w:rsidP="005A66B7">
      <w:pPr>
        <w:ind w:left="-851"/>
        <w:jc w:val="center"/>
        <w:rPr>
          <w:b/>
          <w:sz w:val="32"/>
          <w:szCs w:val="32"/>
        </w:rPr>
      </w:pPr>
      <w:r w:rsidRPr="005878D9">
        <w:rPr>
          <w:b/>
          <w:sz w:val="32"/>
          <w:szCs w:val="32"/>
        </w:rPr>
        <w:t xml:space="preserve">                                    </w:t>
      </w:r>
      <w:r>
        <w:rPr>
          <w:b/>
          <w:sz w:val="32"/>
          <w:szCs w:val="32"/>
        </w:rPr>
        <w:t xml:space="preserve">                          Олешко Наталья </w:t>
      </w:r>
      <w:r w:rsidRPr="005878D9">
        <w:rPr>
          <w:b/>
          <w:sz w:val="32"/>
          <w:szCs w:val="32"/>
        </w:rPr>
        <w:t xml:space="preserve"> В</w:t>
      </w:r>
      <w:r>
        <w:rPr>
          <w:b/>
          <w:sz w:val="32"/>
          <w:szCs w:val="32"/>
        </w:rPr>
        <w:t>ладими</w:t>
      </w:r>
      <w:r w:rsidRPr="005878D9">
        <w:rPr>
          <w:b/>
          <w:sz w:val="32"/>
          <w:szCs w:val="32"/>
        </w:rPr>
        <w:t>ров</w:t>
      </w:r>
      <w:r>
        <w:rPr>
          <w:b/>
          <w:sz w:val="32"/>
          <w:szCs w:val="32"/>
        </w:rPr>
        <w:t>на</w:t>
      </w:r>
      <w:r w:rsidRPr="005878D9">
        <w:rPr>
          <w:b/>
          <w:sz w:val="32"/>
          <w:szCs w:val="32"/>
        </w:rPr>
        <w:t xml:space="preserve">, </w:t>
      </w:r>
    </w:p>
    <w:p w:rsidR="00E9409A" w:rsidRDefault="00E9409A" w:rsidP="005A66B7">
      <w:pPr>
        <w:ind w:left="-851"/>
        <w:jc w:val="center"/>
        <w:rPr>
          <w:sz w:val="32"/>
          <w:szCs w:val="32"/>
        </w:rPr>
      </w:pPr>
      <w:r>
        <w:rPr>
          <w:sz w:val="32"/>
          <w:szCs w:val="32"/>
        </w:rPr>
        <w:t xml:space="preserve">                                                          преподаватель высшей категории</w:t>
      </w:r>
    </w:p>
    <w:p w:rsidR="00E9409A" w:rsidRDefault="00E9409A" w:rsidP="005A66B7">
      <w:pPr>
        <w:ind w:left="-851"/>
        <w:jc w:val="center"/>
        <w:rPr>
          <w:sz w:val="32"/>
          <w:szCs w:val="32"/>
        </w:rPr>
      </w:pPr>
      <w:r>
        <w:rPr>
          <w:sz w:val="32"/>
          <w:szCs w:val="32"/>
        </w:rPr>
        <w:t xml:space="preserve">                                                            Новосибирского государственного </w:t>
      </w:r>
    </w:p>
    <w:p w:rsidR="00E9409A" w:rsidRDefault="00E9409A" w:rsidP="005A66B7">
      <w:pPr>
        <w:ind w:left="-851"/>
        <w:jc w:val="center"/>
        <w:rPr>
          <w:sz w:val="32"/>
          <w:szCs w:val="32"/>
        </w:rPr>
      </w:pPr>
      <w:r>
        <w:rPr>
          <w:sz w:val="32"/>
          <w:szCs w:val="32"/>
        </w:rPr>
        <w:t xml:space="preserve">                                               художественного училища</w:t>
      </w:r>
    </w:p>
    <w:p w:rsidR="00E9409A" w:rsidRDefault="00E9409A" w:rsidP="005A66B7">
      <w:pPr>
        <w:ind w:left="-851"/>
        <w:jc w:val="center"/>
        <w:rPr>
          <w:sz w:val="32"/>
          <w:szCs w:val="32"/>
        </w:rPr>
      </w:pPr>
      <w:r>
        <w:rPr>
          <w:sz w:val="32"/>
          <w:szCs w:val="32"/>
        </w:rPr>
        <w:t xml:space="preserve">                                              </w:t>
      </w: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Default="00E9409A" w:rsidP="005A66B7">
      <w:pPr>
        <w:ind w:left="-851"/>
        <w:jc w:val="center"/>
        <w:rPr>
          <w:sz w:val="32"/>
          <w:szCs w:val="32"/>
        </w:rPr>
      </w:pPr>
    </w:p>
    <w:p w:rsidR="00E9409A" w:rsidRPr="005878D9" w:rsidRDefault="00E9409A" w:rsidP="005A66B7">
      <w:pPr>
        <w:ind w:left="-851"/>
        <w:jc w:val="center"/>
        <w:rPr>
          <w:sz w:val="32"/>
          <w:szCs w:val="32"/>
        </w:rPr>
      </w:pPr>
      <w:r>
        <w:rPr>
          <w:sz w:val="32"/>
          <w:szCs w:val="32"/>
        </w:rPr>
        <w:t>2013 год</w:t>
      </w:r>
    </w:p>
    <w:p w:rsidR="00E9409A" w:rsidRPr="00290EE3" w:rsidRDefault="00E9409A" w:rsidP="00E65C11">
      <w:pPr>
        <w:ind w:firstLine="567"/>
        <w:jc w:val="both"/>
        <w:rPr>
          <w:sz w:val="28"/>
          <w:szCs w:val="28"/>
        </w:rPr>
      </w:pPr>
      <w:r w:rsidRPr="00290EE3">
        <w:rPr>
          <w:sz w:val="28"/>
          <w:szCs w:val="28"/>
        </w:rPr>
        <w:lastRenderedPageBreak/>
        <w:t>Основная задача пятого года обучения рисунку – соответ</w:t>
      </w:r>
      <w:r w:rsidR="004401B6">
        <w:rPr>
          <w:sz w:val="28"/>
          <w:szCs w:val="28"/>
        </w:rPr>
        <w:t>ствовать курсу углубленного осво</w:t>
      </w:r>
      <w:r w:rsidRPr="00290EE3">
        <w:rPr>
          <w:sz w:val="28"/>
          <w:szCs w:val="28"/>
        </w:rPr>
        <w:t>ения специальных дисциплин.</w:t>
      </w:r>
    </w:p>
    <w:p w:rsidR="00E9409A" w:rsidRPr="00290EE3" w:rsidRDefault="004401B6" w:rsidP="004401B6">
      <w:pPr>
        <w:ind w:firstLine="567"/>
        <w:jc w:val="both"/>
        <w:rPr>
          <w:sz w:val="28"/>
          <w:szCs w:val="28"/>
        </w:rPr>
      </w:pPr>
      <w:r>
        <w:rPr>
          <w:sz w:val="28"/>
          <w:szCs w:val="28"/>
        </w:rPr>
        <w:t>П</w:t>
      </w:r>
      <w:r w:rsidR="00E9409A" w:rsidRPr="00290EE3">
        <w:rPr>
          <w:sz w:val="28"/>
          <w:szCs w:val="28"/>
        </w:rPr>
        <w:t>родолжается</w:t>
      </w:r>
      <w:r w:rsidRPr="004401B6">
        <w:rPr>
          <w:sz w:val="28"/>
          <w:szCs w:val="28"/>
        </w:rPr>
        <w:t xml:space="preserve"> </w:t>
      </w:r>
      <w:r>
        <w:rPr>
          <w:sz w:val="28"/>
          <w:szCs w:val="28"/>
        </w:rPr>
        <w:t>и</w:t>
      </w:r>
      <w:r w:rsidRPr="00290EE3">
        <w:rPr>
          <w:sz w:val="28"/>
          <w:szCs w:val="28"/>
        </w:rPr>
        <w:t>зучение</w:t>
      </w:r>
      <w:r>
        <w:rPr>
          <w:sz w:val="28"/>
          <w:szCs w:val="28"/>
        </w:rPr>
        <w:t xml:space="preserve"> </w:t>
      </w:r>
      <w:r w:rsidR="00E9409A" w:rsidRPr="00290EE3">
        <w:rPr>
          <w:sz w:val="28"/>
          <w:szCs w:val="28"/>
        </w:rPr>
        <w:t>усложненны</w:t>
      </w:r>
      <w:r>
        <w:rPr>
          <w:sz w:val="28"/>
          <w:szCs w:val="28"/>
        </w:rPr>
        <w:t xml:space="preserve">х ракурсов, новых техник  и приемов, образных решений, ставятся </w:t>
      </w:r>
      <w:proofErr w:type="gramStart"/>
      <w:r>
        <w:rPr>
          <w:sz w:val="28"/>
          <w:szCs w:val="28"/>
        </w:rPr>
        <w:t>более творческие</w:t>
      </w:r>
      <w:proofErr w:type="gramEnd"/>
      <w:r>
        <w:rPr>
          <w:sz w:val="28"/>
          <w:szCs w:val="28"/>
        </w:rPr>
        <w:t xml:space="preserve"> </w:t>
      </w:r>
      <w:r w:rsidR="00E9409A" w:rsidRPr="00290EE3">
        <w:rPr>
          <w:sz w:val="28"/>
          <w:szCs w:val="28"/>
        </w:rPr>
        <w:t>задачи в компоновке.</w:t>
      </w:r>
    </w:p>
    <w:p w:rsidR="00E9409A" w:rsidRPr="00290EE3" w:rsidRDefault="00E77A9B" w:rsidP="00E65C11">
      <w:pPr>
        <w:ind w:firstLine="567"/>
        <w:jc w:val="both"/>
        <w:rPr>
          <w:sz w:val="28"/>
          <w:szCs w:val="28"/>
        </w:rPr>
      </w:pPr>
      <w:r>
        <w:rPr>
          <w:sz w:val="28"/>
          <w:szCs w:val="28"/>
        </w:rPr>
        <w:t xml:space="preserve">Однако все это </w:t>
      </w:r>
      <w:r w:rsidR="00E9409A" w:rsidRPr="00290EE3">
        <w:rPr>
          <w:sz w:val="28"/>
          <w:szCs w:val="28"/>
        </w:rPr>
        <w:t>не отвле</w:t>
      </w:r>
      <w:r w:rsidR="00675788">
        <w:rPr>
          <w:sz w:val="28"/>
          <w:szCs w:val="28"/>
        </w:rPr>
        <w:t>кает</w:t>
      </w:r>
      <w:r w:rsidR="00E9409A" w:rsidRPr="00290EE3">
        <w:rPr>
          <w:sz w:val="28"/>
          <w:szCs w:val="28"/>
        </w:rPr>
        <w:t xml:space="preserve"> внимание от основ учебного рисунка и его выразительности.</w:t>
      </w:r>
    </w:p>
    <w:p w:rsidR="00E9409A" w:rsidRPr="00290EE3" w:rsidRDefault="00E9409A" w:rsidP="00E65C11">
      <w:pPr>
        <w:ind w:firstLine="567"/>
        <w:jc w:val="both"/>
        <w:rPr>
          <w:sz w:val="28"/>
          <w:szCs w:val="28"/>
        </w:rPr>
      </w:pPr>
      <w:r w:rsidRPr="00290EE3">
        <w:rPr>
          <w:sz w:val="28"/>
          <w:szCs w:val="28"/>
        </w:rPr>
        <w:t>Студенты обременены предстоящей большой работой над дипломным проектом, творческими задачами курсовых композиций. П</w:t>
      </w:r>
      <w:r w:rsidR="00675788">
        <w:rPr>
          <w:sz w:val="28"/>
          <w:szCs w:val="28"/>
        </w:rPr>
        <w:t>оэтому, хотелось бы, чтобы задан</w:t>
      </w:r>
      <w:r w:rsidRPr="00290EE3">
        <w:rPr>
          <w:sz w:val="28"/>
          <w:szCs w:val="28"/>
        </w:rPr>
        <w:t>ия по рисунку находились в б</w:t>
      </w:r>
      <w:r w:rsidR="00675788">
        <w:rPr>
          <w:sz w:val="28"/>
          <w:szCs w:val="28"/>
        </w:rPr>
        <w:t>лизкой эмоциональной плоскости к дипломному проекту.</w:t>
      </w:r>
    </w:p>
    <w:p w:rsidR="00E9409A" w:rsidRPr="00290EE3" w:rsidRDefault="00E9409A" w:rsidP="00E65C11">
      <w:pPr>
        <w:ind w:firstLine="567"/>
        <w:jc w:val="both"/>
        <w:rPr>
          <w:sz w:val="28"/>
          <w:szCs w:val="28"/>
        </w:rPr>
      </w:pPr>
      <w:r w:rsidRPr="00290EE3">
        <w:rPr>
          <w:b/>
          <w:sz w:val="28"/>
          <w:szCs w:val="28"/>
          <w:lang w:val="en-US"/>
        </w:rPr>
        <w:t>IX</w:t>
      </w:r>
      <w:r w:rsidRPr="00290EE3">
        <w:rPr>
          <w:b/>
          <w:sz w:val="28"/>
          <w:szCs w:val="28"/>
        </w:rPr>
        <w:t xml:space="preserve"> семестр</w:t>
      </w:r>
      <w:r w:rsidRPr="00290EE3">
        <w:rPr>
          <w:sz w:val="28"/>
          <w:szCs w:val="28"/>
        </w:rPr>
        <w:t xml:space="preserve"> </w:t>
      </w:r>
    </w:p>
    <w:p w:rsidR="00E9409A" w:rsidRPr="00290EE3" w:rsidRDefault="00E9409A" w:rsidP="00E65C11">
      <w:pPr>
        <w:ind w:firstLine="567"/>
        <w:jc w:val="both"/>
        <w:rPr>
          <w:sz w:val="28"/>
          <w:szCs w:val="28"/>
        </w:rPr>
      </w:pPr>
      <w:r w:rsidRPr="00290EE3">
        <w:rPr>
          <w:sz w:val="28"/>
          <w:szCs w:val="28"/>
        </w:rPr>
        <w:t xml:space="preserve">Первые две  недели обучения на </w:t>
      </w:r>
      <w:r w:rsidR="00675788">
        <w:rPr>
          <w:sz w:val="28"/>
          <w:szCs w:val="28"/>
        </w:rPr>
        <w:t>пятом</w:t>
      </w:r>
      <w:r w:rsidRPr="00290EE3">
        <w:rPr>
          <w:sz w:val="28"/>
          <w:szCs w:val="28"/>
        </w:rPr>
        <w:t xml:space="preserve"> курсе посвящены работе  над набросками на основных и факультативных занятиях. Цель – дать возможность сконцентрировать внимание на работе. В зарисовках головы  особое внимание обращается на похожесть в ее эмоциональном поиске, в набросках </w:t>
      </w:r>
      <w:proofErr w:type="spellStart"/>
      <w:r w:rsidRPr="00290EE3">
        <w:rPr>
          <w:sz w:val="28"/>
          <w:szCs w:val="28"/>
        </w:rPr>
        <w:t>полуфигуры</w:t>
      </w:r>
      <w:proofErr w:type="spellEnd"/>
      <w:r w:rsidRPr="00290EE3">
        <w:rPr>
          <w:sz w:val="28"/>
          <w:szCs w:val="28"/>
        </w:rPr>
        <w:t xml:space="preserve"> – на сохранение образности, в набросках фигуры – на  умение выразить целостность пластики и устойчивость.</w:t>
      </w:r>
    </w:p>
    <w:p w:rsidR="00E9409A" w:rsidRPr="00290EE3" w:rsidRDefault="00675788" w:rsidP="00E65C11">
      <w:pPr>
        <w:ind w:firstLine="567"/>
        <w:jc w:val="both"/>
        <w:rPr>
          <w:sz w:val="28"/>
          <w:szCs w:val="28"/>
        </w:rPr>
      </w:pPr>
      <w:r>
        <w:rPr>
          <w:sz w:val="28"/>
          <w:szCs w:val="28"/>
        </w:rPr>
        <w:t>Второе задание для пятого</w:t>
      </w:r>
      <w:r w:rsidR="00E9409A" w:rsidRPr="00290EE3">
        <w:rPr>
          <w:sz w:val="28"/>
          <w:szCs w:val="28"/>
        </w:rPr>
        <w:t xml:space="preserve"> курса – это  рисунок головы натурщика, для рисунка используется мягкий материал, задание выполняется в течение 14 часов. Представленный  рисунок</w:t>
      </w:r>
      <w:r>
        <w:rPr>
          <w:sz w:val="28"/>
          <w:szCs w:val="28"/>
        </w:rPr>
        <w:t xml:space="preserve"> был </w:t>
      </w:r>
      <w:r w:rsidR="00E9409A" w:rsidRPr="00290EE3">
        <w:rPr>
          <w:sz w:val="28"/>
          <w:szCs w:val="28"/>
        </w:rPr>
        <w:t>выполнен пас</w:t>
      </w:r>
      <w:r>
        <w:rPr>
          <w:sz w:val="28"/>
          <w:szCs w:val="28"/>
        </w:rPr>
        <w:t>тельными карандашами. Можно</w:t>
      </w:r>
      <w:r w:rsidR="00E9409A" w:rsidRPr="00290EE3">
        <w:rPr>
          <w:sz w:val="28"/>
          <w:szCs w:val="28"/>
        </w:rPr>
        <w:t xml:space="preserve"> использовать карандаши сепия или сангин</w:t>
      </w:r>
      <w:r>
        <w:rPr>
          <w:sz w:val="28"/>
          <w:szCs w:val="28"/>
        </w:rPr>
        <w:t>у</w:t>
      </w:r>
      <w:r w:rsidR="00E9409A" w:rsidRPr="00290EE3">
        <w:rPr>
          <w:sz w:val="28"/>
          <w:szCs w:val="28"/>
        </w:rPr>
        <w:t>. Ма</w:t>
      </w:r>
      <w:r>
        <w:rPr>
          <w:sz w:val="28"/>
          <w:szCs w:val="28"/>
        </w:rPr>
        <w:t>териал рекомендовался теплой гаммы</w:t>
      </w:r>
      <w:r w:rsidR="00E9409A" w:rsidRPr="00290EE3">
        <w:rPr>
          <w:sz w:val="28"/>
          <w:szCs w:val="28"/>
        </w:rPr>
        <w:t>, чтобы точнее выразить  характер модели.</w:t>
      </w:r>
    </w:p>
    <w:p w:rsidR="00E9409A" w:rsidRPr="00290EE3" w:rsidRDefault="00E9409A" w:rsidP="00E65C11">
      <w:pPr>
        <w:ind w:firstLine="567"/>
        <w:jc w:val="both"/>
        <w:rPr>
          <w:sz w:val="28"/>
          <w:szCs w:val="28"/>
        </w:rPr>
      </w:pPr>
      <w:r w:rsidRPr="00290EE3">
        <w:rPr>
          <w:sz w:val="28"/>
          <w:szCs w:val="28"/>
        </w:rPr>
        <w:t>Третье задание – рисунок фигуры в ограниченном пространстве, материал выбирается самостоятельно, на задание отведено 32 часа. Постановка  создает  образ человека, ушедшего в воспоминания</w:t>
      </w:r>
      <w:r w:rsidR="00675788">
        <w:rPr>
          <w:sz w:val="28"/>
          <w:szCs w:val="28"/>
        </w:rPr>
        <w:t>, с этой целью выбиралось не</w:t>
      </w:r>
      <w:r w:rsidRPr="00290EE3">
        <w:rPr>
          <w:sz w:val="28"/>
          <w:szCs w:val="28"/>
        </w:rPr>
        <w:t>стандартное освещение; точка зрения –  низкая. Акцент в рисунке дел</w:t>
      </w:r>
      <w:r w:rsidR="00675788">
        <w:rPr>
          <w:sz w:val="28"/>
          <w:szCs w:val="28"/>
        </w:rPr>
        <w:t>ается  на руках, а голова увед</w:t>
      </w:r>
      <w:r w:rsidRPr="00290EE3">
        <w:rPr>
          <w:sz w:val="28"/>
          <w:szCs w:val="28"/>
        </w:rPr>
        <w:t xml:space="preserve">ена в фон. Но образное решение головы является необходимым условием. Одна из основных задач – пространственное решение фигуры, связь со средой. </w:t>
      </w:r>
    </w:p>
    <w:p w:rsidR="00E9409A" w:rsidRPr="00290EE3" w:rsidRDefault="00E9409A" w:rsidP="00E65C11">
      <w:pPr>
        <w:ind w:firstLine="567"/>
        <w:jc w:val="both"/>
        <w:rPr>
          <w:sz w:val="28"/>
          <w:szCs w:val="28"/>
        </w:rPr>
      </w:pPr>
      <w:r w:rsidRPr="00290EE3">
        <w:rPr>
          <w:sz w:val="28"/>
          <w:szCs w:val="28"/>
        </w:rPr>
        <w:t>Четвертое задание в IX семестре – рисунок возрастной модели, портрет, студенты самостоятельно выбирают материал, на тему отводится 20 часов</w:t>
      </w:r>
      <w:r w:rsidR="00675788">
        <w:rPr>
          <w:sz w:val="28"/>
          <w:szCs w:val="28"/>
        </w:rPr>
        <w:t>. Отличие  рисунка головы на пятом</w:t>
      </w:r>
      <w:r w:rsidRPr="00290EE3">
        <w:rPr>
          <w:sz w:val="28"/>
          <w:szCs w:val="28"/>
        </w:rPr>
        <w:t xml:space="preserve">  курсе от рисунка головы на </w:t>
      </w:r>
      <w:r w:rsidR="00675788">
        <w:rPr>
          <w:sz w:val="28"/>
          <w:szCs w:val="28"/>
        </w:rPr>
        <w:t>четвертом</w:t>
      </w:r>
      <w:r w:rsidRPr="00290EE3">
        <w:rPr>
          <w:sz w:val="28"/>
          <w:szCs w:val="28"/>
        </w:rPr>
        <w:t xml:space="preserve"> курсе заключается в продолжительности работы и в образной </w:t>
      </w:r>
      <w:proofErr w:type="spellStart"/>
      <w:r w:rsidRPr="00290EE3">
        <w:rPr>
          <w:sz w:val="28"/>
          <w:szCs w:val="28"/>
        </w:rPr>
        <w:t>решенности</w:t>
      </w:r>
      <w:proofErr w:type="spellEnd"/>
      <w:r w:rsidRPr="00290EE3">
        <w:rPr>
          <w:sz w:val="28"/>
          <w:szCs w:val="28"/>
        </w:rPr>
        <w:t xml:space="preserve"> с сохранением всех задач учебного рисунка, с введением головного убора, в усилении роли пространственного решения листа.</w:t>
      </w:r>
    </w:p>
    <w:p w:rsidR="00E9409A" w:rsidRPr="00290EE3" w:rsidRDefault="00E9409A" w:rsidP="00E65C11">
      <w:pPr>
        <w:ind w:firstLine="567"/>
        <w:jc w:val="both"/>
        <w:rPr>
          <w:sz w:val="28"/>
          <w:szCs w:val="28"/>
        </w:rPr>
      </w:pPr>
      <w:r w:rsidRPr="00290EE3">
        <w:rPr>
          <w:sz w:val="28"/>
          <w:szCs w:val="28"/>
        </w:rPr>
        <w:t xml:space="preserve">Пятое задание – рисунок </w:t>
      </w:r>
      <w:proofErr w:type="spellStart"/>
      <w:r w:rsidRPr="00290EE3">
        <w:rPr>
          <w:sz w:val="28"/>
          <w:szCs w:val="28"/>
        </w:rPr>
        <w:t>полуфигуры</w:t>
      </w:r>
      <w:proofErr w:type="spellEnd"/>
      <w:r w:rsidRPr="00290EE3">
        <w:rPr>
          <w:sz w:val="28"/>
          <w:szCs w:val="28"/>
        </w:rPr>
        <w:t xml:space="preserve"> в одежде, материал выбирается самостоятельно, на задание отводится 32 часа. В рисунке </w:t>
      </w:r>
      <w:proofErr w:type="spellStart"/>
      <w:r w:rsidRPr="00290EE3">
        <w:rPr>
          <w:sz w:val="28"/>
          <w:szCs w:val="28"/>
        </w:rPr>
        <w:t>полуфигуры</w:t>
      </w:r>
      <w:proofErr w:type="spellEnd"/>
      <w:r w:rsidRPr="00290EE3">
        <w:rPr>
          <w:sz w:val="28"/>
          <w:szCs w:val="28"/>
        </w:rPr>
        <w:t xml:space="preserve"> необходимо образное решение. В поисках его предварительно выделяется время (8 часов) на  зарисовку. В представленном рисунке образность строилась на соответствии выразительности силуэта фигуры и музыкального инструмента. Тональное напряжение в центре корпуса подчеркивает внутреннее наполнение модели.</w:t>
      </w:r>
    </w:p>
    <w:p w:rsidR="00E9409A" w:rsidRPr="00290EE3" w:rsidRDefault="00E9409A" w:rsidP="00E65C11">
      <w:pPr>
        <w:ind w:firstLine="567"/>
        <w:jc w:val="both"/>
        <w:rPr>
          <w:sz w:val="28"/>
          <w:szCs w:val="28"/>
        </w:rPr>
      </w:pPr>
      <w:r w:rsidRPr="00290EE3">
        <w:rPr>
          <w:sz w:val="28"/>
          <w:szCs w:val="28"/>
        </w:rPr>
        <w:t>Шестое задание – рисунок стоящей обнаженной фигуры, выполняется в материале карандаш в течение 24 часов.</w:t>
      </w:r>
    </w:p>
    <w:p w:rsidR="00E9409A" w:rsidRPr="00290EE3" w:rsidRDefault="00E9409A" w:rsidP="00E65C11">
      <w:pPr>
        <w:ind w:firstLine="567"/>
        <w:jc w:val="both"/>
        <w:rPr>
          <w:sz w:val="28"/>
          <w:szCs w:val="28"/>
        </w:rPr>
      </w:pPr>
      <w:r w:rsidRPr="00290EE3">
        <w:rPr>
          <w:sz w:val="28"/>
          <w:szCs w:val="28"/>
        </w:rPr>
        <w:lastRenderedPageBreak/>
        <w:t>Целью этого задания является предварительная подготовка к итоговой работе в X семестре. Продумывается последовательность ведения рисунка и основные анатомические формообразования. Ракурс фигуры выбирается не совсем привычный, «не открытый», что  дает возможность рисующим почувствовать характер модели. Основные учебные задачи – постановка фигуры на плоскость и пространственное решение.</w:t>
      </w:r>
    </w:p>
    <w:p w:rsidR="00E9409A" w:rsidRPr="00290EE3" w:rsidRDefault="00E9409A" w:rsidP="00E65C11">
      <w:pPr>
        <w:ind w:firstLine="567"/>
        <w:jc w:val="both"/>
        <w:rPr>
          <w:sz w:val="28"/>
          <w:szCs w:val="28"/>
        </w:rPr>
      </w:pPr>
      <w:r w:rsidRPr="00290EE3">
        <w:rPr>
          <w:sz w:val="28"/>
          <w:szCs w:val="28"/>
        </w:rPr>
        <w:t xml:space="preserve">На факультативных занятиях в IX семестре  выполняется рисунок сидящей обнаженной модели в материале  уголь, на задание отводится 9 часов. Работа ведется  параллельно с </w:t>
      </w:r>
      <w:r w:rsidR="00682AB8">
        <w:rPr>
          <w:sz w:val="28"/>
          <w:szCs w:val="28"/>
        </w:rPr>
        <w:t>основны</w:t>
      </w:r>
      <w:r w:rsidRPr="00290EE3">
        <w:rPr>
          <w:sz w:val="28"/>
          <w:szCs w:val="28"/>
        </w:rPr>
        <w:t xml:space="preserve">м заданием. Уголь дает возможность эмоциональной подвижности на листе, задание выполняется большей частью </w:t>
      </w:r>
      <w:r w:rsidR="00682AB8">
        <w:rPr>
          <w:sz w:val="28"/>
          <w:szCs w:val="28"/>
        </w:rPr>
        <w:t>«</w:t>
      </w:r>
      <w:proofErr w:type="spellStart"/>
      <w:r w:rsidRPr="00290EE3">
        <w:rPr>
          <w:sz w:val="28"/>
          <w:szCs w:val="28"/>
        </w:rPr>
        <w:t>растушками</w:t>
      </w:r>
      <w:proofErr w:type="spellEnd"/>
      <w:r w:rsidR="00682AB8">
        <w:rPr>
          <w:sz w:val="28"/>
          <w:szCs w:val="28"/>
        </w:rPr>
        <w:t>»</w:t>
      </w:r>
      <w:r w:rsidRPr="00290EE3">
        <w:rPr>
          <w:sz w:val="28"/>
          <w:szCs w:val="28"/>
        </w:rPr>
        <w:t>.</w:t>
      </w:r>
    </w:p>
    <w:p w:rsidR="00E9409A" w:rsidRPr="00290EE3" w:rsidRDefault="00E9409A" w:rsidP="00E65C11">
      <w:pPr>
        <w:ind w:firstLine="567"/>
        <w:jc w:val="both"/>
        <w:rPr>
          <w:b/>
          <w:sz w:val="28"/>
          <w:szCs w:val="28"/>
        </w:rPr>
      </w:pPr>
      <w:r w:rsidRPr="00290EE3">
        <w:rPr>
          <w:b/>
          <w:sz w:val="28"/>
          <w:szCs w:val="28"/>
        </w:rPr>
        <w:t>Х семестр</w:t>
      </w:r>
    </w:p>
    <w:p w:rsidR="00E9409A" w:rsidRPr="00290EE3" w:rsidRDefault="00E9409A" w:rsidP="00E65C11">
      <w:pPr>
        <w:ind w:firstLine="567"/>
        <w:jc w:val="both"/>
        <w:rPr>
          <w:sz w:val="28"/>
          <w:szCs w:val="28"/>
        </w:rPr>
      </w:pPr>
      <w:r w:rsidRPr="00290EE3">
        <w:rPr>
          <w:sz w:val="28"/>
          <w:szCs w:val="28"/>
        </w:rPr>
        <w:t xml:space="preserve">Итоговый семестр начинается с набросков и зарисовок на основных и факультативных занятиях. Зарисовки являются  более длительные с акцентом на анатомические структуры. </w:t>
      </w:r>
    </w:p>
    <w:p w:rsidR="00E9409A" w:rsidRPr="00290EE3" w:rsidRDefault="00E9409A" w:rsidP="00E65C11">
      <w:pPr>
        <w:ind w:firstLine="567"/>
        <w:jc w:val="both"/>
        <w:rPr>
          <w:sz w:val="28"/>
          <w:szCs w:val="28"/>
        </w:rPr>
      </w:pPr>
      <w:r w:rsidRPr="00290EE3">
        <w:rPr>
          <w:sz w:val="28"/>
          <w:szCs w:val="28"/>
        </w:rPr>
        <w:t xml:space="preserve">Второе задание посвящено  рисунку фигуры, сидящей со спины, материал выбирается самостоятельно, на задание предусмотрено 28 часов. Это практически второй рисунок со спины за все годы обучения. Задание выбрано для закрепления темы. Ракурс усложнен поворотом торса. Освещением подчеркивается основная задача: связь грудной клетки и таза с переходом в мышечную структуру  бедра. Для помощи изучаются академические рисунки со спины. </w:t>
      </w:r>
    </w:p>
    <w:p w:rsidR="00E9409A" w:rsidRPr="00290EE3" w:rsidRDefault="00E9409A" w:rsidP="00E65C11">
      <w:pPr>
        <w:ind w:firstLine="567"/>
        <w:jc w:val="both"/>
        <w:rPr>
          <w:sz w:val="28"/>
          <w:szCs w:val="28"/>
        </w:rPr>
      </w:pPr>
      <w:r w:rsidRPr="00290EE3">
        <w:rPr>
          <w:sz w:val="28"/>
          <w:szCs w:val="28"/>
        </w:rPr>
        <w:t xml:space="preserve">Третье задание в X семестре – рисунок мужской фигуры в сложном </w:t>
      </w:r>
      <w:r w:rsidR="00682AB8">
        <w:rPr>
          <w:sz w:val="28"/>
          <w:szCs w:val="28"/>
        </w:rPr>
        <w:t>движении</w:t>
      </w:r>
      <w:r w:rsidRPr="00290EE3">
        <w:rPr>
          <w:sz w:val="28"/>
          <w:szCs w:val="28"/>
        </w:rPr>
        <w:t xml:space="preserve">, материал выбирается самостоятельно, на задание предусмотрено 34 часа. Это последняя учебная работа </w:t>
      </w:r>
      <w:r w:rsidR="00682AB8">
        <w:rPr>
          <w:sz w:val="28"/>
          <w:szCs w:val="28"/>
        </w:rPr>
        <w:t xml:space="preserve">по изображению обнаженной модели. </w:t>
      </w:r>
      <w:r w:rsidR="00D44474">
        <w:rPr>
          <w:sz w:val="28"/>
          <w:szCs w:val="28"/>
        </w:rPr>
        <w:t>Выразительность движения фигуры задается таким образом</w:t>
      </w:r>
      <w:r w:rsidR="00585B13">
        <w:rPr>
          <w:sz w:val="28"/>
          <w:szCs w:val="28"/>
        </w:rPr>
        <w:t>, чтобы</w:t>
      </w:r>
      <w:r w:rsidR="00D44474">
        <w:rPr>
          <w:sz w:val="28"/>
          <w:szCs w:val="28"/>
        </w:rPr>
        <w:t xml:space="preserve"> </w:t>
      </w:r>
      <w:r w:rsidR="00585B13">
        <w:rPr>
          <w:sz w:val="28"/>
          <w:szCs w:val="28"/>
        </w:rPr>
        <w:t>студентам было интересно выполнять это задание, они смогли проявить максимум знаний, умений и навыков, т.е. раскрыться</w:t>
      </w:r>
      <w:r w:rsidRPr="00290EE3">
        <w:rPr>
          <w:sz w:val="28"/>
          <w:szCs w:val="28"/>
        </w:rPr>
        <w:t>. Предварительно продумывается последовательность ведения работы. Обращается внимание на необходимость  выражения пространства в сидяще</w:t>
      </w:r>
      <w:r w:rsidR="00585B13">
        <w:rPr>
          <w:sz w:val="28"/>
          <w:szCs w:val="28"/>
        </w:rPr>
        <w:t>й фигуре. Внимание  акцентируется</w:t>
      </w:r>
      <w:r w:rsidRPr="00290EE3">
        <w:rPr>
          <w:sz w:val="28"/>
          <w:szCs w:val="28"/>
        </w:rPr>
        <w:t xml:space="preserve"> на  проработке формы головы, «действующих» суставов и групп мышц.  Изменение мышечн</w:t>
      </w:r>
      <w:r w:rsidR="00585B13">
        <w:rPr>
          <w:sz w:val="28"/>
          <w:szCs w:val="28"/>
        </w:rPr>
        <w:t>ой пластики в движении,   объема</w:t>
      </w:r>
      <w:r w:rsidRPr="00290EE3">
        <w:rPr>
          <w:sz w:val="28"/>
          <w:szCs w:val="28"/>
        </w:rPr>
        <w:t xml:space="preserve">, формы и рельефа поверхности человеческого тела  всегда сложно: надо помнить </w:t>
      </w:r>
      <w:r w:rsidR="00585B13">
        <w:rPr>
          <w:sz w:val="28"/>
          <w:szCs w:val="28"/>
        </w:rPr>
        <w:t>«</w:t>
      </w:r>
      <w:r w:rsidRPr="00290EE3">
        <w:rPr>
          <w:sz w:val="28"/>
          <w:szCs w:val="28"/>
        </w:rPr>
        <w:t>крепежи</w:t>
      </w:r>
      <w:r w:rsidR="00585B13">
        <w:rPr>
          <w:sz w:val="28"/>
          <w:szCs w:val="28"/>
        </w:rPr>
        <w:t>»</w:t>
      </w:r>
      <w:r w:rsidRPr="00290EE3">
        <w:rPr>
          <w:sz w:val="28"/>
          <w:szCs w:val="28"/>
        </w:rPr>
        <w:t xml:space="preserve"> и формы тел</w:t>
      </w:r>
      <w:r w:rsidR="00585B13">
        <w:rPr>
          <w:sz w:val="28"/>
          <w:szCs w:val="28"/>
        </w:rPr>
        <w:t>а в состоянии покоя, учитывать</w:t>
      </w:r>
      <w:r w:rsidRPr="00290EE3">
        <w:rPr>
          <w:sz w:val="28"/>
          <w:szCs w:val="28"/>
        </w:rPr>
        <w:t xml:space="preserve">  </w:t>
      </w:r>
      <w:r w:rsidR="00585B13">
        <w:rPr>
          <w:sz w:val="28"/>
          <w:szCs w:val="28"/>
        </w:rPr>
        <w:t>возрастные</w:t>
      </w:r>
      <w:r w:rsidR="00585B13" w:rsidRPr="00290EE3">
        <w:rPr>
          <w:sz w:val="28"/>
          <w:szCs w:val="28"/>
        </w:rPr>
        <w:t xml:space="preserve"> </w:t>
      </w:r>
      <w:r w:rsidRPr="00290EE3">
        <w:rPr>
          <w:sz w:val="28"/>
          <w:szCs w:val="28"/>
        </w:rPr>
        <w:t xml:space="preserve">особенности </w:t>
      </w:r>
      <w:r w:rsidR="00585B13">
        <w:rPr>
          <w:sz w:val="28"/>
          <w:szCs w:val="28"/>
        </w:rPr>
        <w:t>фигуры</w:t>
      </w:r>
      <w:r w:rsidRPr="00290EE3">
        <w:rPr>
          <w:sz w:val="28"/>
          <w:szCs w:val="28"/>
        </w:rPr>
        <w:t xml:space="preserve">. </w:t>
      </w:r>
    </w:p>
    <w:p w:rsidR="00E9409A" w:rsidRPr="00290EE3" w:rsidRDefault="00E9409A" w:rsidP="00E65C11">
      <w:pPr>
        <w:ind w:firstLine="567"/>
        <w:jc w:val="both"/>
        <w:rPr>
          <w:sz w:val="28"/>
          <w:szCs w:val="28"/>
        </w:rPr>
      </w:pPr>
      <w:r w:rsidRPr="00290EE3">
        <w:rPr>
          <w:sz w:val="28"/>
          <w:szCs w:val="28"/>
        </w:rPr>
        <w:t xml:space="preserve">Четвертое задание – рисунок головы натурщика, материал выбирается самостоятельно, на работу отводится 18 часов. Этот рисунок </w:t>
      </w:r>
      <w:proofErr w:type="gramStart"/>
      <w:r w:rsidRPr="00290EE3">
        <w:rPr>
          <w:sz w:val="28"/>
          <w:szCs w:val="28"/>
        </w:rPr>
        <w:t>выполняет роль</w:t>
      </w:r>
      <w:proofErr w:type="gramEnd"/>
      <w:r w:rsidRPr="00290EE3">
        <w:rPr>
          <w:sz w:val="28"/>
          <w:szCs w:val="28"/>
        </w:rPr>
        <w:t xml:space="preserve"> напоминания или «подсказки» перед итоговыми работами рисунка головы и обнаженной фигуры. Приглашается модель с хорошо читаемыми формами головы и лица. Рисунок должен выгляд</w:t>
      </w:r>
      <w:r w:rsidR="00193EA8">
        <w:rPr>
          <w:sz w:val="28"/>
          <w:szCs w:val="28"/>
        </w:rPr>
        <w:t>еть конструктивно ясным</w:t>
      </w:r>
      <w:r w:rsidRPr="00290EE3">
        <w:rPr>
          <w:sz w:val="28"/>
          <w:szCs w:val="28"/>
        </w:rPr>
        <w:t xml:space="preserve">.  </w:t>
      </w:r>
    </w:p>
    <w:p w:rsidR="00E9409A" w:rsidRPr="00290EE3" w:rsidRDefault="00E9409A" w:rsidP="00E65C11">
      <w:pPr>
        <w:ind w:firstLine="567"/>
        <w:jc w:val="both"/>
        <w:rPr>
          <w:sz w:val="28"/>
          <w:szCs w:val="28"/>
        </w:rPr>
      </w:pPr>
      <w:r w:rsidRPr="00290EE3">
        <w:rPr>
          <w:sz w:val="28"/>
          <w:szCs w:val="28"/>
        </w:rPr>
        <w:t>Пятое задание – контрольный рисунок головы. В одной из групп это задание трансформировалось  в зарисовки модели в трех поворотах. Студенты размышляли в поисках самого характерного</w:t>
      </w:r>
      <w:r w:rsidR="00193EA8">
        <w:rPr>
          <w:sz w:val="28"/>
          <w:szCs w:val="28"/>
        </w:rPr>
        <w:t xml:space="preserve"> ракурса</w:t>
      </w:r>
      <w:r w:rsidRPr="00290EE3">
        <w:rPr>
          <w:sz w:val="28"/>
          <w:szCs w:val="28"/>
        </w:rPr>
        <w:t xml:space="preserve"> с разных точек. Возможным оказалось использование черепа для уточнения форм. Задание длилось в течение 21 часа. Внутри временного отрезка время жестко </w:t>
      </w:r>
      <w:r w:rsidRPr="00290EE3">
        <w:rPr>
          <w:sz w:val="28"/>
          <w:szCs w:val="28"/>
        </w:rPr>
        <w:lastRenderedPageBreak/>
        <w:t>не ограничивалось: какой-то поворот рисовался быстрее, какой-то требовал большего внимания. Единственное условие для рисунка головы</w:t>
      </w:r>
      <w:r w:rsidR="00933890">
        <w:rPr>
          <w:sz w:val="28"/>
          <w:szCs w:val="28"/>
        </w:rPr>
        <w:t>:</w:t>
      </w:r>
      <w:r w:rsidRPr="00290EE3">
        <w:rPr>
          <w:sz w:val="28"/>
          <w:szCs w:val="28"/>
        </w:rPr>
        <w:t xml:space="preserve"> необходимо  использовать материал графит. </w:t>
      </w:r>
    </w:p>
    <w:p w:rsidR="00E9409A" w:rsidRPr="00290EE3" w:rsidRDefault="00E9409A" w:rsidP="00933890">
      <w:pPr>
        <w:ind w:firstLine="567"/>
        <w:jc w:val="both"/>
        <w:rPr>
          <w:sz w:val="28"/>
          <w:szCs w:val="28"/>
        </w:rPr>
      </w:pPr>
      <w:r w:rsidRPr="00290EE3">
        <w:rPr>
          <w:sz w:val="28"/>
          <w:szCs w:val="28"/>
        </w:rPr>
        <w:t>Шестое задание – итоговый рисунок головы. На него отведено 14 часов, используется материал  гра</w:t>
      </w:r>
      <w:r w:rsidR="00933890">
        <w:rPr>
          <w:sz w:val="28"/>
          <w:szCs w:val="28"/>
        </w:rPr>
        <w:t>фит. Его цель – выяви</w:t>
      </w:r>
      <w:r w:rsidRPr="00290EE3">
        <w:rPr>
          <w:sz w:val="28"/>
          <w:szCs w:val="28"/>
        </w:rPr>
        <w:t>ть степень усвоения изученного материала</w:t>
      </w:r>
      <w:bookmarkStart w:id="0" w:name="_GoBack"/>
      <w:bookmarkEnd w:id="0"/>
      <w:r w:rsidRPr="00290EE3">
        <w:rPr>
          <w:sz w:val="28"/>
          <w:szCs w:val="28"/>
        </w:rPr>
        <w:t xml:space="preserve">. По условиям и задачам рисунок приближен к вступительным экзаменам в высшие учебные  заведения. </w:t>
      </w:r>
    </w:p>
    <w:p w:rsidR="00E9409A" w:rsidRPr="00290EE3" w:rsidRDefault="00E9409A" w:rsidP="00E65C11">
      <w:pPr>
        <w:ind w:firstLine="567"/>
        <w:jc w:val="both"/>
        <w:rPr>
          <w:sz w:val="28"/>
          <w:szCs w:val="28"/>
        </w:rPr>
      </w:pPr>
      <w:r w:rsidRPr="00290EE3">
        <w:rPr>
          <w:sz w:val="28"/>
          <w:szCs w:val="28"/>
        </w:rPr>
        <w:t xml:space="preserve"> На протяжении последних трех лет обучения ведется факультатив по работе с обнаженной моделью (3 часа в неделю). Используются для изучения работы академической школы в виде копирования. Собирается  рабочая папка для рисунка.</w:t>
      </w:r>
    </w:p>
    <w:p w:rsidR="00E9409A" w:rsidRPr="00290EE3" w:rsidRDefault="00E9409A" w:rsidP="00E65C11">
      <w:pPr>
        <w:ind w:firstLine="567"/>
        <w:jc w:val="both"/>
        <w:rPr>
          <w:sz w:val="28"/>
          <w:szCs w:val="28"/>
        </w:rPr>
      </w:pPr>
    </w:p>
    <w:p w:rsidR="00E9409A" w:rsidRPr="00290EE3" w:rsidRDefault="00E9409A" w:rsidP="00E65C11">
      <w:pPr>
        <w:ind w:firstLine="567"/>
        <w:jc w:val="both"/>
        <w:rPr>
          <w:sz w:val="28"/>
          <w:szCs w:val="28"/>
        </w:rPr>
      </w:pPr>
    </w:p>
    <w:p w:rsidR="00E9409A" w:rsidRPr="00290EE3" w:rsidRDefault="00E9409A" w:rsidP="00E65C11">
      <w:pPr>
        <w:ind w:firstLine="567"/>
        <w:jc w:val="both"/>
        <w:rPr>
          <w:sz w:val="28"/>
          <w:szCs w:val="28"/>
        </w:rPr>
      </w:pPr>
    </w:p>
    <w:p w:rsidR="00E9409A" w:rsidRPr="00290EE3" w:rsidRDefault="00E9409A" w:rsidP="00E65C11">
      <w:pPr>
        <w:ind w:firstLine="567"/>
        <w:jc w:val="both"/>
        <w:rPr>
          <w:sz w:val="28"/>
          <w:szCs w:val="28"/>
        </w:rPr>
      </w:pPr>
    </w:p>
    <w:p w:rsidR="00E9409A" w:rsidRPr="00290EE3" w:rsidRDefault="00E9409A" w:rsidP="00E65C11">
      <w:pPr>
        <w:ind w:firstLine="567"/>
        <w:jc w:val="both"/>
        <w:rPr>
          <w:sz w:val="28"/>
          <w:szCs w:val="28"/>
        </w:rPr>
      </w:pPr>
    </w:p>
    <w:sectPr w:rsidR="00E9409A" w:rsidRPr="00290EE3" w:rsidSect="005A66B7">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30" w:rsidRDefault="00F03830">
      <w:r>
        <w:separator/>
      </w:r>
    </w:p>
  </w:endnote>
  <w:endnote w:type="continuationSeparator" w:id="0">
    <w:p w:rsidR="00F03830" w:rsidRDefault="00F0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9A" w:rsidRDefault="00E9409A" w:rsidP="004E790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9409A" w:rsidRDefault="00E9409A" w:rsidP="005A66B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9A" w:rsidRDefault="00E9409A" w:rsidP="004E790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33890">
      <w:rPr>
        <w:rStyle w:val="a8"/>
        <w:noProof/>
      </w:rPr>
      <w:t>2</w:t>
    </w:r>
    <w:r>
      <w:rPr>
        <w:rStyle w:val="a8"/>
      </w:rPr>
      <w:fldChar w:fldCharType="end"/>
    </w:r>
  </w:p>
  <w:p w:rsidR="00E9409A" w:rsidRDefault="00E9409A" w:rsidP="005A66B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30" w:rsidRDefault="00F03830">
      <w:r>
        <w:separator/>
      </w:r>
    </w:p>
  </w:footnote>
  <w:footnote w:type="continuationSeparator" w:id="0">
    <w:p w:rsidR="00F03830" w:rsidRDefault="00F0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484"/>
    <w:multiLevelType w:val="hybridMultilevel"/>
    <w:tmpl w:val="FB1031C0"/>
    <w:lvl w:ilvl="0" w:tplc="B94887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46B6003"/>
    <w:multiLevelType w:val="hybridMultilevel"/>
    <w:tmpl w:val="D994867E"/>
    <w:lvl w:ilvl="0" w:tplc="C9EE4468">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63C017E9"/>
    <w:multiLevelType w:val="hybridMultilevel"/>
    <w:tmpl w:val="F2D2F2EA"/>
    <w:lvl w:ilvl="0" w:tplc="7EC4BBD8">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645B413C"/>
    <w:multiLevelType w:val="hybridMultilevel"/>
    <w:tmpl w:val="25243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46C"/>
    <w:rsid w:val="00043B76"/>
    <w:rsid w:val="000442E0"/>
    <w:rsid w:val="00055E05"/>
    <w:rsid w:val="0006761C"/>
    <w:rsid w:val="000A4E2C"/>
    <w:rsid w:val="000B5969"/>
    <w:rsid w:val="000C3708"/>
    <w:rsid w:val="000F2E89"/>
    <w:rsid w:val="00100CFD"/>
    <w:rsid w:val="00114590"/>
    <w:rsid w:val="00155540"/>
    <w:rsid w:val="00171E7D"/>
    <w:rsid w:val="001721F0"/>
    <w:rsid w:val="00187A87"/>
    <w:rsid w:val="00193EA8"/>
    <w:rsid w:val="001A1857"/>
    <w:rsid w:val="001B7A4C"/>
    <w:rsid w:val="00254E92"/>
    <w:rsid w:val="00267B68"/>
    <w:rsid w:val="00284080"/>
    <w:rsid w:val="00290EE3"/>
    <w:rsid w:val="002965E0"/>
    <w:rsid w:val="002A3AC2"/>
    <w:rsid w:val="00390654"/>
    <w:rsid w:val="003A5CD1"/>
    <w:rsid w:val="003D6D51"/>
    <w:rsid w:val="003E1833"/>
    <w:rsid w:val="00416FEC"/>
    <w:rsid w:val="00417695"/>
    <w:rsid w:val="00423D92"/>
    <w:rsid w:val="00432982"/>
    <w:rsid w:val="00435B72"/>
    <w:rsid w:val="0043765D"/>
    <w:rsid w:val="004401B6"/>
    <w:rsid w:val="0044052C"/>
    <w:rsid w:val="004458A2"/>
    <w:rsid w:val="0047589F"/>
    <w:rsid w:val="004A6501"/>
    <w:rsid w:val="004A752B"/>
    <w:rsid w:val="004E6C84"/>
    <w:rsid w:val="004E7906"/>
    <w:rsid w:val="00510964"/>
    <w:rsid w:val="00585B13"/>
    <w:rsid w:val="005878D9"/>
    <w:rsid w:val="00591DFA"/>
    <w:rsid w:val="005A66B7"/>
    <w:rsid w:val="006157D6"/>
    <w:rsid w:val="00623EAB"/>
    <w:rsid w:val="00647170"/>
    <w:rsid w:val="0065158A"/>
    <w:rsid w:val="00675788"/>
    <w:rsid w:val="006772F0"/>
    <w:rsid w:val="00682AB8"/>
    <w:rsid w:val="006845F9"/>
    <w:rsid w:val="006A0C43"/>
    <w:rsid w:val="006A6A1A"/>
    <w:rsid w:val="006D15DF"/>
    <w:rsid w:val="006F6367"/>
    <w:rsid w:val="00763AA0"/>
    <w:rsid w:val="007851EE"/>
    <w:rsid w:val="007B282C"/>
    <w:rsid w:val="007E0B67"/>
    <w:rsid w:val="007F7458"/>
    <w:rsid w:val="0084580C"/>
    <w:rsid w:val="00853B8E"/>
    <w:rsid w:val="008A129E"/>
    <w:rsid w:val="008A2567"/>
    <w:rsid w:val="008C6B91"/>
    <w:rsid w:val="008E7115"/>
    <w:rsid w:val="008F0086"/>
    <w:rsid w:val="00933890"/>
    <w:rsid w:val="00945008"/>
    <w:rsid w:val="009775C1"/>
    <w:rsid w:val="00996DC2"/>
    <w:rsid w:val="00A4082A"/>
    <w:rsid w:val="00A96C8D"/>
    <w:rsid w:val="00AE761A"/>
    <w:rsid w:val="00B07E66"/>
    <w:rsid w:val="00B32E26"/>
    <w:rsid w:val="00B431D1"/>
    <w:rsid w:val="00B44C7C"/>
    <w:rsid w:val="00B61E92"/>
    <w:rsid w:val="00BA6A5A"/>
    <w:rsid w:val="00BB1BE0"/>
    <w:rsid w:val="00BD0783"/>
    <w:rsid w:val="00BD2784"/>
    <w:rsid w:val="00BF7AAE"/>
    <w:rsid w:val="00C12169"/>
    <w:rsid w:val="00C36AF7"/>
    <w:rsid w:val="00C403E7"/>
    <w:rsid w:val="00C46CAD"/>
    <w:rsid w:val="00C47718"/>
    <w:rsid w:val="00C52301"/>
    <w:rsid w:val="00C564CC"/>
    <w:rsid w:val="00C72FD4"/>
    <w:rsid w:val="00C81313"/>
    <w:rsid w:val="00CA27F4"/>
    <w:rsid w:val="00CA3D05"/>
    <w:rsid w:val="00CB2776"/>
    <w:rsid w:val="00CC25B5"/>
    <w:rsid w:val="00CD1DAA"/>
    <w:rsid w:val="00CE478E"/>
    <w:rsid w:val="00D001E6"/>
    <w:rsid w:val="00D1246C"/>
    <w:rsid w:val="00D44474"/>
    <w:rsid w:val="00D53202"/>
    <w:rsid w:val="00D67709"/>
    <w:rsid w:val="00D765E2"/>
    <w:rsid w:val="00DA4971"/>
    <w:rsid w:val="00DB60E9"/>
    <w:rsid w:val="00E022F3"/>
    <w:rsid w:val="00E50836"/>
    <w:rsid w:val="00E65C11"/>
    <w:rsid w:val="00E7125F"/>
    <w:rsid w:val="00E77A9B"/>
    <w:rsid w:val="00E9409A"/>
    <w:rsid w:val="00EA6656"/>
    <w:rsid w:val="00EB63A5"/>
    <w:rsid w:val="00EC680B"/>
    <w:rsid w:val="00F01C25"/>
    <w:rsid w:val="00F03830"/>
    <w:rsid w:val="00F1358B"/>
    <w:rsid w:val="00F455C8"/>
    <w:rsid w:val="00F756A8"/>
    <w:rsid w:val="00FD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6C"/>
    <w:rPr>
      <w:rFonts w:ascii="Times New Roman" w:eastAsia="Times New Roman" w:hAnsi="Times New Roman"/>
    </w:rPr>
  </w:style>
  <w:style w:type="paragraph" w:styleId="1">
    <w:name w:val="heading 1"/>
    <w:basedOn w:val="a"/>
    <w:next w:val="a"/>
    <w:link w:val="10"/>
    <w:uiPriority w:val="99"/>
    <w:qFormat/>
    <w:rsid w:val="00D1246C"/>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246C"/>
    <w:rPr>
      <w:rFonts w:ascii="Times New Roman" w:hAnsi="Times New Roman" w:cs="Times New Roman"/>
      <w:b/>
      <w:sz w:val="20"/>
      <w:szCs w:val="20"/>
      <w:lang w:eastAsia="ru-RU"/>
    </w:rPr>
  </w:style>
  <w:style w:type="paragraph" w:styleId="a3">
    <w:name w:val="Title"/>
    <w:basedOn w:val="a"/>
    <w:link w:val="a4"/>
    <w:uiPriority w:val="99"/>
    <w:qFormat/>
    <w:rsid w:val="00D1246C"/>
    <w:pPr>
      <w:jc w:val="center"/>
    </w:pPr>
    <w:rPr>
      <w:sz w:val="28"/>
    </w:rPr>
  </w:style>
  <w:style w:type="character" w:customStyle="1" w:styleId="a4">
    <w:name w:val="Название Знак"/>
    <w:link w:val="a3"/>
    <w:uiPriority w:val="99"/>
    <w:locked/>
    <w:rsid w:val="00D1246C"/>
    <w:rPr>
      <w:rFonts w:ascii="Times New Roman" w:hAnsi="Times New Roman" w:cs="Times New Roman"/>
      <w:sz w:val="20"/>
      <w:szCs w:val="20"/>
      <w:lang w:eastAsia="ru-RU"/>
    </w:rPr>
  </w:style>
  <w:style w:type="paragraph" w:styleId="a5">
    <w:name w:val="List Paragraph"/>
    <w:basedOn w:val="a"/>
    <w:uiPriority w:val="99"/>
    <w:qFormat/>
    <w:rsid w:val="00E65C11"/>
    <w:pPr>
      <w:ind w:left="720"/>
      <w:contextualSpacing/>
    </w:pPr>
  </w:style>
  <w:style w:type="paragraph" w:styleId="a6">
    <w:name w:val="footer"/>
    <w:basedOn w:val="a"/>
    <w:link w:val="a7"/>
    <w:uiPriority w:val="99"/>
    <w:rsid w:val="005A66B7"/>
    <w:pPr>
      <w:tabs>
        <w:tab w:val="center" w:pos="4677"/>
        <w:tab w:val="right" w:pos="9355"/>
      </w:tabs>
    </w:pPr>
  </w:style>
  <w:style w:type="character" w:customStyle="1" w:styleId="a7">
    <w:name w:val="Нижний колонтитул Знак"/>
    <w:link w:val="a6"/>
    <w:uiPriority w:val="99"/>
    <w:semiHidden/>
    <w:locked/>
    <w:rPr>
      <w:rFonts w:ascii="Times New Roman" w:hAnsi="Times New Roman" w:cs="Times New Roman"/>
      <w:sz w:val="20"/>
      <w:szCs w:val="20"/>
    </w:rPr>
  </w:style>
  <w:style w:type="character" w:styleId="a8">
    <w:name w:val="page number"/>
    <w:uiPriority w:val="99"/>
    <w:rsid w:val="005A66B7"/>
    <w:rPr>
      <w:rFonts w:cs="Times New Roman"/>
    </w:rPr>
  </w:style>
  <w:style w:type="paragraph" w:styleId="a9">
    <w:name w:val="Balloon Text"/>
    <w:basedOn w:val="a"/>
    <w:link w:val="aa"/>
    <w:uiPriority w:val="99"/>
    <w:semiHidden/>
    <w:unhideWhenUsed/>
    <w:rsid w:val="007851EE"/>
    <w:rPr>
      <w:rFonts w:ascii="Tahoma" w:hAnsi="Tahoma" w:cs="Tahoma"/>
      <w:sz w:val="16"/>
      <w:szCs w:val="16"/>
    </w:rPr>
  </w:style>
  <w:style w:type="character" w:customStyle="1" w:styleId="aa">
    <w:name w:val="Текст выноски Знак"/>
    <w:link w:val="a9"/>
    <w:uiPriority w:val="99"/>
    <w:semiHidden/>
    <w:rsid w:val="007851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2013-01-08T04:34:00Z</cp:lastPrinted>
  <dcterms:created xsi:type="dcterms:W3CDTF">2013-01-05T07:00:00Z</dcterms:created>
  <dcterms:modified xsi:type="dcterms:W3CDTF">2013-01-08T09:15:00Z</dcterms:modified>
</cp:coreProperties>
</file>