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8D" w:rsidRPr="00CA638D" w:rsidRDefault="00C62289" w:rsidP="00CA638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A638D">
        <w:rPr>
          <w:rFonts w:ascii="Times New Roman" w:hAnsi="Times New Roman" w:cs="Times New Roman"/>
          <w:i/>
          <w:sz w:val="28"/>
          <w:szCs w:val="28"/>
        </w:rPr>
        <w:t>Горзий</w:t>
      </w:r>
      <w:proofErr w:type="spellEnd"/>
      <w:r w:rsidRPr="00CA63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638D">
        <w:rPr>
          <w:rFonts w:ascii="Times New Roman" w:hAnsi="Times New Roman" w:cs="Times New Roman"/>
          <w:i/>
          <w:sz w:val="28"/>
          <w:szCs w:val="28"/>
        </w:rPr>
        <w:t>Ида</w:t>
      </w:r>
      <w:proofErr w:type="spellEnd"/>
      <w:r w:rsidRPr="00CA638D">
        <w:rPr>
          <w:rFonts w:ascii="Times New Roman" w:hAnsi="Times New Roman" w:cs="Times New Roman"/>
          <w:i/>
          <w:sz w:val="28"/>
          <w:szCs w:val="28"/>
        </w:rPr>
        <w:t xml:space="preserve"> Андреевна. </w:t>
      </w:r>
    </w:p>
    <w:p w:rsidR="00DE043F" w:rsidRPr="00CA638D" w:rsidRDefault="00DE043F" w:rsidP="00CA638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638D">
        <w:rPr>
          <w:rFonts w:ascii="Times New Roman" w:hAnsi="Times New Roman" w:cs="Times New Roman"/>
          <w:i/>
          <w:sz w:val="28"/>
          <w:szCs w:val="28"/>
        </w:rPr>
        <w:t xml:space="preserve">Из доклада </w:t>
      </w:r>
      <w:r w:rsidR="00CA638D" w:rsidRPr="00CA638D">
        <w:rPr>
          <w:rFonts w:ascii="Times New Roman" w:hAnsi="Times New Roman" w:cs="Times New Roman"/>
          <w:i/>
          <w:sz w:val="28"/>
          <w:szCs w:val="28"/>
        </w:rPr>
        <w:t xml:space="preserve">региональной </w:t>
      </w:r>
      <w:r w:rsidRPr="00CA638D">
        <w:rPr>
          <w:rFonts w:ascii="Times New Roman" w:hAnsi="Times New Roman" w:cs="Times New Roman"/>
          <w:i/>
          <w:sz w:val="28"/>
          <w:szCs w:val="28"/>
        </w:rPr>
        <w:t>конференции</w:t>
      </w:r>
      <w:r w:rsidR="00C62289" w:rsidRPr="00CA63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638D">
        <w:rPr>
          <w:rFonts w:ascii="Times New Roman" w:hAnsi="Times New Roman" w:cs="Times New Roman"/>
          <w:i/>
          <w:sz w:val="28"/>
          <w:szCs w:val="28"/>
        </w:rPr>
        <w:t xml:space="preserve">16.05.2018 </w:t>
      </w:r>
      <w:r w:rsidR="00CA638D" w:rsidRPr="00CA638D">
        <w:rPr>
          <w:rFonts w:ascii="Times New Roman" w:hAnsi="Times New Roman" w:cs="Times New Roman"/>
          <w:i/>
          <w:sz w:val="28"/>
          <w:szCs w:val="28"/>
        </w:rPr>
        <w:t>«Н.А. Львов – национальная гордость России!»</w:t>
      </w:r>
    </w:p>
    <w:p w:rsidR="00C62289" w:rsidRPr="00CA638D" w:rsidRDefault="00C62289" w:rsidP="00DE0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289" w:rsidRPr="00CA638D" w:rsidRDefault="00C62289" w:rsidP="00DE0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404" w:rsidRPr="00DA09DB" w:rsidRDefault="002752B0" w:rsidP="002752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9DB">
        <w:rPr>
          <w:rFonts w:ascii="Times New Roman" w:hAnsi="Times New Roman" w:cs="Times New Roman"/>
          <w:b/>
          <w:sz w:val="28"/>
          <w:szCs w:val="28"/>
        </w:rPr>
        <w:t xml:space="preserve">Новатор - </w:t>
      </w:r>
      <w:proofErr w:type="spellStart"/>
      <w:r w:rsidRPr="00DA09DB">
        <w:rPr>
          <w:rFonts w:ascii="Times New Roman" w:hAnsi="Times New Roman" w:cs="Times New Roman"/>
          <w:b/>
          <w:sz w:val="28"/>
          <w:szCs w:val="28"/>
        </w:rPr>
        <w:t>новотор</w:t>
      </w:r>
      <w:proofErr w:type="spellEnd"/>
      <w:r w:rsidRPr="00DA09DB">
        <w:rPr>
          <w:rFonts w:ascii="Times New Roman" w:hAnsi="Times New Roman" w:cs="Times New Roman"/>
          <w:b/>
          <w:sz w:val="28"/>
          <w:szCs w:val="28"/>
        </w:rPr>
        <w:t xml:space="preserve"> Н.А.Львов</w:t>
      </w:r>
    </w:p>
    <w:p w:rsidR="002752B0" w:rsidRPr="00CA638D" w:rsidRDefault="002752B0" w:rsidP="00275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D14" w:rsidRPr="00CA638D" w:rsidRDefault="00DA09DB" w:rsidP="00CA63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8890</wp:posOffset>
            </wp:positionV>
            <wp:extent cx="2466975" cy="3095625"/>
            <wp:effectExtent l="19050" t="0" r="9525" b="0"/>
            <wp:wrapTight wrapText="bothSides">
              <wp:wrapPolygon edited="0">
                <wp:start x="-167" y="0"/>
                <wp:lineTo x="-167" y="21534"/>
                <wp:lineTo x="21683" y="21534"/>
                <wp:lineTo x="21683" y="0"/>
                <wp:lineTo x="-167" y="0"/>
              </wp:wrapPolygon>
            </wp:wrapTight>
            <wp:docPr id="1" name="Рисунок 1" descr="F:\семья\2018\институт 2018\диплом\диплом\фото\ль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мья\2018\институт 2018\диплом\диплом\фото\льв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283" w:rsidRPr="00CA638D">
        <w:rPr>
          <w:rFonts w:ascii="Times New Roman" w:hAnsi="Times New Roman" w:cs="Times New Roman"/>
          <w:sz w:val="28"/>
          <w:szCs w:val="28"/>
        </w:rPr>
        <w:t xml:space="preserve">Чуть ли не все статьи о Николае Александровиче Львове </w:t>
      </w:r>
      <w:proofErr w:type="gramStart"/>
      <w:r w:rsidR="00413283" w:rsidRPr="00CA638D">
        <w:rPr>
          <w:rFonts w:ascii="Times New Roman" w:hAnsi="Times New Roman" w:cs="Times New Roman"/>
          <w:sz w:val="28"/>
          <w:szCs w:val="28"/>
        </w:rPr>
        <w:t>начинаются</w:t>
      </w:r>
      <w:proofErr w:type="gramEnd"/>
      <w:r w:rsidR="00413283" w:rsidRPr="00CA638D">
        <w:rPr>
          <w:rFonts w:ascii="Times New Roman" w:hAnsi="Times New Roman" w:cs="Times New Roman"/>
          <w:sz w:val="28"/>
          <w:szCs w:val="28"/>
        </w:rPr>
        <w:t xml:space="preserve"> похоже – его сравнивают с Леонардо да Винчи. Так и называют – «русский Леонардо». Впрочем, встречается и еще одно сравнение – с Ломоносовым. По сути, все эти сравнения говорят о том, что мы имеем дело с человеком большого таланта. </w:t>
      </w:r>
      <w:r w:rsidR="00CA638D" w:rsidRPr="00CA638D">
        <w:rPr>
          <w:rFonts w:ascii="Times New Roman" w:hAnsi="Times New Roman" w:cs="Times New Roman"/>
          <w:sz w:val="28"/>
          <w:szCs w:val="28"/>
        </w:rPr>
        <w:t xml:space="preserve"> </w:t>
      </w:r>
      <w:r w:rsidR="00421E13" w:rsidRPr="00CA638D">
        <w:rPr>
          <w:rFonts w:ascii="Times New Roman" w:hAnsi="Times New Roman" w:cs="Times New Roman"/>
          <w:sz w:val="28"/>
          <w:szCs w:val="28"/>
        </w:rPr>
        <w:t xml:space="preserve">Николай Александрович Львов был одним из выдающихся деятелей  русской культуры </w:t>
      </w:r>
      <w:r w:rsidR="00421E13" w:rsidRPr="00CA638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421E13" w:rsidRPr="00CA638D">
        <w:rPr>
          <w:rFonts w:ascii="Times New Roman" w:hAnsi="Times New Roman" w:cs="Times New Roman"/>
          <w:sz w:val="28"/>
          <w:szCs w:val="28"/>
        </w:rPr>
        <w:t xml:space="preserve"> века. XVIII век вошел в историю как век Просвещения</w:t>
      </w:r>
      <w:r w:rsidR="00421E13"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23E79" w:rsidRPr="00CA638D">
        <w:rPr>
          <w:rFonts w:ascii="Times New Roman" w:hAnsi="Times New Roman" w:cs="Times New Roman"/>
          <w:sz w:val="28"/>
          <w:szCs w:val="28"/>
        </w:rPr>
        <w:t xml:space="preserve">Его характерная черта заключена в самом названии. Это эпоха развития знания, </w:t>
      </w:r>
      <w:r w:rsidR="00536D14" w:rsidRPr="00CA638D">
        <w:rPr>
          <w:rFonts w:ascii="Times New Roman" w:hAnsi="Times New Roman" w:cs="Times New Roman"/>
          <w:sz w:val="28"/>
          <w:szCs w:val="28"/>
        </w:rPr>
        <w:t>мысли</w:t>
      </w:r>
      <w:r w:rsidR="00323E79" w:rsidRPr="00CA638D">
        <w:rPr>
          <w:rFonts w:ascii="Times New Roman" w:hAnsi="Times New Roman" w:cs="Times New Roman"/>
          <w:sz w:val="28"/>
          <w:szCs w:val="28"/>
        </w:rPr>
        <w:t xml:space="preserve"> и прогресса.</w:t>
      </w:r>
      <w:r w:rsidR="00323E79" w:rsidRPr="00CA6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Культура эпохи Просвещения – это культура предназначена не только для аристократов, но и </w:t>
      </w:r>
      <w:r w:rsidR="00536D14" w:rsidRPr="00CA6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323E79" w:rsidRPr="00CA638D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</w:t>
      </w:r>
      <w:r w:rsidR="00536D14" w:rsidRPr="00CA6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</w:t>
      </w:r>
      <w:r w:rsidR="00323E79" w:rsidRPr="00CA6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 населения. </w:t>
      </w:r>
      <w:r w:rsidR="00536D14" w:rsidRPr="00CA6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Мысль и разум становится главными идеями жизни. </w:t>
      </w:r>
      <w:r w:rsidR="00323E79" w:rsidRPr="00CA638D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323E79" w:rsidRPr="00CA63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удожник в это время становится одновременно инженером, изобретателем, рационализатором.</w:t>
      </w:r>
      <w:r w:rsidR="00323E79" w:rsidRPr="00CA638D">
        <w:rPr>
          <w:rFonts w:ascii="Times New Roman" w:hAnsi="Times New Roman" w:cs="Times New Roman"/>
          <w:sz w:val="28"/>
          <w:szCs w:val="28"/>
        </w:rPr>
        <w:t xml:space="preserve"> </w:t>
      </w:r>
      <w:r w:rsidR="00536D14" w:rsidRPr="00CA638D">
        <w:rPr>
          <w:rFonts w:ascii="Times New Roman" w:hAnsi="Times New Roman" w:cs="Times New Roman"/>
          <w:sz w:val="28"/>
          <w:szCs w:val="28"/>
        </w:rPr>
        <w:t xml:space="preserve"> </w:t>
      </w:r>
      <w:r w:rsidR="00536D14" w:rsidRPr="00CA638D">
        <w:rPr>
          <w:rFonts w:ascii="Times New Roman" w:hAnsi="Times New Roman" w:cs="Times New Roman"/>
          <w:sz w:val="28"/>
          <w:szCs w:val="28"/>
          <w:lang w:eastAsia="ru-RU"/>
        </w:rPr>
        <w:t xml:space="preserve">Они в своих работах </w:t>
      </w:r>
      <w:proofErr w:type="gramStart"/>
      <w:r w:rsidR="00536D14" w:rsidRPr="00CA638D">
        <w:rPr>
          <w:rFonts w:ascii="Times New Roman" w:hAnsi="Times New Roman" w:cs="Times New Roman"/>
          <w:sz w:val="28"/>
          <w:szCs w:val="28"/>
          <w:lang w:eastAsia="ru-RU"/>
        </w:rPr>
        <w:t>показывали</w:t>
      </w:r>
      <w:proofErr w:type="gramEnd"/>
      <w:r w:rsidR="00536D14" w:rsidRPr="00CA638D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героизм и патриотизм, гордость, стремление к свободе. </w:t>
      </w:r>
      <w:r w:rsidR="00536D14" w:rsidRPr="00CA638D">
        <w:rPr>
          <w:rFonts w:ascii="Times New Roman" w:hAnsi="Times New Roman" w:cs="Times New Roman"/>
          <w:sz w:val="28"/>
          <w:szCs w:val="28"/>
        </w:rPr>
        <w:t>Так, центральная фигура – это образ героя, обладающего стойкостью перед превратностями судьбы, чьи личные интересы подчинены общественным, чувства отодвигаются на задний план, вытесняемые долго</w:t>
      </w:r>
      <w:r w:rsidR="002824FD" w:rsidRPr="00CA638D">
        <w:rPr>
          <w:rFonts w:ascii="Times New Roman" w:hAnsi="Times New Roman" w:cs="Times New Roman"/>
          <w:sz w:val="28"/>
          <w:szCs w:val="28"/>
        </w:rPr>
        <w:t>м, разумом, интересами общества</w:t>
      </w:r>
      <w:r w:rsidR="00536D14" w:rsidRPr="00CA638D">
        <w:rPr>
          <w:rFonts w:ascii="Times New Roman" w:hAnsi="Times New Roman" w:cs="Times New Roman"/>
          <w:sz w:val="28"/>
          <w:szCs w:val="28"/>
        </w:rPr>
        <w:t>.</w:t>
      </w:r>
    </w:p>
    <w:p w:rsidR="00CA638D" w:rsidRDefault="00536D14" w:rsidP="00CA63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38D">
        <w:rPr>
          <w:rFonts w:ascii="Times New Roman" w:hAnsi="Times New Roman" w:cs="Times New Roman"/>
          <w:sz w:val="28"/>
          <w:szCs w:val="28"/>
        </w:rPr>
        <w:t>Основной стиль эпохи Просвещения – классицизм.  Одн</w:t>
      </w:r>
      <w:r w:rsidR="002752B0" w:rsidRPr="00CA638D">
        <w:rPr>
          <w:rFonts w:ascii="Times New Roman" w:hAnsi="Times New Roman" w:cs="Times New Roman"/>
          <w:sz w:val="28"/>
          <w:szCs w:val="28"/>
        </w:rPr>
        <w:t>а из важнейших черт классицизма</w:t>
      </w:r>
      <w:r w:rsidRPr="00CA638D">
        <w:rPr>
          <w:rFonts w:ascii="Times New Roman" w:hAnsi="Times New Roman" w:cs="Times New Roman"/>
          <w:sz w:val="28"/>
          <w:szCs w:val="28"/>
        </w:rPr>
        <w:t xml:space="preserve"> – обращение к эталонному искусству </w:t>
      </w:r>
      <w:r w:rsidR="00411EF4" w:rsidRPr="00CA638D">
        <w:rPr>
          <w:rFonts w:ascii="Times New Roman" w:hAnsi="Times New Roman" w:cs="Times New Roman"/>
          <w:sz w:val="28"/>
          <w:szCs w:val="28"/>
        </w:rPr>
        <w:t>Античности и про</w:t>
      </w:r>
      <w:r w:rsidRPr="00CA638D">
        <w:rPr>
          <w:rFonts w:ascii="Times New Roman" w:hAnsi="Times New Roman" w:cs="Times New Roman"/>
          <w:sz w:val="28"/>
          <w:szCs w:val="28"/>
        </w:rPr>
        <w:t>должение</w:t>
      </w:r>
      <w:r w:rsidR="00411EF4" w:rsidRPr="00CA638D">
        <w:rPr>
          <w:rFonts w:ascii="Times New Roman" w:hAnsi="Times New Roman" w:cs="Times New Roman"/>
          <w:sz w:val="28"/>
          <w:szCs w:val="28"/>
        </w:rPr>
        <w:t xml:space="preserve"> традиции эпохи Возрождения. </w:t>
      </w:r>
      <w:r w:rsidR="00411EF4"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классицизма начинается взлет русской науки и просвещения. С этим направлением связано появление </w:t>
      </w:r>
      <w:r w:rsidR="00411EF4"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просветительских учреждений, развитие археологии, истории, переводческой деятельности.</w:t>
      </w:r>
    </w:p>
    <w:p w:rsidR="00323E79" w:rsidRPr="00CA638D" w:rsidRDefault="004E19AC" w:rsidP="00CA63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Эпоха </w:t>
      </w:r>
      <w:r w:rsidR="002824FD"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росвещения дала Росси</w:t>
      </w:r>
      <w:r w:rsidR="001C6875"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целую плеяду гениальных людей</w:t>
      </w:r>
      <w:r w:rsidR="008148EB"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D4B05"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время поисков новых идей и решений во всех областях культуры. Россия, войдя в число ведущих европейских государств, активно осваивала мировые достижения в искусстве. В эти десятилетия не так уж и много было ученых, однако настоящие исследователи были, по сути, универсальными, т.е. разбирались одновременно хорошо во всех областях знания. </w:t>
      </w:r>
      <w:r w:rsidR="006D4B05"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Яркий пример тому – личность и деятельность М.В. Ломоносова,</w:t>
      </w:r>
      <w:r w:rsidR="006D4B05"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можно назвать ученым, поэтом, художником, философом.</w:t>
      </w:r>
    </w:p>
    <w:p w:rsidR="0097126A" w:rsidRPr="00CA638D" w:rsidRDefault="004E19AC" w:rsidP="0097126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люди во многом задавали </w:t>
      </w:r>
      <w:r w:rsidRPr="00CA638D">
        <w:rPr>
          <w:rFonts w:ascii="Times New Roman" w:hAnsi="Times New Roman" w:cs="Times New Roman"/>
          <w:sz w:val="28"/>
          <w:szCs w:val="28"/>
          <w:shd w:val="clear" w:color="auto" w:fill="FFFFFF"/>
        </w:rPr>
        <w:t>тон культурному развитию</w:t>
      </w:r>
      <w:r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Их влияние на  жизнь и развитие России было огромно. К такой плеяде  принадлежал и Николай Львов. Николай Александрович  был яркой личностью,</w:t>
      </w:r>
      <w:r w:rsidR="008846B9"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полагал, что</w:t>
      </w:r>
      <w:r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46B9"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идеи</w:t>
      </w:r>
      <w:r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46B9"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способны </w:t>
      </w:r>
      <w:r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изменить развития государства  к лучшему.</w:t>
      </w:r>
      <w:r w:rsidR="008846B9"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талант был многогранен. О</w:t>
      </w:r>
      <w:r w:rsidR="00421E13"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внес существенный вклад в развитие других отраслей знания. </w:t>
      </w:r>
      <w:r w:rsidR="008846B9"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Львов</w:t>
      </w:r>
      <w:r w:rsidR="00421E13"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поэтом, драматургом, гравером, геологом, </w:t>
      </w:r>
      <w:r w:rsidR="008148EB"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переводчиком, ботаником, изобретателем</w:t>
      </w:r>
      <w:r w:rsidR="0097126A"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4B05" w:rsidRPr="00CA638D" w:rsidRDefault="00DA09DB" w:rsidP="00CA638D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3447415</wp:posOffset>
            </wp:positionH>
            <wp:positionV relativeFrom="paragraph">
              <wp:posOffset>1229360</wp:posOffset>
            </wp:positionV>
            <wp:extent cx="2676525" cy="2066925"/>
            <wp:effectExtent l="19050" t="0" r="9525" b="0"/>
            <wp:wrapTight wrapText="bothSides">
              <wp:wrapPolygon edited="0">
                <wp:start x="-154" y="0"/>
                <wp:lineTo x="-154" y="21500"/>
                <wp:lineTo x="21677" y="21500"/>
                <wp:lineTo x="21677" y="0"/>
                <wp:lineTo x="-154" y="0"/>
              </wp:wrapPolygon>
            </wp:wrapTight>
            <wp:docPr id="4" name="Рисунок 3" descr="F:\семья\2018\институт 2018\диплом\диплом\фото\поч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емья\2018\институт 2018\диплом\диплом\фото\поч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26A"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126A" w:rsidRPr="00CA6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Современники обращались к Николаю Александровичу с самыми разнообразными просьбами. Кто-то просил разработать проект усадебного комплекса, дома, другие хотели научиться писать стихи, третьи – желали услышать оценку Львовым из музыкальных трудов и художественных полотен. Провести праздник, обустроить картинную галерею, помочь с постановкой балета,  оказать техническое содействие, скажем, чугунному заводу – диапазон просьб был очень широким. И Николай Александрович изо всех сил старался никому не отказывать. </w:t>
      </w:r>
    </w:p>
    <w:p w:rsidR="006D4B05" w:rsidRPr="00CA638D" w:rsidRDefault="00DA09DB" w:rsidP="006D4B0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51435</wp:posOffset>
            </wp:positionV>
            <wp:extent cx="5705475" cy="2238375"/>
            <wp:effectExtent l="19050" t="0" r="9525" b="0"/>
            <wp:wrapTight wrapText="bothSides">
              <wp:wrapPolygon edited="0">
                <wp:start x="-72" y="0"/>
                <wp:lineTo x="-72" y="21508"/>
                <wp:lineTo x="21636" y="21508"/>
                <wp:lineTo x="21636" y="0"/>
                <wp:lineTo x="-72" y="0"/>
              </wp:wrapPolygon>
            </wp:wrapTight>
            <wp:docPr id="5" name="Рисунок 4" descr="F:\семья\2018\институт 2018\диплом\диплом\фото\Ротонда Торжок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емья\2018\институт 2018\диплом\диплом\фото\Ротонда Торжок 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B05" w:rsidRPr="00CA6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Но, конечно, прежде </w:t>
      </w:r>
      <w:proofErr w:type="gramStart"/>
      <w:r w:rsidR="006D4B05" w:rsidRPr="00CA6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="006D4B05" w:rsidRPr="00CA6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Львова считают великим архитектором. </w:t>
      </w:r>
      <w:r w:rsidR="006D4B05" w:rsidRPr="00CA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в архитектуре Николай Александрович проявился как новатор и первооткрыватель стиля Классицизм. </w:t>
      </w:r>
    </w:p>
    <w:p w:rsidR="0097126A" w:rsidRPr="00CA638D" w:rsidRDefault="0097126A" w:rsidP="0097126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38D">
        <w:rPr>
          <w:rFonts w:ascii="Times New Roman" w:hAnsi="Times New Roman" w:cs="Times New Roman"/>
          <w:sz w:val="28"/>
          <w:szCs w:val="28"/>
        </w:rPr>
        <w:t xml:space="preserve">Его архитектурное наследие – не менее 90 зданий и комплексов.  Если 90 спроектированных и возведенных им объектов распределить во времени, разделить на 25 лет  его активной профессиональной деятельности, то получится, что на каждую стройку уходило, в среднем, 3,33 месяца  (Львов прожил 50 лет, 25 приходится на активное творчество).  </w:t>
      </w:r>
    </w:p>
    <w:p w:rsidR="008148EB" w:rsidRPr="00CA638D" w:rsidRDefault="00DA09DB" w:rsidP="006D4B0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1834515</wp:posOffset>
            </wp:positionV>
            <wp:extent cx="2838450" cy="2133600"/>
            <wp:effectExtent l="19050" t="0" r="0" b="0"/>
            <wp:wrapTight wrapText="bothSides">
              <wp:wrapPolygon edited="0">
                <wp:start x="-145" y="0"/>
                <wp:lineTo x="-145" y="21407"/>
                <wp:lineTo x="21600" y="21407"/>
                <wp:lineTo x="21600" y="0"/>
                <wp:lineTo x="-145" y="0"/>
              </wp:wrapPolygon>
            </wp:wrapTight>
            <wp:docPr id="2" name="Рисунок 2" descr="F:\семья\2018\институт 2018\диплом\диплом\фото\кулич 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емья\2018\институт 2018\диплом\диплом\фото\кулич 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B05" w:rsidRPr="00CA638D">
        <w:rPr>
          <w:rFonts w:ascii="Times New Roman" w:hAnsi="Times New Roman" w:cs="Times New Roman"/>
          <w:sz w:val="28"/>
          <w:szCs w:val="28"/>
          <w:lang w:eastAsia="zh-CN"/>
        </w:rPr>
        <w:t>Он умело использовал изучение традиций, в</w:t>
      </w:r>
      <w:r w:rsidR="00421E13" w:rsidRPr="00CA638D">
        <w:rPr>
          <w:rFonts w:ascii="Times New Roman" w:hAnsi="Times New Roman" w:cs="Times New Roman"/>
          <w:sz w:val="28"/>
          <w:szCs w:val="28"/>
          <w:lang w:eastAsia="zh-CN"/>
        </w:rPr>
        <w:t xml:space="preserve">зяв у мастеров прошлого их лучшие достижения, Н.А. Львов преобразил классицизм и довел его до новых вершин, эталоном и образцом вкуса дошедших до нашего времени. </w:t>
      </w:r>
      <w:r w:rsidR="008148EB" w:rsidRPr="00CA638D">
        <w:rPr>
          <w:rFonts w:ascii="Times New Roman" w:hAnsi="Times New Roman" w:cs="Times New Roman"/>
          <w:sz w:val="28"/>
          <w:szCs w:val="28"/>
        </w:rPr>
        <w:t>То, что для своего творчества вдохновение Львов почерпнул непосредственно из первоисточника – из архитектуры Древней Греции и Рима, это станет характерным для архитекторов России лишь более четверти века спустя, в начале XIX столетия. Таким образом, Львов опередил своих современников</w:t>
      </w:r>
      <w:r w:rsidR="002824FD" w:rsidRPr="00CA638D">
        <w:rPr>
          <w:rFonts w:ascii="Times New Roman" w:hAnsi="Times New Roman" w:cs="Times New Roman"/>
          <w:sz w:val="28"/>
          <w:szCs w:val="28"/>
        </w:rPr>
        <w:t>.</w:t>
      </w:r>
    </w:p>
    <w:p w:rsidR="00666773" w:rsidRPr="00CA638D" w:rsidRDefault="00666773" w:rsidP="008148EB">
      <w:pPr>
        <w:pStyle w:val="1"/>
        <w:keepLines w:val="0"/>
        <w:tabs>
          <w:tab w:val="num" w:pos="432"/>
        </w:tabs>
        <w:suppressAutoHyphens/>
        <w:spacing w:before="0" w:line="360" w:lineRule="auto"/>
        <w:ind w:firstLine="567"/>
        <w:rPr>
          <w:rFonts w:cs="Times New Roman"/>
          <w:color w:val="111111"/>
          <w:shd w:val="clear" w:color="auto" w:fill="FFFFFF"/>
        </w:rPr>
      </w:pPr>
      <w:r w:rsidRPr="00CA638D">
        <w:rPr>
          <w:rFonts w:cs="Times New Roman"/>
        </w:rPr>
        <w:t>Для Львова многочисленные п</w:t>
      </w:r>
      <w:r w:rsidR="004E19AC" w:rsidRPr="00CA638D">
        <w:rPr>
          <w:rFonts w:cs="Times New Roman"/>
        </w:rPr>
        <w:t>утешествия стали полем активного самообразования</w:t>
      </w:r>
      <w:r w:rsidRPr="00CA638D">
        <w:rPr>
          <w:rFonts w:cs="Times New Roman"/>
        </w:rPr>
        <w:t xml:space="preserve"> и школой зодчества</w:t>
      </w:r>
      <w:r w:rsidR="004E19AC" w:rsidRPr="00CA638D">
        <w:rPr>
          <w:rFonts w:cs="Times New Roman"/>
        </w:rPr>
        <w:t>.</w:t>
      </w:r>
      <w:r w:rsidR="008148EB" w:rsidRPr="00CA638D">
        <w:rPr>
          <w:rFonts w:cs="Times New Roman"/>
        </w:rPr>
        <w:t xml:space="preserve"> Там он</w:t>
      </w:r>
      <w:r w:rsidRPr="00CA638D">
        <w:rPr>
          <w:rFonts w:cs="Times New Roman"/>
        </w:rPr>
        <w:t xml:space="preserve"> изучал архитектуру старых мастеров, </w:t>
      </w:r>
      <w:r w:rsidRPr="00CA638D">
        <w:rPr>
          <w:rFonts w:cs="Times New Roman"/>
        </w:rPr>
        <w:lastRenderedPageBreak/>
        <w:t>анализировал их труды. Именно там он</w:t>
      </w:r>
      <w:r w:rsidR="008148EB" w:rsidRPr="00CA638D">
        <w:rPr>
          <w:rFonts w:cs="Times New Roman"/>
        </w:rPr>
        <w:t xml:space="preserve"> присмотрел две формы, которые стали для него основными: ротонда и пирамида. </w:t>
      </w:r>
      <w:r w:rsidR="008148EB" w:rsidRPr="00CA638D">
        <w:rPr>
          <w:rFonts w:cs="Times New Roman"/>
          <w:color w:val="111111"/>
          <w:shd w:val="clear" w:color="auto" w:fill="FFFFFF"/>
        </w:rPr>
        <w:t xml:space="preserve">Львов </w:t>
      </w:r>
      <w:r w:rsidRPr="00CA638D">
        <w:rPr>
          <w:rFonts w:cs="Times New Roman"/>
          <w:color w:val="111111"/>
          <w:shd w:val="clear" w:color="auto" w:fill="FFFFFF"/>
        </w:rPr>
        <w:t>уже у себя на родине</w:t>
      </w:r>
      <w:r w:rsidR="008148EB" w:rsidRPr="00CA638D">
        <w:rPr>
          <w:rFonts w:cs="Times New Roman"/>
          <w:color w:val="111111"/>
          <w:shd w:val="clear" w:color="auto" w:fill="FFFFFF"/>
        </w:rPr>
        <w:t xml:space="preserve"> неоднократно возводил пирамиды, причем самого различного функционального назначения – колокольни, погреба-ледники. </w:t>
      </w:r>
    </w:p>
    <w:p w:rsidR="002677CD" w:rsidRPr="00CA638D" w:rsidRDefault="00666773" w:rsidP="002677CD">
      <w:pPr>
        <w:pStyle w:val="1"/>
        <w:keepLines w:val="0"/>
        <w:tabs>
          <w:tab w:val="num" w:pos="432"/>
        </w:tabs>
        <w:suppressAutoHyphens/>
        <w:spacing w:before="0" w:line="360" w:lineRule="auto"/>
        <w:ind w:firstLine="567"/>
        <w:rPr>
          <w:rFonts w:cs="Times New Roman"/>
          <w:color w:val="111111"/>
          <w:shd w:val="clear" w:color="auto" w:fill="FFFFFF"/>
        </w:rPr>
      </w:pPr>
      <w:proofErr w:type="gramStart"/>
      <w:r w:rsidRPr="00CA638D">
        <w:rPr>
          <w:rFonts w:cs="Times New Roman"/>
        </w:rPr>
        <w:t xml:space="preserve">А </w:t>
      </w:r>
      <w:proofErr w:type="spellStart"/>
      <w:r w:rsidRPr="00CA638D">
        <w:rPr>
          <w:rFonts w:cs="Times New Roman"/>
        </w:rPr>
        <w:t>ротондальная</w:t>
      </w:r>
      <w:proofErr w:type="spellEnd"/>
      <w:r w:rsidRPr="00CA638D">
        <w:rPr>
          <w:rFonts w:cs="Times New Roman"/>
        </w:rPr>
        <w:t xml:space="preserve"> форма храма с древнейших времен считалась «совершенной» и «превосходной», как «самая простая, однородная, ровная, прочная и вместительная».</w:t>
      </w:r>
      <w:proofErr w:type="gramEnd"/>
      <w:r w:rsidRPr="00CA638D">
        <w:rPr>
          <w:rFonts w:cs="Times New Roman"/>
        </w:rPr>
        <w:t xml:space="preserve"> Львов очень часто в своем творчестве применяет подобные формообразования. Ротонда становится одной из его любимых архитектурных форм, которую он</w:t>
      </w:r>
      <w:r w:rsidRPr="00CA638D">
        <w:rPr>
          <w:rFonts w:cs="Times New Roman"/>
          <w:b/>
          <w:color w:val="00B050"/>
          <w:shd w:val="clear" w:color="auto" w:fill="FFFFFF"/>
        </w:rPr>
        <w:t xml:space="preserve"> </w:t>
      </w:r>
      <w:r w:rsidRPr="00CA638D">
        <w:rPr>
          <w:rFonts w:cs="Times New Roman"/>
        </w:rPr>
        <w:t>варьирует многократно и виртуозно.</w:t>
      </w:r>
      <w:r w:rsidR="008148EB" w:rsidRPr="00CA638D">
        <w:rPr>
          <w:rFonts w:cs="Times New Roman"/>
          <w:color w:val="111111"/>
          <w:shd w:val="clear" w:color="auto" w:fill="FFFFFF"/>
        </w:rPr>
        <w:t xml:space="preserve"> </w:t>
      </w:r>
      <w:r w:rsidR="00C6024D" w:rsidRPr="00CA638D">
        <w:rPr>
          <w:rFonts w:cs="Times New Roman"/>
          <w:color w:val="111111"/>
          <w:shd w:val="clear" w:color="auto" w:fill="FFFFFF"/>
        </w:rPr>
        <w:t>Множество его ротонд до сих пор сохранились по всей России</w:t>
      </w:r>
      <w:r w:rsidRPr="00CA638D">
        <w:rPr>
          <w:rFonts w:cs="Times New Roman"/>
          <w:color w:val="111111"/>
          <w:shd w:val="clear" w:color="auto" w:fill="FFFFFF"/>
        </w:rPr>
        <w:t xml:space="preserve">. </w:t>
      </w:r>
      <w:r w:rsidR="004978E9" w:rsidRPr="00CA638D">
        <w:rPr>
          <w:rFonts w:cs="Times New Roman"/>
          <w:color w:val="111111"/>
          <w:shd w:val="clear" w:color="auto" w:fill="FFFFFF"/>
        </w:rPr>
        <w:t xml:space="preserve">А в Церкви Кулич и Пасха в Санкт-Петербурге Николай Александрович умело </w:t>
      </w:r>
      <w:r w:rsidR="00D062F5" w:rsidRPr="00CA638D">
        <w:rPr>
          <w:rFonts w:cs="Times New Roman"/>
          <w:color w:val="111111"/>
          <w:shd w:val="clear" w:color="auto" w:fill="FFFFFF"/>
        </w:rPr>
        <w:t xml:space="preserve">соединил две формы в целый ансамбль. </w:t>
      </w:r>
      <w:r w:rsidRPr="00CA638D">
        <w:rPr>
          <w:rFonts w:cs="Times New Roman"/>
          <w:color w:val="111111"/>
          <w:shd w:val="clear" w:color="auto" w:fill="FFFFFF"/>
        </w:rPr>
        <w:t xml:space="preserve">В 18 веке формы </w:t>
      </w:r>
      <w:r w:rsidR="002677CD" w:rsidRPr="00CA638D">
        <w:rPr>
          <w:rFonts w:cs="Times New Roman"/>
          <w:color w:val="111111"/>
          <w:shd w:val="clear" w:color="auto" w:fill="FFFFFF"/>
        </w:rPr>
        <w:t xml:space="preserve">пирамиды и ротонды </w:t>
      </w:r>
      <w:r w:rsidRPr="00CA638D">
        <w:rPr>
          <w:rFonts w:cs="Times New Roman"/>
          <w:color w:val="111111"/>
          <w:shd w:val="clear" w:color="auto" w:fill="FFFFFF"/>
        </w:rPr>
        <w:t xml:space="preserve">в архитектуре </w:t>
      </w:r>
      <w:proofErr w:type="gramStart"/>
      <w:r w:rsidRPr="00CA638D">
        <w:rPr>
          <w:rFonts w:cs="Times New Roman"/>
          <w:color w:val="111111"/>
          <w:shd w:val="clear" w:color="auto" w:fill="FFFFFF"/>
        </w:rPr>
        <w:t>использовались редко</w:t>
      </w:r>
      <w:r w:rsidR="002677CD" w:rsidRPr="00CA638D">
        <w:rPr>
          <w:rFonts w:cs="Times New Roman"/>
          <w:color w:val="111111"/>
          <w:shd w:val="clear" w:color="auto" w:fill="FFFFFF"/>
        </w:rPr>
        <w:t xml:space="preserve"> и Львов первым закрепил</w:t>
      </w:r>
      <w:proofErr w:type="gramEnd"/>
      <w:r w:rsidR="002677CD" w:rsidRPr="00CA638D">
        <w:rPr>
          <w:rFonts w:cs="Times New Roman"/>
          <w:color w:val="111111"/>
          <w:shd w:val="clear" w:color="auto" w:fill="FFFFFF"/>
        </w:rPr>
        <w:t xml:space="preserve"> новые формообразования. </w:t>
      </w:r>
    </w:p>
    <w:p w:rsidR="006D4B05" w:rsidRPr="00CA638D" w:rsidRDefault="002677CD" w:rsidP="00CA638D">
      <w:pPr>
        <w:pStyle w:val="1"/>
        <w:keepLines w:val="0"/>
        <w:tabs>
          <w:tab w:val="num" w:pos="432"/>
        </w:tabs>
        <w:suppressAutoHyphens/>
        <w:spacing w:before="0" w:line="360" w:lineRule="auto"/>
        <w:ind w:firstLine="567"/>
      </w:pPr>
      <w:r w:rsidRPr="00CA638D">
        <w:rPr>
          <w:rFonts w:cs="Times New Roman"/>
          <w:color w:val="111111"/>
          <w:shd w:val="clear" w:color="auto" w:fill="FFFFFF"/>
        </w:rPr>
        <w:t xml:space="preserve">Львов первый среди архитекторов классицизма стал использовать в своих проектах не только одиночные здания. Николай Александрович со всей своей широтой мысли продумывал  и организовывал целые ансамбли, что </w:t>
      </w:r>
      <w:r w:rsidR="004978E9" w:rsidRPr="00CA638D">
        <w:rPr>
          <w:rFonts w:cs="Times New Roman"/>
          <w:color w:val="111111"/>
          <w:shd w:val="clear" w:color="auto" w:fill="FFFFFF"/>
        </w:rPr>
        <w:t>для того времени было очень смело. Но именно такой глобальный новаторский подход зодчего к проектированию дал возможность Львову реконструировать Большой кремлевский дворец в Москве и создать Невские ворота в Санкт-Петербурге.</w:t>
      </w:r>
      <w:r w:rsidR="00CA638D" w:rsidRPr="00CA638D">
        <w:rPr>
          <w:rFonts w:cs="Times New Roman"/>
          <w:color w:val="111111"/>
          <w:shd w:val="clear" w:color="auto" w:fill="FFFFFF"/>
        </w:rPr>
        <w:t xml:space="preserve"> </w:t>
      </w:r>
    </w:p>
    <w:p w:rsidR="00413283" w:rsidRPr="00CA638D" w:rsidRDefault="00DA09DB" w:rsidP="00413283">
      <w:pPr>
        <w:pStyle w:val="1"/>
        <w:keepLines w:val="0"/>
        <w:tabs>
          <w:tab w:val="num" w:pos="432"/>
        </w:tabs>
        <w:suppressAutoHyphens/>
        <w:spacing w:before="0" w:line="360" w:lineRule="auto"/>
        <w:ind w:firstLine="567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25400</wp:posOffset>
            </wp:positionV>
            <wp:extent cx="3590925" cy="2609850"/>
            <wp:effectExtent l="19050" t="0" r="9525" b="0"/>
            <wp:wrapTight wrapText="bothSides">
              <wp:wrapPolygon edited="0">
                <wp:start x="-115" y="0"/>
                <wp:lineTo x="-115" y="21442"/>
                <wp:lineTo x="21657" y="21442"/>
                <wp:lineTo x="21657" y="0"/>
                <wp:lineTo x="-115" y="0"/>
              </wp:wrapPolygon>
            </wp:wrapTight>
            <wp:docPr id="6" name="Рисунок 5" descr="F:\семья\2018\институт 2018\диплом\диплом\фото\ра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емья\2018\институт 2018\диплом\диплом\фото\рае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7CD" w:rsidRPr="00CA638D">
        <w:rPr>
          <w:rFonts w:cs="Times New Roman"/>
        </w:rPr>
        <w:t>Так же Николай Александрович является основателем садово-паркового искусства у нас в России.</w:t>
      </w:r>
      <w:r w:rsidR="00D062F5" w:rsidRPr="00CA638D">
        <w:rPr>
          <w:rFonts w:cs="Times New Roman"/>
        </w:rPr>
        <w:t xml:space="preserve"> </w:t>
      </w:r>
      <w:r w:rsidR="00D062F5" w:rsidRPr="00CA638D">
        <w:rPr>
          <w:rFonts w:cs="Times New Roman"/>
          <w:lang w:eastAsia="ru-RU"/>
        </w:rPr>
        <w:t xml:space="preserve">В отличие от столичных архитекторов Львов обладал знанием сельской жизни и опытом сельского строительства. </w:t>
      </w:r>
      <w:r w:rsidR="00D062F5" w:rsidRPr="00CA638D">
        <w:rPr>
          <w:rFonts w:cs="Times New Roman"/>
        </w:rPr>
        <w:t xml:space="preserve">Н.А. Львов провел все свое детство в деревне, рос в мало тронутом человеком природном окружении, знал и любил природу. Мир природы, растения, животные, птицы с </w:t>
      </w:r>
      <w:r w:rsidR="00D062F5" w:rsidRPr="00CA638D">
        <w:rPr>
          <w:rFonts w:cs="Times New Roman"/>
        </w:rPr>
        <w:lastRenderedPageBreak/>
        <w:t xml:space="preserve">детства интересовали и радовали его. В природе он видел гармонию, сочетание красоты и полезности. </w:t>
      </w:r>
      <w:proofErr w:type="gramStart"/>
      <w:r w:rsidR="00D062F5" w:rsidRPr="00CA638D">
        <w:rPr>
          <w:rFonts w:cs="Times New Roman"/>
        </w:rPr>
        <w:t>Его сады и парки были просто восхитительны и очень умными.</w:t>
      </w:r>
      <w:proofErr w:type="gramEnd"/>
      <w:r w:rsidR="00D062F5" w:rsidRPr="00CA638D">
        <w:rPr>
          <w:rFonts w:cs="Times New Roman"/>
        </w:rPr>
        <w:t xml:space="preserve"> Все постройки он рассчитывал с учетом освещения и времен года. Он </w:t>
      </w:r>
      <w:r w:rsidR="008C5FB7" w:rsidRPr="00CA638D">
        <w:rPr>
          <w:rFonts w:cs="Times New Roman"/>
        </w:rPr>
        <w:t xml:space="preserve">продумывал систему </w:t>
      </w:r>
      <w:proofErr w:type="gramStart"/>
      <w:r w:rsidR="008C5FB7" w:rsidRPr="00CA638D">
        <w:rPr>
          <w:rFonts w:cs="Times New Roman"/>
        </w:rPr>
        <w:t>вод</w:t>
      </w:r>
      <w:proofErr w:type="gramEnd"/>
      <w:r w:rsidR="00D062F5" w:rsidRPr="00CA638D">
        <w:rPr>
          <w:rFonts w:cs="Times New Roman"/>
        </w:rPr>
        <w:t xml:space="preserve"> и даже порывы ветра. В парке он выделял утренние и вечерние части, ставил ветряные мельницы,</w:t>
      </w:r>
      <w:r w:rsidR="008C5FB7" w:rsidRPr="00CA638D">
        <w:rPr>
          <w:rFonts w:cs="Times New Roman"/>
        </w:rPr>
        <w:t xml:space="preserve"> но не для красоты, а, </w:t>
      </w:r>
      <w:r w:rsidR="00D062F5" w:rsidRPr="00CA638D">
        <w:rPr>
          <w:rFonts w:cs="Times New Roman"/>
        </w:rPr>
        <w:t>например</w:t>
      </w:r>
      <w:r w:rsidR="008C5FB7" w:rsidRPr="00CA638D">
        <w:rPr>
          <w:rFonts w:cs="Times New Roman"/>
        </w:rPr>
        <w:t>,</w:t>
      </w:r>
      <w:r w:rsidR="00D062F5" w:rsidRPr="00CA638D">
        <w:rPr>
          <w:rFonts w:cs="Times New Roman"/>
        </w:rPr>
        <w:t xml:space="preserve"> для подъема воды.</w:t>
      </w:r>
      <w:r w:rsidR="008C5FB7" w:rsidRPr="00CA638D">
        <w:rPr>
          <w:rFonts w:cs="Times New Roman"/>
        </w:rPr>
        <w:t xml:space="preserve"> Органично вписывал в природный ландшафт гроты, мосты, плотины. </w:t>
      </w:r>
      <w:r w:rsidR="00413283" w:rsidRPr="00CA638D">
        <w:rPr>
          <w:rFonts w:cs="Times New Roman"/>
        </w:rPr>
        <w:t xml:space="preserve">Все </w:t>
      </w:r>
      <w:proofErr w:type="spellStart"/>
      <w:r w:rsidR="00413283" w:rsidRPr="00CA638D">
        <w:rPr>
          <w:rFonts w:cs="Times New Roman"/>
        </w:rPr>
        <w:t>сельхозхозяйственные</w:t>
      </w:r>
      <w:proofErr w:type="spellEnd"/>
      <w:r w:rsidR="00413283" w:rsidRPr="00CA638D">
        <w:rPr>
          <w:rFonts w:cs="Times New Roman"/>
        </w:rPr>
        <w:t xml:space="preserve"> строения удивляли архитектурными решениями. </w:t>
      </w:r>
      <w:proofErr w:type="gramStart"/>
      <w:r w:rsidR="00413283" w:rsidRPr="00CA638D">
        <w:rPr>
          <w:rFonts w:cs="Times New Roman"/>
        </w:rPr>
        <w:t>Например</w:t>
      </w:r>
      <w:proofErr w:type="gramEnd"/>
      <w:r w:rsidR="00413283" w:rsidRPr="00CA638D">
        <w:rPr>
          <w:rFonts w:cs="Times New Roman"/>
        </w:rPr>
        <w:t xml:space="preserve"> здание птичника архитектор делает в виде круглого храма, украшенного статуями и расписным куполом, который поддерживают восемь ионических колонн с наружи, внутри колонны другого порядка, два вольера по сторонам. Львов спроектировал сооружение так, чтобы, сидя в зале, можно было слушать певчих птиц и в то же время любоваться видами на парк. В своих садах Львов в</w:t>
      </w:r>
      <w:r w:rsidR="008C5FB7" w:rsidRPr="00CA638D">
        <w:rPr>
          <w:rFonts w:cs="Times New Roman"/>
        </w:rPr>
        <w:t xml:space="preserve">ыращивал диковинные деревья. А в оранжереях под Торжком зрели персики, ананасы, виноград. </w:t>
      </w:r>
    </w:p>
    <w:p w:rsidR="00CF0E4A" w:rsidRPr="00CA638D" w:rsidRDefault="00CD755F" w:rsidP="00CA63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2187575</wp:posOffset>
            </wp:positionV>
            <wp:extent cx="2851150" cy="2619375"/>
            <wp:effectExtent l="19050" t="0" r="6350" b="0"/>
            <wp:wrapTight wrapText="bothSides">
              <wp:wrapPolygon edited="0">
                <wp:start x="-144" y="0"/>
                <wp:lineTo x="-144" y="21521"/>
                <wp:lineTo x="21648" y="21521"/>
                <wp:lineTo x="21648" y="0"/>
                <wp:lineTo x="-144" y="0"/>
              </wp:wrapPolygon>
            </wp:wrapTight>
            <wp:docPr id="7" name="Рисунок 6" descr="F:\семья\2018\институт 2018\диплом\диплом\фото\19_russ_pirosta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емья\2018\институт 2018\диплом\диплом\фото\19_russ_pirostati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FB7" w:rsidRPr="00CA638D">
        <w:rPr>
          <w:rFonts w:ascii="Times New Roman" w:hAnsi="Times New Roman" w:cs="Times New Roman"/>
          <w:sz w:val="28"/>
          <w:szCs w:val="28"/>
        </w:rPr>
        <w:t>Барские дома по его проекту были похожи на дворцы. А внутренняя обстановка просто удивляла. Постройки были просторные, зачастую со специальными устройствами для водоснабжения, водяными или ветряными двигателями, вентиляцией, механизированным подъемом. В его домах 18 века была даже система кондиционирования</w:t>
      </w:r>
      <w:r w:rsidR="00055AD7" w:rsidRPr="00CA638D">
        <w:rPr>
          <w:rFonts w:ascii="Times New Roman" w:hAnsi="Times New Roman" w:cs="Times New Roman"/>
          <w:sz w:val="28"/>
          <w:szCs w:val="28"/>
        </w:rPr>
        <w:t xml:space="preserve"> и печи с особой системой, которых в России еще тогда не было</w:t>
      </w:r>
      <w:r w:rsidR="008C5FB7" w:rsidRPr="00CA638D">
        <w:rPr>
          <w:rFonts w:ascii="Times New Roman" w:hAnsi="Times New Roman" w:cs="Times New Roman"/>
          <w:sz w:val="28"/>
          <w:szCs w:val="28"/>
        </w:rPr>
        <w:t>. Стены были украшены необыкновенными обоями, расшитые разноцветной шерстью по соломе по эскизам Львова.</w:t>
      </w:r>
      <w:r w:rsidR="00413283" w:rsidRPr="00CA638D">
        <w:rPr>
          <w:rFonts w:ascii="Times New Roman" w:hAnsi="Times New Roman" w:cs="Times New Roman"/>
          <w:sz w:val="28"/>
          <w:szCs w:val="28"/>
        </w:rPr>
        <w:t xml:space="preserve"> Н.А. Львов является основоположником русского усадебного строительства. Созданные им архитектурно-строительные приемы </w:t>
      </w:r>
      <w:proofErr w:type="gramStart"/>
      <w:r w:rsidR="00413283" w:rsidRPr="00CA638D">
        <w:rPr>
          <w:rFonts w:ascii="Times New Roman" w:hAnsi="Times New Roman" w:cs="Times New Roman"/>
          <w:sz w:val="28"/>
          <w:szCs w:val="28"/>
        </w:rPr>
        <w:t>оказали влияние на последующие развитие русского зодчества и до сегодняшнего дня считается</w:t>
      </w:r>
      <w:proofErr w:type="gramEnd"/>
      <w:r w:rsidR="00413283" w:rsidRPr="00CA638D">
        <w:rPr>
          <w:rFonts w:ascii="Times New Roman" w:hAnsi="Times New Roman" w:cs="Times New Roman"/>
          <w:sz w:val="28"/>
          <w:szCs w:val="28"/>
        </w:rPr>
        <w:t xml:space="preserve"> эталонным. </w:t>
      </w:r>
    </w:p>
    <w:p w:rsidR="006D4B05" w:rsidRPr="00CA638D" w:rsidRDefault="006D4B05" w:rsidP="006D4B0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38D">
        <w:rPr>
          <w:rFonts w:ascii="Times New Roman" w:hAnsi="Times New Roman" w:cs="Times New Roman"/>
          <w:sz w:val="28"/>
          <w:szCs w:val="28"/>
        </w:rPr>
        <w:t xml:space="preserve">Львов – гений инженерно-конструкторской мысли, изобретатель и </w:t>
      </w:r>
      <w:r w:rsidRPr="00CA638D">
        <w:rPr>
          <w:rFonts w:ascii="Times New Roman" w:hAnsi="Times New Roman" w:cs="Times New Roman"/>
          <w:sz w:val="28"/>
          <w:szCs w:val="28"/>
        </w:rPr>
        <w:lastRenderedPageBreak/>
        <w:t>рационализатор, гидротехник, механик, новатор-создатель отопительно-вентиляционных устройств. Основатель каменноугольной и торфяной промышленности, геолог и прототип современных экологов.</w:t>
      </w:r>
    </w:p>
    <w:p w:rsidR="006D4B05" w:rsidRPr="00CA638D" w:rsidRDefault="006D4B05" w:rsidP="006D4B0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38D">
        <w:rPr>
          <w:rFonts w:ascii="Times New Roman" w:hAnsi="Times New Roman" w:cs="Times New Roman"/>
          <w:sz w:val="28"/>
          <w:szCs w:val="28"/>
        </w:rPr>
        <w:t>Поэт, литератор, драматург, переводчик, редактор, искусствовед,  автор ряда научных книг, первый профессиональный собиратель народных песен, пропагандист русского языка и народной культуры. Историк, внесший также вклад в археологию и этнографию.</w:t>
      </w:r>
      <w:r w:rsidR="00CA638D" w:rsidRPr="00CA638D">
        <w:rPr>
          <w:rFonts w:ascii="Times New Roman" w:hAnsi="Times New Roman" w:cs="Times New Roman"/>
          <w:sz w:val="28"/>
          <w:szCs w:val="28"/>
        </w:rPr>
        <w:t xml:space="preserve"> </w:t>
      </w:r>
      <w:r w:rsidRPr="00CA638D">
        <w:rPr>
          <w:rFonts w:ascii="Times New Roman" w:hAnsi="Times New Roman" w:cs="Times New Roman"/>
          <w:sz w:val="28"/>
          <w:szCs w:val="28"/>
        </w:rPr>
        <w:t>Теоретик и практик музыкального искусства, композитор. Наконец, педагог и организатор.</w:t>
      </w:r>
    </w:p>
    <w:p w:rsidR="00CA638D" w:rsidRPr="00CA638D" w:rsidRDefault="00CA638D" w:rsidP="00CA63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38D">
        <w:rPr>
          <w:rFonts w:ascii="Times New Roman" w:hAnsi="Times New Roman" w:cs="Times New Roman"/>
          <w:sz w:val="28"/>
          <w:szCs w:val="28"/>
        </w:rPr>
        <w:t>Практически все, что  делал Львов, можно расценивать как неординарное,  новаторское, смелое, от идеи до ее воплощения. Львов был и остается примером многогранной одаренности, предприимчивости, трудолюбия и страстного желания достойно служить Отечеству, во имя славы и процветания России.</w:t>
      </w:r>
    </w:p>
    <w:p w:rsidR="00CA638D" w:rsidRPr="00CA638D" w:rsidRDefault="00CA638D" w:rsidP="006D4B0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A638D" w:rsidRPr="00CA638D" w:rsidSect="008148E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648" w:rsidRDefault="00451648" w:rsidP="00421E13">
      <w:pPr>
        <w:spacing w:after="0" w:line="240" w:lineRule="auto"/>
      </w:pPr>
      <w:r>
        <w:separator/>
      </w:r>
    </w:p>
  </w:endnote>
  <w:endnote w:type="continuationSeparator" w:id="0">
    <w:p w:rsidR="00451648" w:rsidRDefault="00451648" w:rsidP="0042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648" w:rsidRDefault="00451648" w:rsidP="00421E13">
      <w:pPr>
        <w:spacing w:after="0" w:line="240" w:lineRule="auto"/>
      </w:pPr>
      <w:r>
        <w:separator/>
      </w:r>
    </w:p>
  </w:footnote>
  <w:footnote w:type="continuationSeparator" w:id="0">
    <w:p w:rsidR="00451648" w:rsidRDefault="00451648" w:rsidP="00421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E13"/>
    <w:rsid w:val="000473F3"/>
    <w:rsid w:val="00055AD7"/>
    <w:rsid w:val="000E24D0"/>
    <w:rsid w:val="001B106D"/>
    <w:rsid w:val="001C6875"/>
    <w:rsid w:val="002677CD"/>
    <w:rsid w:val="002752B0"/>
    <w:rsid w:val="002824FD"/>
    <w:rsid w:val="002D2173"/>
    <w:rsid w:val="00323E79"/>
    <w:rsid w:val="00411EF4"/>
    <w:rsid w:val="00413283"/>
    <w:rsid w:val="00421E13"/>
    <w:rsid w:val="00451648"/>
    <w:rsid w:val="00463D85"/>
    <w:rsid w:val="004853C7"/>
    <w:rsid w:val="004978E9"/>
    <w:rsid w:val="004E19AC"/>
    <w:rsid w:val="00536D14"/>
    <w:rsid w:val="00666773"/>
    <w:rsid w:val="006802F9"/>
    <w:rsid w:val="006D4B05"/>
    <w:rsid w:val="008148EB"/>
    <w:rsid w:val="008846B9"/>
    <w:rsid w:val="008C5FB7"/>
    <w:rsid w:val="0097126A"/>
    <w:rsid w:val="00C213EF"/>
    <w:rsid w:val="00C601C6"/>
    <w:rsid w:val="00C6024D"/>
    <w:rsid w:val="00C62289"/>
    <w:rsid w:val="00CA638D"/>
    <w:rsid w:val="00CD755F"/>
    <w:rsid w:val="00CF0E4A"/>
    <w:rsid w:val="00D062F5"/>
    <w:rsid w:val="00DA09DB"/>
    <w:rsid w:val="00DE043F"/>
    <w:rsid w:val="00E1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04"/>
  </w:style>
  <w:style w:type="paragraph" w:styleId="1">
    <w:name w:val="heading 1"/>
    <w:basedOn w:val="a"/>
    <w:next w:val="a"/>
    <w:link w:val="10"/>
    <w:uiPriority w:val="9"/>
    <w:qFormat/>
    <w:rsid w:val="008148EB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21E1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1E13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21E13"/>
    <w:rPr>
      <w:vertAlign w:val="superscript"/>
    </w:rPr>
  </w:style>
  <w:style w:type="character" w:customStyle="1" w:styleId="10">
    <w:name w:val="Заголовок 1 Знак"/>
    <w:basedOn w:val="a0"/>
    <w:link w:val="1"/>
    <w:rsid w:val="008148EB"/>
    <w:rPr>
      <w:rFonts w:ascii="Times New Roman" w:eastAsiaTheme="majorEastAsia" w:hAnsi="Times New Roman" w:cstheme="majorBidi"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A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113C-4A7C-4456-A4DD-C9578557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2018-07-03T06:36:00Z</cp:lastPrinted>
  <dcterms:created xsi:type="dcterms:W3CDTF">2018-07-03T05:54:00Z</dcterms:created>
  <dcterms:modified xsi:type="dcterms:W3CDTF">2018-07-03T06:44:00Z</dcterms:modified>
</cp:coreProperties>
</file>