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8B" w:rsidRPr="00D27CAF" w:rsidRDefault="004C538B" w:rsidP="001D7B61">
      <w:pPr>
        <w:spacing w:after="0" w:line="380" w:lineRule="exact"/>
        <w:ind w:firstLine="426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AF">
        <w:rPr>
          <w:rFonts w:ascii="Times New Roman" w:hAnsi="Times New Roman" w:cs="Times New Roman"/>
          <w:bCs/>
          <w:sz w:val="28"/>
          <w:szCs w:val="28"/>
        </w:rPr>
        <w:t>Сатиева</w:t>
      </w:r>
      <w:proofErr w:type="spellEnd"/>
      <w:r w:rsidRPr="00D27CAF">
        <w:rPr>
          <w:rFonts w:ascii="Times New Roman" w:hAnsi="Times New Roman" w:cs="Times New Roman"/>
          <w:bCs/>
          <w:sz w:val="28"/>
          <w:szCs w:val="28"/>
        </w:rPr>
        <w:t xml:space="preserve"> Р.Р.</w:t>
      </w:r>
    </w:p>
    <w:p w:rsidR="00C7011B" w:rsidRDefault="00C7011B" w:rsidP="001D7B61">
      <w:pPr>
        <w:spacing w:after="0" w:line="380" w:lineRule="exact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связей </w:t>
      </w:r>
    </w:p>
    <w:p w:rsidR="00C7011B" w:rsidRDefault="00C7011B" w:rsidP="001D7B61">
      <w:pPr>
        <w:spacing w:after="0" w:line="380" w:lineRule="exact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процессе изобразительной деятельности </w:t>
      </w:r>
    </w:p>
    <w:p w:rsidR="004C538B" w:rsidRPr="00D27CAF" w:rsidRDefault="00C7011B" w:rsidP="001D7B61">
      <w:pPr>
        <w:spacing w:after="0" w:line="380" w:lineRule="exact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(на примере предметов: работа в материале и живопись)</w:t>
      </w:r>
    </w:p>
    <w:p w:rsidR="004C538B" w:rsidRPr="00D27CAF" w:rsidRDefault="004C538B" w:rsidP="001D7B61">
      <w:pPr>
        <w:spacing w:after="0" w:line="380" w:lineRule="exact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11B" w:rsidRPr="00D27CAF" w:rsidRDefault="00C7011B" w:rsidP="001D7B61">
      <w:pPr>
        <w:spacing w:after="0" w:line="380" w:lineRule="exac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известно, все предметы изобразительной деятельности неотрывно связаны между собой. Но у каждой дисциплины есть свои задачи.</w:t>
      </w:r>
    </w:p>
    <w:p w:rsidR="004C538B" w:rsidRPr="00D27CAF" w:rsidRDefault="004C538B" w:rsidP="001D7B61">
      <w:pPr>
        <w:spacing w:after="0" w:line="380" w:lineRule="exact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AF">
        <w:rPr>
          <w:rFonts w:ascii="Times New Roman" w:hAnsi="Times New Roman" w:cs="Times New Roman"/>
          <w:sz w:val="28"/>
          <w:szCs w:val="28"/>
        </w:rPr>
        <w:t>Основной акцент в интегрированном уроке приходится не столько на усвоение знаний о взаимосвязи явлений и предметов, сколько на развитие образного мышления. Интегрированные уроки также предполагают обязательное развитие творческой активности учащихся. Это позволяет использовать содержание всех учебных предметов, привлекать сведения из различных областей науки, культуры, искусства, обращаясь к явлениям и событиям окружающей жизни.</w:t>
      </w:r>
    </w:p>
    <w:p w:rsidR="00246C5E" w:rsidRDefault="005134A3" w:rsidP="001D7B61">
      <w:pPr>
        <w:spacing w:after="0" w:line="380" w:lineRule="exact"/>
        <w:ind w:firstLine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CAF">
        <w:rPr>
          <w:rFonts w:ascii="Times New Roman" w:hAnsi="Times New Roman" w:cs="Times New Roman"/>
          <w:sz w:val="28"/>
          <w:szCs w:val="28"/>
        </w:rPr>
        <w:t xml:space="preserve">Связь между предметами художественных дисциплин позволяет лучше раскрыть тему урока. </w:t>
      </w:r>
      <w:r w:rsidR="00246C5E">
        <w:rPr>
          <w:rFonts w:ascii="Times New Roman" w:hAnsi="Times New Roman" w:cs="Times New Roman"/>
          <w:sz w:val="28"/>
          <w:szCs w:val="28"/>
        </w:rPr>
        <w:t xml:space="preserve">Сегодня мне хотелось бы </w:t>
      </w:r>
      <w:r w:rsidR="00B404A7">
        <w:rPr>
          <w:rFonts w:ascii="Times New Roman" w:hAnsi="Times New Roman" w:cs="Times New Roman"/>
          <w:sz w:val="28"/>
          <w:szCs w:val="28"/>
        </w:rPr>
        <w:t>показать</w:t>
      </w:r>
      <w:r w:rsidR="001D7B61">
        <w:rPr>
          <w:rFonts w:ascii="Times New Roman" w:hAnsi="Times New Roman" w:cs="Times New Roman"/>
          <w:sz w:val="28"/>
          <w:szCs w:val="28"/>
        </w:rPr>
        <w:t>,</w:t>
      </w:r>
      <w:r w:rsidR="00B404A7">
        <w:rPr>
          <w:rFonts w:ascii="Times New Roman" w:hAnsi="Times New Roman" w:cs="Times New Roman"/>
          <w:sz w:val="28"/>
          <w:szCs w:val="28"/>
        </w:rPr>
        <w:t xml:space="preserve"> как идет реализация</w:t>
      </w:r>
      <w:r w:rsidR="00246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C5E">
        <w:rPr>
          <w:rFonts w:ascii="Times New Roman" w:hAnsi="Times New Roman" w:cs="Times New Roman"/>
          <w:sz w:val="28"/>
          <w:szCs w:val="28"/>
        </w:rPr>
        <w:t>межпредметны</w:t>
      </w:r>
      <w:r w:rsidR="00B404A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46C5E">
        <w:rPr>
          <w:rFonts w:ascii="Times New Roman" w:hAnsi="Times New Roman" w:cs="Times New Roman"/>
          <w:sz w:val="28"/>
          <w:szCs w:val="28"/>
        </w:rPr>
        <w:t xml:space="preserve"> связ</w:t>
      </w:r>
      <w:r w:rsidR="00B404A7">
        <w:rPr>
          <w:rFonts w:ascii="Times New Roman" w:hAnsi="Times New Roman" w:cs="Times New Roman"/>
          <w:sz w:val="28"/>
          <w:szCs w:val="28"/>
        </w:rPr>
        <w:t>ей</w:t>
      </w:r>
      <w:r w:rsidR="00246C5E">
        <w:rPr>
          <w:rFonts w:ascii="Times New Roman" w:hAnsi="Times New Roman" w:cs="Times New Roman"/>
          <w:sz w:val="28"/>
          <w:szCs w:val="28"/>
        </w:rPr>
        <w:t xml:space="preserve"> </w:t>
      </w:r>
      <w:r w:rsidR="00246C5E" w:rsidRPr="00246C5E">
        <w:rPr>
          <w:rFonts w:ascii="Times New Roman" w:hAnsi="Times New Roman" w:cs="Times New Roman"/>
          <w:bCs/>
          <w:sz w:val="28"/>
          <w:szCs w:val="28"/>
        </w:rPr>
        <w:t>в процессе изобразительной деятельности на примере предметов: работа в материале и живопись</w:t>
      </w:r>
      <w:r w:rsidR="00246C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6C5E" w:rsidRDefault="00246C5E" w:rsidP="001D7B61">
      <w:pPr>
        <w:spacing w:after="0" w:line="380" w:lineRule="exact"/>
        <w:ind w:firstLine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примеру, мы с детьми по предмету "Работа в материале" проходили роспись по ткани</w:t>
      </w:r>
      <w:r w:rsidR="00B40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батик. Задачи в данной работе</w:t>
      </w:r>
      <w:r w:rsidR="00B404A7">
        <w:rPr>
          <w:rFonts w:ascii="Times New Roman" w:hAnsi="Times New Roman" w:cs="Times New Roman"/>
          <w:bCs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такие же</w:t>
      </w:r>
      <w:r w:rsidR="001D7B6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и в живописи: Цветовое решение композиции, и</w:t>
      </w:r>
      <w:r w:rsidRPr="00246C5E">
        <w:rPr>
          <w:rFonts w:ascii="Times New Roman" w:hAnsi="Times New Roman" w:cs="Times New Roman"/>
          <w:bCs/>
          <w:sz w:val="28"/>
          <w:szCs w:val="28"/>
        </w:rPr>
        <w:t>спольз</w:t>
      </w:r>
      <w:r>
        <w:rPr>
          <w:rFonts w:ascii="Times New Roman" w:hAnsi="Times New Roman" w:cs="Times New Roman"/>
          <w:bCs/>
          <w:sz w:val="28"/>
          <w:szCs w:val="28"/>
        </w:rPr>
        <w:t>ование</w:t>
      </w:r>
      <w:r w:rsidRPr="00246C5E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46C5E">
        <w:rPr>
          <w:rFonts w:ascii="Times New Roman" w:hAnsi="Times New Roman" w:cs="Times New Roman"/>
          <w:bCs/>
          <w:sz w:val="28"/>
          <w:szCs w:val="28"/>
        </w:rPr>
        <w:t xml:space="preserve"> с оттенками, вливание цвета в цвет, цветовые и тоновые растяжки, солевой эффект.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04A7" w:rsidRDefault="001D7B61" w:rsidP="001D7B61">
      <w:pPr>
        <w:spacing w:after="0" w:line="380" w:lineRule="exact"/>
        <w:ind w:firstLine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Или другое задание по тому</w:t>
      </w:r>
      <w:r w:rsidR="00246C5E">
        <w:rPr>
          <w:rFonts w:ascii="Times New Roman" w:hAnsi="Times New Roman" w:cs="Times New Roman"/>
          <w:bCs/>
          <w:sz w:val="28"/>
          <w:szCs w:val="28"/>
        </w:rPr>
        <w:t xml:space="preserve"> же предмету -</w:t>
      </w:r>
      <w:r w:rsidR="00B404A7">
        <w:rPr>
          <w:rFonts w:ascii="Times New Roman" w:hAnsi="Times New Roman" w:cs="Times New Roman"/>
          <w:bCs/>
          <w:sz w:val="28"/>
          <w:szCs w:val="28"/>
        </w:rPr>
        <w:t xml:space="preserve"> выполнение </w:t>
      </w:r>
      <w:r w:rsidR="00827E44">
        <w:rPr>
          <w:rFonts w:ascii="Times New Roman" w:hAnsi="Times New Roman" w:cs="Times New Roman"/>
          <w:bCs/>
          <w:sz w:val="28"/>
          <w:szCs w:val="28"/>
        </w:rPr>
        <w:t xml:space="preserve">картины из </w:t>
      </w:r>
      <w:r w:rsidR="00B404A7">
        <w:rPr>
          <w:rFonts w:ascii="Times New Roman" w:hAnsi="Times New Roman" w:cs="Times New Roman"/>
          <w:bCs/>
          <w:sz w:val="28"/>
          <w:szCs w:val="28"/>
        </w:rPr>
        <w:t xml:space="preserve">цветов в технике </w:t>
      </w:r>
      <w:r w:rsidR="00246C5E">
        <w:rPr>
          <w:rFonts w:ascii="Times New Roman" w:hAnsi="Times New Roman" w:cs="Times New Roman"/>
          <w:bCs/>
          <w:sz w:val="28"/>
          <w:szCs w:val="28"/>
        </w:rPr>
        <w:t>Шерстяная акварель</w:t>
      </w:r>
      <w:r w:rsidR="00827E44">
        <w:rPr>
          <w:rFonts w:ascii="Times New Roman" w:hAnsi="Times New Roman" w:cs="Times New Roman"/>
          <w:bCs/>
          <w:sz w:val="28"/>
          <w:szCs w:val="28"/>
        </w:rPr>
        <w:t xml:space="preserve"> или ее еще называют шерстяная </w:t>
      </w:r>
      <w:r w:rsidR="00246C5E">
        <w:rPr>
          <w:rFonts w:ascii="Times New Roman" w:hAnsi="Times New Roman" w:cs="Times New Roman"/>
          <w:bCs/>
          <w:sz w:val="28"/>
          <w:szCs w:val="28"/>
        </w:rPr>
        <w:t>живопис</w:t>
      </w:r>
      <w:r w:rsidR="00827E44">
        <w:rPr>
          <w:rFonts w:ascii="Times New Roman" w:hAnsi="Times New Roman" w:cs="Times New Roman"/>
          <w:bCs/>
          <w:sz w:val="28"/>
          <w:szCs w:val="28"/>
        </w:rPr>
        <w:t>ь</w:t>
      </w:r>
      <w:r w:rsidR="00246C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04A7">
        <w:rPr>
          <w:rFonts w:ascii="Times New Roman" w:hAnsi="Times New Roman" w:cs="Times New Roman"/>
          <w:bCs/>
          <w:sz w:val="28"/>
          <w:szCs w:val="28"/>
        </w:rPr>
        <w:t xml:space="preserve">Эта </w:t>
      </w:r>
      <w:r w:rsidR="00B404A7" w:rsidRPr="00B404A7">
        <w:rPr>
          <w:rFonts w:ascii="Times New Roman" w:hAnsi="Times New Roman" w:cs="Times New Roman"/>
          <w:bCs/>
          <w:sz w:val="28"/>
          <w:szCs w:val="28"/>
        </w:rPr>
        <w:t>техник</w:t>
      </w:r>
      <w:r w:rsidR="00B404A7">
        <w:rPr>
          <w:rFonts w:ascii="Times New Roman" w:hAnsi="Times New Roman" w:cs="Times New Roman"/>
          <w:bCs/>
          <w:sz w:val="28"/>
          <w:szCs w:val="28"/>
        </w:rPr>
        <w:t>а</w:t>
      </w:r>
      <w:r w:rsidR="00B404A7" w:rsidRPr="00B404A7">
        <w:rPr>
          <w:rFonts w:ascii="Times New Roman" w:hAnsi="Times New Roman" w:cs="Times New Roman"/>
          <w:bCs/>
          <w:sz w:val="28"/>
          <w:szCs w:val="28"/>
        </w:rPr>
        <w:t xml:space="preserve"> несложн</w:t>
      </w:r>
      <w:r w:rsidR="00B404A7">
        <w:rPr>
          <w:rFonts w:ascii="Times New Roman" w:hAnsi="Times New Roman" w:cs="Times New Roman"/>
          <w:bCs/>
          <w:sz w:val="28"/>
          <w:szCs w:val="28"/>
        </w:rPr>
        <w:t>ая</w:t>
      </w:r>
      <w:r w:rsidR="00B404A7" w:rsidRPr="00B404A7">
        <w:rPr>
          <w:rFonts w:ascii="Times New Roman" w:hAnsi="Times New Roman" w:cs="Times New Roman"/>
          <w:bCs/>
          <w:sz w:val="28"/>
          <w:szCs w:val="28"/>
        </w:rPr>
        <w:t xml:space="preserve"> и немного напоминает рисование акварельными красками. Картины, созданные в этой технике, очень нежные. В них обычно нет острых и четких линий, ярких цветов. И по своему внешнему виду, по переходам оттенков картины из шерсти напоминают именно акварельные рисунки.</w:t>
      </w:r>
      <w:r w:rsidR="00B404A7">
        <w:rPr>
          <w:rFonts w:ascii="Times New Roman" w:hAnsi="Times New Roman" w:cs="Times New Roman"/>
          <w:bCs/>
          <w:sz w:val="28"/>
          <w:szCs w:val="28"/>
        </w:rPr>
        <w:t xml:space="preserve"> И задачи поставлены в такой работе такие </w:t>
      </w:r>
      <w:proofErr w:type="gramStart"/>
      <w:r w:rsidR="00B404A7">
        <w:rPr>
          <w:rFonts w:ascii="Times New Roman" w:hAnsi="Times New Roman" w:cs="Times New Roman"/>
          <w:bCs/>
          <w:sz w:val="28"/>
          <w:szCs w:val="28"/>
        </w:rPr>
        <w:t>же</w:t>
      </w:r>
      <w:proofErr w:type="gramEnd"/>
      <w:r w:rsidR="00B404A7">
        <w:rPr>
          <w:rFonts w:ascii="Times New Roman" w:hAnsi="Times New Roman" w:cs="Times New Roman"/>
          <w:bCs/>
          <w:sz w:val="28"/>
          <w:szCs w:val="28"/>
        </w:rPr>
        <w:t xml:space="preserve"> как в живописи: работа с цветом. Единственное, что различает предметы Работа в материале и Живопись - это используемые материалы.</w:t>
      </w:r>
      <w:r w:rsidR="00827E44">
        <w:rPr>
          <w:rFonts w:ascii="Times New Roman" w:hAnsi="Times New Roman" w:cs="Times New Roman"/>
          <w:bCs/>
          <w:sz w:val="28"/>
          <w:szCs w:val="28"/>
        </w:rPr>
        <w:t xml:space="preserve"> И в шерстяной акварели фактически невозможно совершить ошибку, можно просто убрать неудавшийся кусочек шерсти, что не скажешь о настоящей акварели, где при серьезной ошибке придется все перерисовывать заново.</w:t>
      </w:r>
      <w:r w:rsidR="00B404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7B61" w:rsidRDefault="00B404A7" w:rsidP="001D7B61">
      <w:pPr>
        <w:spacing w:after="0" w:line="380" w:lineRule="exact"/>
        <w:ind w:firstLine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говорить о предмете Работа в материале</w:t>
      </w:r>
      <w:r w:rsidR="00827E44" w:rsidRPr="00827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E44">
        <w:rPr>
          <w:rFonts w:ascii="Times New Roman" w:hAnsi="Times New Roman" w:cs="Times New Roman"/>
          <w:bCs/>
          <w:sz w:val="28"/>
          <w:szCs w:val="28"/>
        </w:rPr>
        <w:t>в общем</w:t>
      </w:r>
      <w:r>
        <w:rPr>
          <w:rFonts w:ascii="Times New Roman" w:hAnsi="Times New Roman" w:cs="Times New Roman"/>
          <w:bCs/>
          <w:sz w:val="28"/>
          <w:szCs w:val="28"/>
        </w:rPr>
        <w:t>, то на данном предмете идет реализация</w:t>
      </w:r>
      <w:r w:rsidRPr="00B4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4A7">
        <w:rPr>
          <w:rFonts w:ascii="Times New Roman" w:hAnsi="Times New Roman" w:cs="Times New Roman"/>
          <w:bCs/>
          <w:sz w:val="28"/>
          <w:szCs w:val="28"/>
        </w:rPr>
        <w:t>межпредметных</w:t>
      </w:r>
      <w:proofErr w:type="spellEnd"/>
      <w:r w:rsidRPr="00B404A7">
        <w:rPr>
          <w:rFonts w:ascii="Times New Roman" w:hAnsi="Times New Roman" w:cs="Times New Roman"/>
          <w:bCs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bCs/>
          <w:sz w:val="28"/>
          <w:szCs w:val="28"/>
        </w:rPr>
        <w:t>не только с живописью, но и с другими вида</w:t>
      </w:r>
      <w:r w:rsidR="00827E44">
        <w:rPr>
          <w:rFonts w:ascii="Times New Roman" w:hAnsi="Times New Roman" w:cs="Times New Roman"/>
          <w:bCs/>
          <w:sz w:val="28"/>
          <w:szCs w:val="28"/>
        </w:rPr>
        <w:t xml:space="preserve">ми изобразительной деятельности: скульптурой (лепка игрушек из глины), рисунком, графикой (выполнение эскизов, гравюра), беседой об искусстве (изучение истории возникновения техники и творчества художников). </w:t>
      </w:r>
    </w:p>
    <w:p w:rsidR="00DF60AD" w:rsidRPr="001D7B61" w:rsidRDefault="00BD5F2B" w:rsidP="001D7B61">
      <w:pPr>
        <w:spacing w:after="0" w:line="380" w:lineRule="exact"/>
        <w:ind w:firstLine="42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F2B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0.35pt;margin-top:44.1pt;width:270.6pt;height:354.15pt;z-index:251666432;mso-position-horizontal-relative:text;mso-position-vertical-relative:text;mso-width-relative:page;mso-height-relative:page">
            <v:imagedata r:id="rId6" o:title="20180307_164533"/>
            <w10:wrap type="square"/>
          </v:shape>
        </w:pict>
      </w:r>
      <w:r w:rsidRPr="00BD5F2B">
        <w:rPr>
          <w:noProof/>
        </w:rPr>
        <w:pict>
          <v:shape id="_x0000_s1028" type="#_x0000_t75" style="position:absolute;left:0;text-align:left;margin-left:55.25pt;margin-top:418.8pt;width:408.6pt;height:308.15pt;z-index:251664384;mso-position-horizontal-relative:text;mso-position-vertical-relative:text;mso-width-relative:page;mso-height-relative:page">
            <v:imagedata r:id="rId7" o:title="20180307_164446"/>
            <w10:wrap type="square"/>
          </v:shape>
        </w:pict>
      </w:r>
      <w:r w:rsidRPr="00BD5F2B">
        <w:rPr>
          <w:noProof/>
        </w:rPr>
        <w:pict>
          <v:shape id="_x0000_s1027" type="#_x0000_t75" style="position:absolute;left:0;text-align:left;margin-left:271.95pt;margin-top:44.1pt;width:264.45pt;height:351.85pt;z-index:251662336;mso-position-horizontal-relative:text;mso-position-vertical-relative:text;mso-width-relative:page;mso-height-relative:page">
            <v:imagedata r:id="rId8" o:title="20180307_164348"/>
            <w10:wrap type="square"/>
          </v:shape>
        </w:pict>
      </w:r>
      <w:r w:rsidR="001D7B61">
        <w:rPr>
          <w:rFonts w:ascii="Times New Roman" w:hAnsi="Times New Roman" w:cs="Times New Roman"/>
          <w:sz w:val="28"/>
          <w:szCs w:val="28"/>
        </w:rPr>
        <w:t>Примеры детских работ.</w:t>
      </w:r>
    </w:p>
    <w:sectPr w:rsidR="00DF60AD" w:rsidRPr="001D7B61" w:rsidSect="004C538B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6016"/>
    <w:multiLevelType w:val="multilevel"/>
    <w:tmpl w:val="0F3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679"/>
    <w:rsid w:val="00004364"/>
    <w:rsid w:val="00132369"/>
    <w:rsid w:val="00172010"/>
    <w:rsid w:val="001D7B61"/>
    <w:rsid w:val="00246C5E"/>
    <w:rsid w:val="002649C9"/>
    <w:rsid w:val="00330B54"/>
    <w:rsid w:val="004708F1"/>
    <w:rsid w:val="004A0425"/>
    <w:rsid w:val="004C538B"/>
    <w:rsid w:val="00502111"/>
    <w:rsid w:val="00511BDA"/>
    <w:rsid w:val="005134A3"/>
    <w:rsid w:val="005F03AC"/>
    <w:rsid w:val="007B6E81"/>
    <w:rsid w:val="00827E44"/>
    <w:rsid w:val="00880679"/>
    <w:rsid w:val="00AC2056"/>
    <w:rsid w:val="00B226FB"/>
    <w:rsid w:val="00B404A7"/>
    <w:rsid w:val="00BD5F2B"/>
    <w:rsid w:val="00C008E3"/>
    <w:rsid w:val="00C7011B"/>
    <w:rsid w:val="00D27CAF"/>
    <w:rsid w:val="00D919CC"/>
    <w:rsid w:val="00DF60AD"/>
    <w:rsid w:val="00EB7AD8"/>
    <w:rsid w:val="00F5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6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A9F3B-C213-42C6-AED0-14DCE749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RezeSos</cp:lastModifiedBy>
  <cp:revision>5</cp:revision>
  <cp:lastPrinted>2016-11-07T08:13:00Z</cp:lastPrinted>
  <dcterms:created xsi:type="dcterms:W3CDTF">2018-03-29T16:20:00Z</dcterms:created>
  <dcterms:modified xsi:type="dcterms:W3CDTF">2018-09-30T17:45:00Z</dcterms:modified>
</cp:coreProperties>
</file>