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C6" w:rsidRDefault="001F1DC6" w:rsidP="001F1D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ХУДОЖЕСТВЕННО-ПРОМЫШЛЕННОЕ ОБРАЗОВАНИЕ КАК ФАКТОР РАЗВИТИЯ ПРОМЫСЛА: ОПЫТ ГЖЕЛИ</w:t>
      </w:r>
    </w:p>
    <w:p w:rsidR="001F1DC6" w:rsidRDefault="001F1DC6" w:rsidP="001F1D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C6">
        <w:rPr>
          <w:rFonts w:ascii="Times New Roman" w:hAnsi="Times New Roman" w:cs="Times New Roman"/>
          <w:b/>
          <w:sz w:val="28"/>
          <w:szCs w:val="28"/>
        </w:rPr>
        <w:t>Направление «История искусств»</w:t>
      </w:r>
    </w:p>
    <w:p w:rsidR="00DF2E3E" w:rsidRDefault="001F1DC6" w:rsidP="001F1DC6">
      <w:pPr>
        <w:tabs>
          <w:tab w:val="left" w:pos="3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C6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истории развития образовательных структур, не просто ориентированных на промысел, но находящихся непосредственно на территории его бытования, является не менее актуальным направлением в изучении народного искусства России, нежели исследования собственно творческого опыта мастеров, специфики подходов к формообразованию и т.п. Ведь общеизвестно, что искусство, как и многие другие социальные явления, воистину живо только до тех пор, пока оно может транслироваться новым поколениям. Этот принцип вечен, меняются только детали и организация – от традиционного неформального ученичества, в т.</w:t>
      </w:r>
      <w:r w:rsidR="009D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потомственного, к целостным образовательным программам в стенах специально созданных заведений. </w:t>
      </w:r>
    </w:p>
    <w:p w:rsidR="001F1DC6" w:rsidRDefault="001F1DC6" w:rsidP="001F1DC6">
      <w:pPr>
        <w:tabs>
          <w:tab w:val="left" w:pos="3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судьба многих мастеров непременно содержит пед</w:t>
      </w:r>
      <w:r w:rsidR="00C77970">
        <w:rPr>
          <w:rFonts w:ascii="Times New Roman" w:hAnsi="Times New Roman" w:cs="Times New Roman"/>
          <w:sz w:val="28"/>
          <w:szCs w:val="28"/>
        </w:rPr>
        <w:t>агогическую составляющую, которая также не остается без внимания искусствоведов.</w:t>
      </w:r>
    </w:p>
    <w:p w:rsidR="00C77970" w:rsidRDefault="00C77970" w:rsidP="001F1DC6">
      <w:pPr>
        <w:tabs>
          <w:tab w:val="left" w:pos="3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 и есть и у нас, на Гжельском народном промысле. Столетиями передавали умельцы своим детям и подмастерьям навыки работы с материалом, элементарные представления об исполнительском и технологическом совершенстве. Когда развитие керамического производства потребовало уже не интуитивных, «на глазок», подходов, а крепкого образования, сочетающего технологию, художественный вкус и профессионализм, появилось в 1899 г. и соответствующее учебное заведение – филиал легендарного Строгановского училища. Высокие стандарты искусства получили свое «хождение в народ».</w:t>
      </w:r>
    </w:p>
    <w:p w:rsidR="00C77970" w:rsidRDefault="00C77970" w:rsidP="001F1DC6">
      <w:pPr>
        <w:tabs>
          <w:tab w:val="left" w:pos="3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само слово «филиал» воспринимается как что-то второстепенное,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несамоценное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некапитальное.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Строгановки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Гжели таким точно не был – в отличие от некоторых иных, созданных одновременно с ним, он не сошел с дистанции ни при монархии, ни уже при новой власти. </w:t>
      </w:r>
      <w:r w:rsidR="000D20C1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0D20C1">
        <w:rPr>
          <w:rFonts w:ascii="Times New Roman" w:hAnsi="Times New Roman" w:cs="Times New Roman"/>
          <w:sz w:val="28"/>
          <w:szCs w:val="28"/>
        </w:rPr>
        <w:t>многом</w:t>
      </w:r>
      <w:proofErr w:type="gramEnd"/>
      <w:r w:rsidR="000D20C1">
        <w:rPr>
          <w:rFonts w:ascii="Times New Roman" w:hAnsi="Times New Roman" w:cs="Times New Roman"/>
          <w:sz w:val="28"/>
          <w:szCs w:val="28"/>
        </w:rPr>
        <w:t xml:space="preserve"> поэтому не исчез окончательно и народный промысел, не очень-то в то время и нужный стране «великих строек», что позволит уже в 40-е годы А. Б. Салтыкову, Н. И. Бессарабовой и многим другим подвижникам возродить его.</w:t>
      </w:r>
    </w:p>
    <w:p w:rsidR="001F1DC6" w:rsidRDefault="000D20C1" w:rsidP="001F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период бездействия – и единственное гжельское профессиональное учебное заведение снова в строю,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главного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своего наполнения – без искусства. Возрождаемой стране нужнее были технологи по стройматериалам и строители, но со временем вспомнили все-таки и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Именно здесь делали под началом Л. П. Азаровой, А. Ф. Корноуховой и других мастеров первые шаги в искусстве, получили высокое звание художника</w:t>
      </w:r>
      <w:bookmarkStart w:id="0" w:name="_GoBack"/>
      <w:bookmarkEnd w:id="0"/>
      <w:r w:rsidRPr="000D20C1">
        <w:rPr>
          <w:rFonts w:ascii="Times New Roman" w:hAnsi="Times New Roman" w:cs="Times New Roman"/>
          <w:sz w:val="28"/>
          <w:szCs w:val="28"/>
        </w:rPr>
        <w:t xml:space="preserve"> З. В. Окулова и В. А. Петров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2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начинали учебу</w:t>
      </w:r>
      <w:r w:rsidRPr="000D20C1">
        <w:rPr>
          <w:rFonts w:ascii="Times New Roman" w:hAnsi="Times New Roman" w:cs="Times New Roman"/>
          <w:sz w:val="28"/>
          <w:szCs w:val="28"/>
        </w:rPr>
        <w:t xml:space="preserve"> Г. В. Денисов и А. Н. Федотов</w:t>
      </w:r>
      <w:r>
        <w:rPr>
          <w:rFonts w:ascii="Times New Roman" w:hAnsi="Times New Roman" w:cs="Times New Roman"/>
          <w:sz w:val="28"/>
          <w:szCs w:val="28"/>
        </w:rPr>
        <w:t xml:space="preserve"> – и это только наши, гжельские мастера. </w:t>
      </w:r>
      <w:r w:rsidRPr="000D20C1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первого послевоенного художественного</w:t>
      </w:r>
      <w:r w:rsidRPr="000D20C1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(1957-1962)</w:t>
      </w:r>
      <w:r w:rsidRPr="000D20C1">
        <w:rPr>
          <w:rFonts w:ascii="Times New Roman" w:hAnsi="Times New Roman" w:cs="Times New Roman"/>
          <w:sz w:val="28"/>
          <w:szCs w:val="28"/>
        </w:rPr>
        <w:t xml:space="preserve"> внесли свой вклад в развитие художественной керамики не только в Гжели, но и других регионах СССР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C1" w:rsidRDefault="000D20C1" w:rsidP="001F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Причудлива порой судьба – в 1962 г. всех оставшихся учащихся-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61">
        <w:rPr>
          <w:rFonts w:ascii="Times New Roman" w:hAnsi="Times New Roman" w:cs="Times New Roman"/>
          <w:sz w:val="28"/>
          <w:szCs w:val="28"/>
        </w:rPr>
        <w:t>переводят в Абрамцево - в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AE4961">
        <w:rPr>
          <w:rFonts w:ascii="Times New Roman" w:hAnsi="Times New Roman" w:cs="Times New Roman"/>
          <w:sz w:val="28"/>
          <w:szCs w:val="28"/>
        </w:rPr>
        <w:t xml:space="preserve"> с некоторыми педагогами, включая </w:t>
      </w:r>
      <w:proofErr w:type="gramStart"/>
      <w:r w:rsidR="00AE4961">
        <w:rPr>
          <w:rFonts w:ascii="Times New Roman" w:hAnsi="Times New Roman" w:cs="Times New Roman"/>
          <w:sz w:val="28"/>
          <w:szCs w:val="28"/>
        </w:rPr>
        <w:t>известную</w:t>
      </w:r>
      <w:proofErr w:type="gramEnd"/>
      <w:r w:rsidR="00AE4961">
        <w:rPr>
          <w:rFonts w:ascii="Times New Roman" w:hAnsi="Times New Roman" w:cs="Times New Roman"/>
          <w:sz w:val="28"/>
          <w:szCs w:val="28"/>
        </w:rPr>
        <w:t xml:space="preserve"> десяткам питомцев АХПУ А. В. </w:t>
      </w:r>
      <w:proofErr w:type="spellStart"/>
      <w:r w:rsidR="00AE4961">
        <w:rPr>
          <w:rFonts w:ascii="Times New Roman" w:hAnsi="Times New Roman" w:cs="Times New Roman"/>
          <w:sz w:val="28"/>
          <w:szCs w:val="28"/>
        </w:rPr>
        <w:t>Макаи</w:t>
      </w:r>
      <w:proofErr w:type="spellEnd"/>
      <w:r w:rsidR="00AE4961">
        <w:rPr>
          <w:rFonts w:ascii="Times New Roman" w:hAnsi="Times New Roman" w:cs="Times New Roman"/>
          <w:sz w:val="28"/>
          <w:szCs w:val="28"/>
        </w:rPr>
        <w:t xml:space="preserve">. А ровно через 20 лет, когда Гжель окрепнет, обретет новые технические возможности и </w:t>
      </w:r>
      <w:proofErr w:type="spellStart"/>
      <w:r w:rsidR="00AE4961">
        <w:rPr>
          <w:rFonts w:ascii="Times New Roman" w:hAnsi="Times New Roman" w:cs="Times New Roman"/>
          <w:sz w:val="28"/>
          <w:szCs w:val="28"/>
        </w:rPr>
        <w:t>харизматичного</w:t>
      </w:r>
      <w:proofErr w:type="spellEnd"/>
      <w:r w:rsidR="00AE4961">
        <w:rPr>
          <w:rFonts w:ascii="Times New Roman" w:hAnsi="Times New Roman" w:cs="Times New Roman"/>
          <w:sz w:val="28"/>
          <w:szCs w:val="28"/>
        </w:rPr>
        <w:t xml:space="preserve"> лидера, именно выпускники Абрамцевского училища вместе со </w:t>
      </w:r>
      <w:proofErr w:type="spellStart"/>
      <w:r w:rsidR="00AE4961">
        <w:rPr>
          <w:rFonts w:ascii="Times New Roman" w:hAnsi="Times New Roman" w:cs="Times New Roman"/>
          <w:sz w:val="28"/>
          <w:szCs w:val="28"/>
        </w:rPr>
        <w:t>строгановцами</w:t>
      </w:r>
      <w:proofErr w:type="spellEnd"/>
      <w:r w:rsidR="00AE4961">
        <w:rPr>
          <w:rFonts w:ascii="Times New Roman" w:hAnsi="Times New Roman" w:cs="Times New Roman"/>
          <w:sz w:val="28"/>
          <w:szCs w:val="28"/>
        </w:rPr>
        <w:t xml:space="preserve"> станут основой преподавательского состава возрожденного профессионального художественного образования на нашей земле. И соавторами общесоюзного и международного успеха Гжели.</w:t>
      </w:r>
    </w:p>
    <w:p w:rsidR="00AE4961" w:rsidRDefault="00AE4961" w:rsidP="001F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переплелись судьбы народного промысла и учебных заведений, чьи наименования известны каждому деятелю искусств</w:t>
      </w:r>
      <w:r w:rsidR="007A1A34">
        <w:rPr>
          <w:rFonts w:ascii="Times New Roman" w:hAnsi="Times New Roman" w:cs="Times New Roman"/>
          <w:sz w:val="28"/>
          <w:szCs w:val="28"/>
        </w:rPr>
        <w:t>, их выпускников и тех, кто стал, в свою очередь, уже их учениками.</w:t>
      </w:r>
    </w:p>
    <w:p w:rsidR="007A1A34" w:rsidRDefault="007A1A34" w:rsidP="001F1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просто подработкой художников в техникуме дело, как известно, не закончилось – за восьмидесятые была создана система непрерывного образования, ориентированная не только на рынок труда, но и эстетическое развитие. Этот уникальный (и небезуспешный) эксперимент стал основой диссертаций, большого количества книг и даже документальных фильмов. И хотя не все его достижения дошли до наших дней, остался колледж, который в итоге стал Университетом, где развиваются теперь далеко не только пластические искусства. Выкристаллизовалась убежденность - нет искусства (даже народного) без образования. Осмыслением этой</w:t>
      </w:r>
      <w:r w:rsidR="00BA3CFD">
        <w:rPr>
          <w:rFonts w:ascii="Times New Roman" w:hAnsi="Times New Roman" w:cs="Times New Roman"/>
          <w:sz w:val="28"/>
          <w:szCs w:val="28"/>
        </w:rPr>
        <w:t xml:space="preserve"> истины, соотнесением творческой судьбы промысла с судьбой учительской и ученической,  и занимаются сегодня педагоги и научные работники Гжельского Университета, в том числе автор предложенных вниманию читателя строк.</w:t>
      </w:r>
    </w:p>
    <w:p w:rsidR="00D94798" w:rsidRPr="00D94798" w:rsidRDefault="00D94798" w:rsidP="00D94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798">
        <w:rPr>
          <w:rFonts w:ascii="Times New Roman" w:hAnsi="Times New Roman" w:cs="Times New Roman"/>
          <w:i/>
          <w:sz w:val="28"/>
          <w:szCs w:val="28"/>
        </w:rPr>
        <w:t>По материалам ранее изданных публикаций и докладов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94798" w:rsidRPr="00D94798" w:rsidRDefault="00D94798" w:rsidP="00D94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8">
        <w:rPr>
          <w:rFonts w:ascii="Times New Roman" w:hAnsi="Times New Roman" w:cs="Times New Roman"/>
          <w:sz w:val="28"/>
          <w:szCs w:val="28"/>
        </w:rPr>
        <w:t xml:space="preserve">Сидоров, И. В. Специфика работы художественного отделения Гжельского техникума в 1957-1962 гг. по материалам архива ГГУ //Современное общество и наука: опыт, проблемы и перспективы развития: </w:t>
      </w:r>
      <w:r w:rsidRPr="00D94798">
        <w:rPr>
          <w:rFonts w:ascii="Times New Roman" w:hAnsi="Times New Roman" w:cs="Times New Roman"/>
          <w:sz w:val="28"/>
          <w:szCs w:val="28"/>
        </w:rPr>
        <w:lastRenderedPageBreak/>
        <w:t>сборник научных трудов по материалам Международной научно-практической конференции, 12 июня 2019 г., Санкт- Петербург: Профессиональная наука, 2019. – С. 16-23</w:t>
      </w:r>
    </w:p>
    <w:p w:rsidR="00AE4961" w:rsidRDefault="00D94798" w:rsidP="00D94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8">
        <w:rPr>
          <w:rFonts w:ascii="Times New Roman" w:hAnsi="Times New Roman" w:cs="Times New Roman"/>
          <w:sz w:val="28"/>
          <w:szCs w:val="28"/>
        </w:rPr>
        <w:t>Сидоров, И. В. Создание территориальной системы подготовки кадров: опыт Гжели // Материалы V Международной научно-практической конференции «Научно-технические аспекты комплексного развития железнодорожного транспорта», 21-23 мая 2019 г. Ч.2. – Донецк, 2019. – С. 74-77</w:t>
      </w:r>
    </w:p>
    <w:p w:rsidR="001F1DC6" w:rsidRPr="001F1DC6" w:rsidRDefault="00D94798" w:rsidP="00D94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8">
        <w:rPr>
          <w:rFonts w:ascii="Times New Roman" w:hAnsi="Times New Roman" w:cs="Times New Roman"/>
          <w:sz w:val="28"/>
          <w:szCs w:val="28"/>
        </w:rPr>
        <w:t>Никонов В. В., Сидоров, И. В. Создание локальной образовательной системы как фактор развития Гжельского народного художественного промысла в 1970–1980-х гг. // Вестник МГХПА им. Строганова. — 2019. — № 6.</w:t>
      </w:r>
      <w:r>
        <w:rPr>
          <w:rFonts w:ascii="Times New Roman" w:hAnsi="Times New Roman" w:cs="Times New Roman"/>
          <w:sz w:val="28"/>
          <w:szCs w:val="28"/>
        </w:rPr>
        <w:t xml:space="preserve"> – С. 66 – 72</w:t>
      </w:r>
    </w:p>
    <w:sectPr w:rsidR="001F1DC6" w:rsidRPr="001F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C6"/>
    <w:rsid w:val="000D20C1"/>
    <w:rsid w:val="001F1DC6"/>
    <w:rsid w:val="007A1A34"/>
    <w:rsid w:val="009D51F8"/>
    <w:rsid w:val="00AE4961"/>
    <w:rsid w:val="00BA3CFD"/>
    <w:rsid w:val="00C77970"/>
    <w:rsid w:val="00D94798"/>
    <w:rsid w:val="00D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5</cp:revision>
  <dcterms:created xsi:type="dcterms:W3CDTF">2019-12-20T16:14:00Z</dcterms:created>
  <dcterms:modified xsi:type="dcterms:W3CDTF">2019-12-20T17:18:00Z</dcterms:modified>
</cp:coreProperties>
</file>