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09" w:rsidRPr="005A1916" w:rsidRDefault="00066A09" w:rsidP="00066A09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</w:t>
      </w:r>
      <w:r w:rsidRPr="005A1916">
        <w:rPr>
          <w:rFonts w:ascii="Times New Roman" w:eastAsia="Calibri" w:hAnsi="Times New Roman" w:cs="Times New Roman"/>
          <w:b/>
          <w:sz w:val="28"/>
        </w:rPr>
        <w:t>рограмм</w:t>
      </w:r>
      <w:r>
        <w:rPr>
          <w:rFonts w:ascii="Times New Roman" w:eastAsia="Calibri" w:hAnsi="Times New Roman" w:cs="Times New Roman"/>
          <w:b/>
          <w:sz w:val="28"/>
        </w:rPr>
        <w:t xml:space="preserve">а </w:t>
      </w:r>
      <w:r w:rsidRPr="005A1916">
        <w:rPr>
          <w:rFonts w:ascii="Times New Roman" w:eastAsia="Calibri" w:hAnsi="Times New Roman" w:cs="Times New Roman"/>
          <w:b/>
          <w:sz w:val="28"/>
        </w:rPr>
        <w:t xml:space="preserve">«Композиция» </w:t>
      </w:r>
    </w:p>
    <w:p w:rsidR="00066A09" w:rsidRPr="005A1916" w:rsidRDefault="00066A09" w:rsidP="00066A09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8"/>
        </w:rPr>
        <w:t xml:space="preserve"> в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</w:rPr>
        <w:t xml:space="preserve"> системе дополнительного предпрофессионального образования</w:t>
      </w:r>
    </w:p>
    <w:p w:rsidR="00066A09" w:rsidRDefault="00066A09" w:rsidP="00066A0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программы осуществлялась в три этапа: первый этап </w:t>
      </w:r>
      <w:proofErr w:type="gramStart"/>
      <w:r>
        <w:rPr>
          <w:rFonts w:ascii="Times New Roman" w:hAnsi="Times New Roman" w:cs="Times New Roman"/>
          <w:sz w:val="28"/>
        </w:rPr>
        <w:t>-н</w:t>
      </w:r>
      <w:proofErr w:type="gramEnd"/>
      <w:r>
        <w:rPr>
          <w:rFonts w:ascii="Times New Roman" w:hAnsi="Times New Roman" w:cs="Times New Roman"/>
          <w:sz w:val="28"/>
        </w:rPr>
        <w:t xml:space="preserve">ачальный, второй – </w:t>
      </w:r>
      <w:proofErr w:type="spellStart"/>
      <w:r>
        <w:rPr>
          <w:rFonts w:ascii="Times New Roman" w:hAnsi="Times New Roman" w:cs="Times New Roman"/>
          <w:sz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</w:rPr>
        <w:t xml:space="preserve"> и третий - итоговый.</w:t>
      </w:r>
    </w:p>
    <w:p w:rsidR="00066A09" w:rsidRDefault="00066A09" w:rsidP="00066A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начальном этапе в процессе обучения формируются знания о сущности композиции; формах, средствах ее построения;  соотношения изображенных форм, пропорций, наложение цвета, пятен и т.д. На данном этапе в основном используются объяснительно-иллюстративные, репродуктивные, алгоритмизировано-поисковые методы обучения. Художественные образы создаются по образцу; но уже используются и элементы творческого подхода к решению композиционных задач. Также используются методы, направленные на активизацию мышления, формирования умений обобщать, выделять главное и второстепенное в композиции, обосновывать выбор сре</w:t>
      </w:r>
      <w:proofErr w:type="gramStart"/>
      <w:r>
        <w:rPr>
          <w:rFonts w:ascii="Times New Roman" w:hAnsi="Times New Roman" w:cs="Times New Roman"/>
          <w:sz w:val="28"/>
        </w:rPr>
        <w:t>дств дл</w:t>
      </w:r>
      <w:proofErr w:type="gramEnd"/>
      <w:r>
        <w:rPr>
          <w:rFonts w:ascii="Times New Roman" w:hAnsi="Times New Roman" w:cs="Times New Roman"/>
          <w:sz w:val="28"/>
        </w:rPr>
        <w:t xml:space="preserve">я построения композиции; </w:t>
      </w:r>
    </w:p>
    <w:p w:rsidR="00066A09" w:rsidRDefault="00066A09" w:rsidP="00066A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 </w:t>
      </w:r>
      <w:proofErr w:type="spellStart"/>
      <w:r>
        <w:rPr>
          <w:rFonts w:ascii="Times New Roman" w:hAnsi="Times New Roman" w:cs="Times New Roman"/>
          <w:sz w:val="28"/>
        </w:rPr>
        <w:t>деятельностном</w:t>
      </w:r>
      <w:proofErr w:type="spellEnd"/>
      <w:r>
        <w:rPr>
          <w:rFonts w:ascii="Times New Roman" w:hAnsi="Times New Roman" w:cs="Times New Roman"/>
          <w:sz w:val="28"/>
        </w:rPr>
        <w:t xml:space="preserve"> – формируются творческие умения применения полученных на предыдущем этапе знаний, репродуктивных умений построения композиции, выбора цветовой гаммы, пропорций, поиск эффективного решения поставленной композиционной задачи. Усиление положительной мотивации к творческой мыслительной деятельности, развитие самостоятельности при выборе средств и методов решения композиционной задачи; овладение знаниями и технологией творческого композиционного мышления при воспроизведении художественного образа на полотне. Используются  проблемные, эвристические, исследовательские, </w:t>
      </w:r>
      <w:proofErr w:type="spellStart"/>
      <w:r>
        <w:rPr>
          <w:rFonts w:ascii="Times New Roman" w:hAnsi="Times New Roman" w:cs="Times New Roman"/>
          <w:sz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</w:rPr>
        <w:t xml:space="preserve">, игровые методы обучения, а также методы активизации и стимулирования композиционного мышления. </w:t>
      </w:r>
      <w:proofErr w:type="gramStart"/>
      <w:r>
        <w:rPr>
          <w:rFonts w:ascii="Times New Roman" w:hAnsi="Times New Roman" w:cs="Times New Roman"/>
          <w:sz w:val="28"/>
        </w:rPr>
        <w:t xml:space="preserve">К концу данного этапа обучающиеся научаются самостоятельно осуществлять (по </w:t>
      </w:r>
      <w:proofErr w:type="spellStart"/>
      <w:r>
        <w:rPr>
          <w:rFonts w:ascii="Times New Roman" w:hAnsi="Times New Roman" w:cs="Times New Roman"/>
          <w:sz w:val="28"/>
        </w:rPr>
        <w:t>И.Я.Лернеру</w:t>
      </w:r>
      <w:proofErr w:type="spellEnd"/>
      <w:r>
        <w:rPr>
          <w:rFonts w:ascii="Times New Roman" w:hAnsi="Times New Roman" w:cs="Times New Roman"/>
          <w:sz w:val="28"/>
        </w:rPr>
        <w:t xml:space="preserve">) перенос знаний и умений в новую композиционную ситуацию, при воспроизведении собственной идеи, образа; устанавливают целостность </w:t>
      </w:r>
      <w:r>
        <w:rPr>
          <w:rFonts w:ascii="Times New Roman" w:hAnsi="Times New Roman" w:cs="Times New Roman"/>
          <w:sz w:val="28"/>
        </w:rPr>
        <w:lastRenderedPageBreak/>
        <w:t xml:space="preserve">структуры композиции, используя для этого имеющиеся изобразительные средства; научаются комбинировать и преобразовывать ранее известные способы деятельности при решении новой проблемы, что позволяет судить об уровне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 у них композиционного мышления;</w:t>
      </w:r>
      <w:proofErr w:type="gramEnd"/>
    </w:p>
    <w:p w:rsidR="00066A09" w:rsidRDefault="00066A09" w:rsidP="00066A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на итоговом – формируется полная самостоятельность при решении композиционных задач, воплощении задуманного в художественный образ, передающей настроение, характер, идею картины понятные зрителю и заставляющие зрителя сопереживать, </w:t>
      </w:r>
      <w:proofErr w:type="spellStart"/>
      <w:r>
        <w:rPr>
          <w:rFonts w:ascii="Times New Roman" w:hAnsi="Times New Roman" w:cs="Times New Roman"/>
          <w:sz w:val="28"/>
        </w:rPr>
        <w:t>сорадоваться</w:t>
      </w:r>
      <w:proofErr w:type="spellEnd"/>
      <w:r>
        <w:rPr>
          <w:rFonts w:ascii="Times New Roman" w:hAnsi="Times New Roman" w:cs="Times New Roman"/>
          <w:sz w:val="28"/>
        </w:rPr>
        <w:t>, негодовать и т.д. по замыслу художника.</w:t>
      </w:r>
      <w:proofErr w:type="gramEnd"/>
      <w:r>
        <w:rPr>
          <w:rFonts w:ascii="Times New Roman" w:hAnsi="Times New Roman" w:cs="Times New Roman"/>
          <w:sz w:val="28"/>
        </w:rPr>
        <w:t xml:space="preserve"> Используются проблемно-поисковые, исследовательские методы; методы организации самостоятельной деятельности обучающихся;  стимулирования и активизации композиционного мышления, а также дискуссии и, деловые игры, коллективного поиска решений («мозговой штурм»), метод ассоциаций:</w:t>
      </w:r>
      <w:r w:rsidRPr="00DC2A1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2A16">
        <w:rPr>
          <w:rFonts w:ascii="Times New Roman" w:hAnsi="Times New Roman" w:cs="Times New Roman"/>
          <w:sz w:val="28"/>
          <w:szCs w:val="28"/>
        </w:rPr>
        <w:t>ссоциации по контрасту</w:t>
      </w:r>
      <w:r>
        <w:rPr>
          <w:rFonts w:ascii="Times New Roman" w:hAnsi="Times New Roman" w:cs="Times New Roman"/>
          <w:sz w:val="28"/>
          <w:szCs w:val="28"/>
        </w:rPr>
        <w:t>, цвету, форме; аналогии:</w:t>
      </w:r>
      <w:r w:rsidRPr="00DC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C2A16">
        <w:rPr>
          <w:rFonts w:ascii="Times New Roman" w:hAnsi="Times New Roman" w:cs="Times New Roman"/>
          <w:sz w:val="28"/>
          <w:szCs w:val="28"/>
        </w:rPr>
        <w:t>имволическая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фантастическая и др.; д</w:t>
      </w:r>
      <w:r w:rsidRPr="00DC2A16">
        <w:rPr>
          <w:rFonts w:ascii="Times New Roman" w:hAnsi="Times New Roman" w:cs="Times New Roman"/>
          <w:sz w:val="28"/>
          <w:szCs w:val="28"/>
        </w:rPr>
        <w:t>иалог с деструктивной отнесенной оценкой</w:t>
      </w:r>
      <w:r>
        <w:rPr>
          <w:rFonts w:ascii="Times New Roman" w:hAnsi="Times New Roman" w:cs="Times New Roman"/>
          <w:sz w:val="28"/>
          <w:szCs w:val="28"/>
        </w:rPr>
        <w:t xml:space="preserve"> и др. Результатом данного этапа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композиционного мышления как глубинного личностного качества с высоким уровнем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образно-ассоциативного мышления, выраженной оригинальностью и гибкостью художественно-творческого мышления, сформированной способностью воплощения художественного образа в изобразительном материале; устойчивой мотивации на художественно-творческую деятельность, что позволяет начинающему художнику выразить свою индивидуальность, создать свой собственный почерк, стиль художественного творчества.</w:t>
      </w:r>
    </w:p>
    <w:p w:rsidR="00066A09" w:rsidRDefault="00066A09" w:rsidP="00066A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критериев оценки </w:t>
      </w:r>
      <w:r w:rsidRPr="00DE7588">
        <w:rPr>
          <w:rFonts w:ascii="Times New Roman" w:hAnsi="Times New Roman" w:cs="Times New Roman"/>
          <w:sz w:val="28"/>
          <w:szCs w:val="28"/>
        </w:rPr>
        <w:t>формирования композиционного мышления выступили: степень разработанности художественного образа, степень целостности и гармоничности композиции, степень выразительности композиционной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A09" w:rsidRPr="00166924" w:rsidRDefault="00066A09" w:rsidP="00066A0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924">
        <w:rPr>
          <w:rFonts w:ascii="Times New Roman" w:hAnsi="Times New Roman" w:cs="Times New Roman"/>
          <w:sz w:val="28"/>
          <w:szCs w:val="28"/>
        </w:rPr>
        <w:t xml:space="preserve"> Степень разработанности художественного образа.</w:t>
      </w:r>
    </w:p>
    <w:p w:rsidR="00066A09" w:rsidRDefault="00066A09" w:rsidP="00066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24">
        <w:rPr>
          <w:rFonts w:ascii="Times New Roman" w:hAnsi="Times New Roman" w:cs="Times New Roman"/>
          <w:sz w:val="28"/>
          <w:szCs w:val="28"/>
        </w:rPr>
        <w:lastRenderedPageBreak/>
        <w:t xml:space="preserve">Высокая степень организации художественного образа характеризуется ярким выражением </w:t>
      </w:r>
      <w:r>
        <w:rPr>
          <w:rFonts w:ascii="Times New Roman" w:hAnsi="Times New Roman" w:cs="Times New Roman"/>
          <w:sz w:val="28"/>
          <w:szCs w:val="28"/>
        </w:rPr>
        <w:t>в произведении</w:t>
      </w:r>
      <w:r w:rsidRPr="00166924">
        <w:rPr>
          <w:rFonts w:ascii="Times New Roman" w:hAnsi="Times New Roman" w:cs="Times New Roman"/>
          <w:sz w:val="28"/>
          <w:szCs w:val="28"/>
        </w:rPr>
        <w:t xml:space="preserve"> собственного «Я», </w:t>
      </w:r>
      <w:r>
        <w:rPr>
          <w:rFonts w:ascii="Times New Roman" w:hAnsi="Times New Roman" w:cs="Times New Roman"/>
          <w:sz w:val="28"/>
          <w:szCs w:val="28"/>
        </w:rPr>
        <w:t xml:space="preserve">способности к </w:t>
      </w:r>
      <w:r w:rsidRPr="00166924">
        <w:rPr>
          <w:rFonts w:ascii="Times New Roman" w:hAnsi="Times New Roman" w:cs="Times New Roman"/>
          <w:sz w:val="28"/>
          <w:szCs w:val="28"/>
        </w:rPr>
        <w:t>раскрыти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6924">
        <w:rPr>
          <w:rFonts w:ascii="Times New Roman" w:hAnsi="Times New Roman" w:cs="Times New Roman"/>
          <w:sz w:val="28"/>
          <w:szCs w:val="28"/>
        </w:rPr>
        <w:t xml:space="preserve"> или передач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6924">
        <w:rPr>
          <w:rFonts w:ascii="Times New Roman" w:hAnsi="Times New Roman" w:cs="Times New Roman"/>
          <w:sz w:val="28"/>
          <w:szCs w:val="28"/>
        </w:rPr>
        <w:t xml:space="preserve"> психологического состояния (радости, печали, внутренней борьбы и т.д.) в композиционной работе, личностн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6692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тношением к</w:t>
      </w:r>
      <w:r w:rsidRPr="00166924">
        <w:rPr>
          <w:rFonts w:ascii="Times New Roman" w:hAnsi="Times New Roman" w:cs="Times New Roman"/>
          <w:sz w:val="28"/>
          <w:szCs w:val="28"/>
        </w:rPr>
        <w:t xml:space="preserve"> изображаемо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66924">
        <w:rPr>
          <w:rFonts w:ascii="Times New Roman" w:hAnsi="Times New Roman" w:cs="Times New Roman"/>
          <w:sz w:val="28"/>
          <w:szCs w:val="28"/>
        </w:rPr>
        <w:t xml:space="preserve"> сюжет</w:t>
      </w:r>
      <w:r>
        <w:rPr>
          <w:rFonts w:ascii="Times New Roman" w:hAnsi="Times New Roman" w:cs="Times New Roman"/>
          <w:sz w:val="28"/>
          <w:szCs w:val="28"/>
        </w:rPr>
        <w:t>у, собственным</w:t>
      </w:r>
      <w:r w:rsidRPr="00166924">
        <w:rPr>
          <w:rFonts w:ascii="Times New Roman" w:hAnsi="Times New Roman" w:cs="Times New Roman"/>
          <w:sz w:val="28"/>
          <w:szCs w:val="28"/>
        </w:rPr>
        <w:t xml:space="preserve"> видени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66924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сюжетной</w:t>
      </w:r>
      <w:r w:rsidRPr="00166924">
        <w:rPr>
          <w:rFonts w:ascii="Times New Roman" w:hAnsi="Times New Roman" w:cs="Times New Roman"/>
          <w:sz w:val="28"/>
          <w:szCs w:val="28"/>
        </w:rPr>
        <w:t xml:space="preserve"> проблемы средств</w:t>
      </w:r>
      <w:r>
        <w:rPr>
          <w:rFonts w:ascii="Times New Roman" w:hAnsi="Times New Roman" w:cs="Times New Roman"/>
          <w:sz w:val="28"/>
          <w:szCs w:val="28"/>
        </w:rPr>
        <w:t xml:space="preserve">ами изобразительных материалов. </w:t>
      </w:r>
    </w:p>
    <w:p w:rsidR="00066A09" w:rsidRPr="00166924" w:rsidRDefault="00066A09" w:rsidP="00066A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166924">
        <w:rPr>
          <w:rFonts w:ascii="Times New Roman" w:hAnsi="Times New Roman" w:cs="Times New Roman"/>
          <w:sz w:val="28"/>
          <w:szCs w:val="28"/>
        </w:rPr>
        <w:t xml:space="preserve">Художественный образ изобразительной композиции </w:t>
      </w:r>
      <w:r>
        <w:rPr>
          <w:rFonts w:ascii="Times New Roman" w:hAnsi="Times New Roman" w:cs="Times New Roman"/>
          <w:sz w:val="28"/>
          <w:szCs w:val="28"/>
        </w:rPr>
        <w:t>создается</w:t>
      </w:r>
      <w:r w:rsidRPr="00166924">
        <w:rPr>
          <w:rFonts w:ascii="Times New Roman" w:hAnsi="Times New Roman" w:cs="Times New Roman"/>
          <w:sz w:val="28"/>
          <w:szCs w:val="28"/>
        </w:rPr>
        <w:t xml:space="preserve"> передаче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6924">
        <w:rPr>
          <w:rFonts w:ascii="Times New Roman" w:hAnsi="Times New Roman" w:cs="Times New Roman"/>
          <w:sz w:val="28"/>
          <w:szCs w:val="28"/>
        </w:rPr>
        <w:t xml:space="preserve"> художником </w:t>
      </w:r>
      <w:r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166924">
        <w:rPr>
          <w:rFonts w:ascii="Times New Roman" w:hAnsi="Times New Roman" w:cs="Times New Roman"/>
          <w:sz w:val="28"/>
          <w:szCs w:val="28"/>
        </w:rPr>
        <w:t xml:space="preserve">обобщенных эмоций и впечатлений от действительности через чувственное восприятие и личностные переживания средствами изобразительной грамоты и мастерства. </w:t>
      </w:r>
      <w:r>
        <w:rPr>
          <w:rFonts w:ascii="Times New Roman" w:hAnsi="Times New Roman" w:cs="Times New Roman"/>
          <w:sz w:val="28"/>
          <w:szCs w:val="28"/>
        </w:rPr>
        <w:t xml:space="preserve">Точная передача </w:t>
      </w:r>
      <w:r w:rsidRPr="00166924">
        <w:rPr>
          <w:rFonts w:ascii="Times New Roman" w:hAnsi="Times New Roman" w:cs="Times New Roman"/>
          <w:sz w:val="28"/>
          <w:szCs w:val="28"/>
        </w:rPr>
        <w:t xml:space="preserve">глубоких эмоциональных </w:t>
      </w:r>
      <w:r>
        <w:rPr>
          <w:rFonts w:ascii="Times New Roman" w:hAnsi="Times New Roman" w:cs="Times New Roman"/>
          <w:sz w:val="28"/>
          <w:szCs w:val="28"/>
        </w:rPr>
        <w:t>переживаний в</w:t>
      </w:r>
      <w:r w:rsidRPr="00166924">
        <w:rPr>
          <w:rFonts w:ascii="Times New Roman" w:hAnsi="Times New Roman" w:cs="Times New Roman"/>
          <w:sz w:val="28"/>
          <w:szCs w:val="28"/>
        </w:rPr>
        <w:t xml:space="preserve"> 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м образе, отражающем </w:t>
      </w:r>
      <w:r w:rsidRPr="00166924">
        <w:rPr>
          <w:rFonts w:ascii="Times New Roman" w:hAnsi="Times New Roman" w:cs="Times New Roman"/>
          <w:sz w:val="28"/>
          <w:szCs w:val="28"/>
        </w:rPr>
        <w:t>замыс</w:t>
      </w:r>
      <w:r>
        <w:rPr>
          <w:rFonts w:ascii="Times New Roman" w:hAnsi="Times New Roman" w:cs="Times New Roman"/>
          <w:sz w:val="28"/>
          <w:szCs w:val="28"/>
        </w:rPr>
        <w:t>ел</w:t>
      </w:r>
      <w:r w:rsidRPr="00166924">
        <w:rPr>
          <w:rFonts w:ascii="Times New Roman" w:hAnsi="Times New Roman" w:cs="Times New Roman"/>
          <w:sz w:val="28"/>
          <w:szCs w:val="28"/>
        </w:rPr>
        <w:t xml:space="preserve"> композиционной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– показатель профессионализма художника. Несомненно, что начинающий художник не может в полной мере владеть таким мастерством, но стремление к достижению передачи чувств и переживаний в художественном образе определяет уровень развития его композиционного мышления. </w:t>
      </w:r>
    </w:p>
    <w:p w:rsidR="00066A09" w:rsidRPr="00166924" w:rsidRDefault="00066A09" w:rsidP="00066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24">
        <w:rPr>
          <w:rFonts w:ascii="Times New Roman" w:hAnsi="Times New Roman" w:cs="Times New Roman"/>
          <w:color w:val="00000A"/>
          <w:sz w:val="28"/>
          <w:szCs w:val="28"/>
        </w:rPr>
        <w:t xml:space="preserve"> Степень целостности и гармоничности композиции.</w:t>
      </w:r>
    </w:p>
    <w:p w:rsidR="00066A09" w:rsidRDefault="00066A09" w:rsidP="00066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66924">
        <w:rPr>
          <w:rFonts w:ascii="Times New Roman" w:hAnsi="Times New Roman" w:cs="Times New Roman"/>
          <w:sz w:val="28"/>
          <w:szCs w:val="28"/>
        </w:rPr>
        <w:t xml:space="preserve">тепень целостности и гармоничности композиции характеризуется изображением, которое воспринимается как единое целое, а не распадается на отдельные части. Целостностью принято считать подчинение второстепенного главному, внутреннее единство, согласованность частей и целого, их уравновешенность, с учетом возможности составления частей композиции и их элементов на некотором расстоянии друг от друга. Соблюдение в композиционной работе равновесия, масштабности, пропорциональности, колористического и тонального единства, </w:t>
      </w:r>
      <w:r w:rsidRPr="00DD0B7A">
        <w:rPr>
          <w:rFonts w:ascii="Times New Roman" w:hAnsi="Times New Roman" w:cs="Times New Roman"/>
          <w:sz w:val="28"/>
          <w:szCs w:val="28"/>
        </w:rPr>
        <w:t>соответствующие характеристикам мышления – бы</w:t>
      </w:r>
      <w:r>
        <w:rPr>
          <w:rFonts w:ascii="Times New Roman" w:hAnsi="Times New Roman" w:cs="Times New Roman"/>
          <w:sz w:val="28"/>
          <w:szCs w:val="28"/>
        </w:rPr>
        <w:t>строта и оригинальность</w:t>
      </w:r>
      <w:r w:rsidRPr="00DD0B7A">
        <w:rPr>
          <w:rFonts w:ascii="Times New Roman" w:hAnsi="Times New Roman" w:cs="Times New Roman"/>
          <w:sz w:val="28"/>
          <w:szCs w:val="28"/>
        </w:rPr>
        <w:t>.</w:t>
      </w:r>
    </w:p>
    <w:p w:rsidR="00066A09" w:rsidRPr="00927BEA" w:rsidRDefault="00066A09" w:rsidP="00066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0B7A">
        <w:rPr>
          <w:rFonts w:ascii="Times New Roman" w:hAnsi="Times New Roman" w:cs="Times New Roman"/>
          <w:sz w:val="28"/>
          <w:szCs w:val="28"/>
        </w:rPr>
        <w:t xml:space="preserve"> Степень выразительности.</w:t>
      </w:r>
    </w:p>
    <w:p w:rsidR="00066A09" w:rsidRDefault="00066A09" w:rsidP="00066A09">
      <w:pPr>
        <w:spacing w:after="0"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D0B7A">
        <w:rPr>
          <w:rFonts w:ascii="Times New Roman" w:hAnsi="Times New Roman" w:cs="Times New Roman"/>
          <w:sz w:val="28"/>
          <w:szCs w:val="28"/>
        </w:rPr>
        <w:t>тепень выразительности проявляется при соблюдении всех законов, принципов и средств</w:t>
      </w:r>
      <w:r>
        <w:rPr>
          <w:rFonts w:ascii="Times New Roman" w:hAnsi="Times New Roman" w:cs="Times New Roman"/>
          <w:sz w:val="28"/>
          <w:szCs w:val="28"/>
        </w:rPr>
        <w:t xml:space="preserve"> построения композиции,</w:t>
      </w:r>
      <w:r w:rsidRPr="00DD0B7A">
        <w:rPr>
          <w:rFonts w:ascii="Times New Roman" w:hAnsi="Times New Roman" w:cs="Times New Roman"/>
          <w:sz w:val="28"/>
          <w:szCs w:val="28"/>
        </w:rPr>
        <w:t xml:space="preserve"> учит</w:t>
      </w:r>
      <w:r>
        <w:rPr>
          <w:rFonts w:ascii="Times New Roman" w:hAnsi="Times New Roman" w:cs="Times New Roman"/>
          <w:sz w:val="28"/>
          <w:szCs w:val="28"/>
        </w:rPr>
        <w:t>ывая</w:t>
      </w:r>
      <w:r w:rsidRPr="00DD0B7A">
        <w:rPr>
          <w:rFonts w:ascii="Times New Roman" w:hAnsi="Times New Roman" w:cs="Times New Roman"/>
          <w:sz w:val="28"/>
          <w:szCs w:val="28"/>
        </w:rPr>
        <w:t xml:space="preserve">, что ни одна из составляющих в отдельности не гарантирует художественной </w:t>
      </w:r>
      <w:r w:rsidRPr="00DD0B7A">
        <w:rPr>
          <w:rFonts w:ascii="Times New Roman" w:hAnsi="Times New Roman" w:cs="Times New Roman"/>
          <w:sz w:val="28"/>
          <w:szCs w:val="28"/>
        </w:rPr>
        <w:lastRenderedPageBreak/>
        <w:t>выразительности. Выразительность сугубо творческая категория и проявляется при завершении работы как конечны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D0B7A">
        <w:rPr>
          <w:rFonts w:ascii="Times New Roman" w:hAnsi="Times New Roman" w:cs="Times New Roman"/>
          <w:sz w:val="28"/>
          <w:szCs w:val="28"/>
        </w:rPr>
        <w:t xml:space="preserve"> продукт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D0B7A">
        <w:rPr>
          <w:rFonts w:ascii="Times New Roman" w:hAnsi="Times New Roman" w:cs="Times New Roman"/>
          <w:sz w:val="28"/>
          <w:szCs w:val="28"/>
        </w:rPr>
        <w:t xml:space="preserve"> творчества, его цель и вершина. Выразительность – это свойство композиции, где ярко и точно применяя технические возможности изобразительного материала (гуашь, акварель, карандаш, тушь и другие) предается </w:t>
      </w:r>
      <w:r>
        <w:rPr>
          <w:rFonts w:ascii="Times New Roman" w:hAnsi="Times New Roman" w:cs="Times New Roman"/>
          <w:sz w:val="28"/>
          <w:szCs w:val="28"/>
        </w:rPr>
        <w:t>содержание, замысел, идея</w:t>
      </w:r>
      <w:r w:rsidRPr="00DD0B7A">
        <w:rPr>
          <w:rFonts w:ascii="Times New Roman" w:hAnsi="Times New Roman" w:cs="Times New Roman"/>
          <w:sz w:val="28"/>
          <w:szCs w:val="28"/>
        </w:rPr>
        <w:t xml:space="preserve"> художника. Позиции, соответствующие характеристикам мышления - самостоятельность, критичность, глубина мышления.</w:t>
      </w:r>
    </w:p>
    <w:p w:rsidR="00066A09" w:rsidRDefault="00066A09" w:rsidP="00066A0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Это упражнения на создание ряда ассоциаций, поиска ряда ассоциаций, упражнения на соответствие по признаку, упражнения «Образ», «Ассоциации», «Непривычные ассоциации», «Натюрморт» и др</w:t>
      </w:r>
      <w:r w:rsidRPr="005A1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03BFD" w:rsidRPr="00066A09" w:rsidRDefault="00803BFD" w:rsidP="00066A09"/>
    <w:sectPr w:rsidR="00803BFD" w:rsidRPr="0006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FD"/>
    <w:rsid w:val="00066A09"/>
    <w:rsid w:val="00803BFD"/>
    <w:rsid w:val="0088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F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F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2014-02-19T20:36:00Z</dcterms:created>
  <dcterms:modified xsi:type="dcterms:W3CDTF">2014-02-21T12:12:00Z</dcterms:modified>
</cp:coreProperties>
</file>