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66" w:rsidRDefault="00671466" w:rsidP="00671466">
      <w:pPr>
        <w:pStyle w:val="1"/>
        <w:spacing w:before="0" w:line="240" w:lineRule="auto"/>
        <w:rPr>
          <w:color w:val="auto"/>
        </w:rPr>
      </w:pPr>
      <w:proofErr w:type="spellStart"/>
      <w:r>
        <w:rPr>
          <w:color w:val="auto"/>
        </w:rPr>
        <w:t>Чебынкин</w:t>
      </w:r>
      <w:proofErr w:type="spellEnd"/>
      <w:r>
        <w:rPr>
          <w:color w:val="auto"/>
        </w:rPr>
        <w:t xml:space="preserve"> А.А., преподаватель </w:t>
      </w:r>
      <w:proofErr w:type="gramStart"/>
      <w:r>
        <w:rPr>
          <w:color w:val="auto"/>
        </w:rPr>
        <w:t>ИЗО</w:t>
      </w:r>
      <w:proofErr w:type="gramEnd"/>
      <w:r>
        <w:rPr>
          <w:color w:val="auto"/>
        </w:rPr>
        <w:t xml:space="preserve"> (</w:t>
      </w:r>
      <w:r w:rsidR="003F28A6">
        <w:rPr>
          <w:color w:val="auto"/>
        </w:rPr>
        <w:t xml:space="preserve">выступление на педагогическом совете </w:t>
      </w:r>
      <w:r>
        <w:rPr>
          <w:color w:val="auto"/>
        </w:rPr>
        <w:t>03.04.2018)</w:t>
      </w:r>
    </w:p>
    <w:p w:rsidR="00671466" w:rsidRPr="00FC5571" w:rsidRDefault="00671466" w:rsidP="00671466">
      <w:pPr>
        <w:pStyle w:val="1"/>
        <w:spacing w:before="0" w:line="240" w:lineRule="auto"/>
        <w:rPr>
          <w:b/>
          <w:color w:val="auto"/>
        </w:rPr>
      </w:pPr>
      <w:r w:rsidRPr="00FC5571">
        <w:rPr>
          <w:b/>
          <w:color w:val="auto"/>
        </w:rPr>
        <w:t xml:space="preserve">Внеурочная деятельность по изобразительному искусству. </w:t>
      </w:r>
    </w:p>
    <w:p w:rsidR="00671466" w:rsidRDefault="00671466" w:rsidP="00671466">
      <w:pPr>
        <w:pStyle w:val="1"/>
        <w:spacing w:before="0" w:line="240" w:lineRule="auto"/>
        <w:rPr>
          <w:b/>
          <w:color w:val="auto"/>
        </w:rPr>
      </w:pPr>
      <w:r w:rsidRPr="00FC5571">
        <w:rPr>
          <w:b/>
          <w:color w:val="auto"/>
        </w:rPr>
        <w:t>Кружок изобразительного искусства «Изостудия».</w:t>
      </w:r>
    </w:p>
    <w:p w:rsidR="00671466" w:rsidRPr="00671466" w:rsidRDefault="00671466" w:rsidP="00671466"/>
    <w:p w:rsidR="00AF19A6" w:rsidRDefault="00AF19A6" w:rsidP="009173BD">
      <w:pPr>
        <w:pStyle w:val="1"/>
        <w:numPr>
          <w:ilvl w:val="0"/>
          <w:numId w:val="1"/>
        </w:numPr>
        <w:spacing w:before="0" w:line="240" w:lineRule="auto"/>
        <w:rPr>
          <w:color w:val="auto"/>
        </w:rPr>
      </w:pPr>
      <w:r w:rsidRPr="00AF19A6">
        <w:rPr>
          <w:color w:val="auto"/>
        </w:rPr>
        <w:t xml:space="preserve">Внеурочная деятельность по изобразительному искусству. </w:t>
      </w:r>
    </w:p>
    <w:p w:rsidR="002B4176" w:rsidRDefault="00AF19A6" w:rsidP="00AF19A6">
      <w:pPr>
        <w:pStyle w:val="1"/>
        <w:spacing w:before="0" w:line="240" w:lineRule="auto"/>
        <w:rPr>
          <w:color w:val="auto"/>
        </w:rPr>
      </w:pPr>
      <w:r w:rsidRPr="00AF19A6">
        <w:rPr>
          <w:color w:val="auto"/>
        </w:rPr>
        <w:t>Кружок изобразительного искусства «Изостудия».</w:t>
      </w:r>
    </w:p>
    <w:p w:rsidR="00AF19A6" w:rsidRDefault="00AF19A6" w:rsidP="00AF19A6"/>
    <w:p w:rsidR="00AF19A6" w:rsidRPr="00634D40" w:rsidRDefault="00AF19A6" w:rsidP="00231EBA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634D40">
        <w:rPr>
          <w:rFonts w:ascii="Arial" w:hAnsi="Arial" w:cs="Arial"/>
          <w:i/>
          <w:sz w:val="24"/>
          <w:szCs w:val="24"/>
        </w:rPr>
        <w:t xml:space="preserve">«Если мы обращены в сторону правильного направления, то </w:t>
      </w:r>
      <w:r w:rsidR="00231EBA" w:rsidRPr="00634D40">
        <w:rPr>
          <w:rFonts w:ascii="Arial" w:hAnsi="Arial" w:cs="Arial"/>
          <w:i/>
          <w:sz w:val="24"/>
          <w:szCs w:val="24"/>
        </w:rPr>
        <w:t xml:space="preserve">все, что нам необходимо делать, – </w:t>
      </w:r>
      <w:r w:rsidRPr="00634D40">
        <w:rPr>
          <w:rFonts w:ascii="Arial" w:hAnsi="Arial" w:cs="Arial"/>
          <w:i/>
          <w:sz w:val="24"/>
          <w:szCs w:val="24"/>
        </w:rPr>
        <w:t>это продолжать двигаться вперед». Буддийская пословица.</w:t>
      </w:r>
    </w:p>
    <w:p w:rsidR="00AF19A6" w:rsidRPr="009173BD" w:rsidRDefault="00AF19A6" w:rsidP="009173BD">
      <w:pPr>
        <w:pStyle w:val="a3"/>
        <w:rPr>
          <w:rFonts w:ascii="Arial" w:hAnsi="Arial" w:cs="Arial"/>
          <w:sz w:val="24"/>
          <w:szCs w:val="24"/>
        </w:rPr>
      </w:pPr>
      <w:r w:rsidRPr="009173BD">
        <w:rPr>
          <w:rFonts w:ascii="Arial" w:hAnsi="Arial" w:cs="Arial"/>
          <w:sz w:val="24"/>
          <w:szCs w:val="24"/>
        </w:rPr>
        <w:t>Стратегия современного образования заключается в предоставлении возможности всем учащимся проявить свои таланты и творческий потенциал, подразумевающий возможность реализации личных планов. Эти позиции соответствуют современным гуманистическим тенденциям развития отечественной школы, для которой характерна ориентация педагогов на личностные возможности учащихся, их непрерывное «наращивание».</w:t>
      </w:r>
    </w:p>
    <w:p w:rsidR="009173BD" w:rsidRDefault="009173BD" w:rsidP="009173BD">
      <w:pPr>
        <w:pStyle w:val="a3"/>
        <w:rPr>
          <w:rFonts w:ascii="Arial" w:hAnsi="Arial" w:cs="Arial"/>
          <w:sz w:val="24"/>
          <w:szCs w:val="24"/>
        </w:rPr>
      </w:pPr>
    </w:p>
    <w:p w:rsidR="00DA193A" w:rsidRPr="009173BD" w:rsidRDefault="00DA193A" w:rsidP="009173B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73BD">
        <w:rPr>
          <w:rFonts w:ascii="Arial" w:hAnsi="Arial" w:cs="Arial"/>
          <w:sz w:val="24"/>
          <w:szCs w:val="24"/>
        </w:rPr>
        <w:t>Изостудия (кружок изобразительного искусства) – наиболее распространенный вид внеклассной работы в общеобразовательной школе. Возможности внеклассной работы открывают широкий простор для эстетического воспитания.</w:t>
      </w:r>
    </w:p>
    <w:p w:rsidR="009173BD" w:rsidRDefault="009173BD" w:rsidP="009173BD">
      <w:pPr>
        <w:pStyle w:val="a3"/>
        <w:rPr>
          <w:rFonts w:ascii="Arial" w:hAnsi="Arial" w:cs="Arial"/>
          <w:sz w:val="24"/>
          <w:szCs w:val="24"/>
        </w:rPr>
      </w:pPr>
    </w:p>
    <w:p w:rsidR="007B7CE3" w:rsidRDefault="00DA193A" w:rsidP="00634D4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73BD">
        <w:rPr>
          <w:rFonts w:ascii="Arial" w:hAnsi="Arial" w:cs="Arial"/>
          <w:sz w:val="24"/>
          <w:szCs w:val="24"/>
        </w:rPr>
        <w:t xml:space="preserve">Занятия изобразительным искусством в школьном кружке являются продолжением классных </w:t>
      </w:r>
      <w:r w:rsidR="00CD60CB" w:rsidRPr="009173BD">
        <w:rPr>
          <w:rFonts w:ascii="Arial" w:hAnsi="Arial" w:cs="Arial"/>
          <w:sz w:val="24"/>
          <w:szCs w:val="24"/>
        </w:rPr>
        <w:t>уроков</w:t>
      </w:r>
      <w:r w:rsidRPr="009173BD">
        <w:rPr>
          <w:rFonts w:ascii="Arial" w:hAnsi="Arial" w:cs="Arial"/>
          <w:sz w:val="24"/>
          <w:szCs w:val="24"/>
        </w:rPr>
        <w:t xml:space="preserve">. Но кружковые занятия имеют свои особенности. Во-первых, это занятия для тех детей, которые серьезно интересуются изобразительным искусством. Занятия в изостудии являются для них эстетической потребностью. Во-вторых, структура деятельности кружка отличается от классных уроков. На уроках учитель обязан проводить обучение в соответствии со школьной программой. Организация </w:t>
      </w:r>
      <w:r w:rsidR="00CD60CB" w:rsidRPr="009173BD">
        <w:rPr>
          <w:rFonts w:ascii="Arial" w:hAnsi="Arial" w:cs="Arial"/>
          <w:sz w:val="24"/>
          <w:szCs w:val="24"/>
        </w:rPr>
        <w:t xml:space="preserve">же </w:t>
      </w:r>
      <w:r w:rsidRPr="009173BD">
        <w:rPr>
          <w:rFonts w:ascii="Arial" w:hAnsi="Arial" w:cs="Arial"/>
          <w:sz w:val="24"/>
          <w:szCs w:val="24"/>
        </w:rPr>
        <w:t xml:space="preserve">работы кружка включает разработку содержания занятий с учетом склонностей интересов учащихся разного возраста. </w:t>
      </w:r>
    </w:p>
    <w:p w:rsidR="00634D40" w:rsidRPr="007B7CE3" w:rsidRDefault="00BB5839" w:rsidP="007B7C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D3B37">
        <w:rPr>
          <w:noProof/>
          <w:lang w:eastAsia="ru-RU"/>
        </w:rPr>
        <w:drawing>
          <wp:inline distT="0" distB="0" distL="0" distR="0">
            <wp:extent cx="1285875" cy="857250"/>
            <wp:effectExtent l="0" t="0" r="9525" b="0"/>
            <wp:docPr id="1" name="Рисунок 1" descr="C:\Users\0676030\Picture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76030\Pictures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 w:rsidR="006D3B37">
        <w:rPr>
          <w:noProof/>
          <w:lang w:eastAsia="ru-RU"/>
        </w:rPr>
        <w:drawing>
          <wp:inline distT="0" distB="0" distL="0" distR="0">
            <wp:extent cx="1295400" cy="857250"/>
            <wp:effectExtent l="0" t="0" r="0" b="0"/>
            <wp:docPr id="11" name="Рисунок 11" descr="C:\Users\0676030\Pictures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676030\Pictures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 w:rsidR="006D3B37">
        <w:rPr>
          <w:noProof/>
          <w:lang w:eastAsia="ru-RU"/>
        </w:rPr>
        <w:drawing>
          <wp:inline distT="0" distB="0" distL="0" distR="0">
            <wp:extent cx="1304925" cy="866775"/>
            <wp:effectExtent l="0" t="0" r="9525" b="9525"/>
            <wp:docPr id="12" name="Рисунок 12" descr="C:\Users\0676030\Pictures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676030\Pictures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 w:rsidR="006D3B37">
        <w:rPr>
          <w:noProof/>
          <w:lang w:eastAsia="ru-RU"/>
        </w:rPr>
        <w:drawing>
          <wp:inline distT="0" distB="0" distL="0" distR="0">
            <wp:extent cx="1295400" cy="866775"/>
            <wp:effectExtent l="0" t="0" r="0" b="9525"/>
            <wp:docPr id="13" name="Рисунок 13" descr="C:\Users\0676030\Pictures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676030\Pictures\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40" w:rsidRPr="00634D40" w:rsidRDefault="00634D40" w:rsidP="00634D40">
      <w:pPr>
        <w:pStyle w:val="a3"/>
        <w:rPr>
          <w:rFonts w:ascii="Arial" w:hAnsi="Arial" w:cs="Arial"/>
          <w:sz w:val="24"/>
          <w:szCs w:val="24"/>
        </w:rPr>
      </w:pPr>
    </w:p>
    <w:p w:rsidR="00634D40" w:rsidRPr="00634D40" w:rsidRDefault="00634D40" w:rsidP="00634D40">
      <w:pPr>
        <w:pStyle w:val="a3"/>
        <w:ind w:left="786"/>
        <w:rPr>
          <w:rFonts w:ascii="Arial" w:hAnsi="Arial" w:cs="Arial"/>
          <w:sz w:val="24"/>
          <w:szCs w:val="24"/>
        </w:rPr>
      </w:pPr>
    </w:p>
    <w:p w:rsidR="00DA193A" w:rsidRDefault="00231EBA" w:rsidP="009173B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73BD">
        <w:rPr>
          <w:rFonts w:ascii="Arial" w:hAnsi="Arial" w:cs="Arial"/>
          <w:sz w:val="24"/>
          <w:szCs w:val="24"/>
        </w:rPr>
        <w:t xml:space="preserve">Занятия в «Изостудии» школы организованы следующим образом: для 1-4 классов – </w:t>
      </w:r>
      <w:r w:rsidR="00BB5839">
        <w:rPr>
          <w:rFonts w:ascii="Arial" w:hAnsi="Arial" w:cs="Arial"/>
          <w:sz w:val="24"/>
          <w:szCs w:val="24"/>
        </w:rPr>
        <w:t>три</w:t>
      </w:r>
      <w:r w:rsidRPr="009173BD">
        <w:rPr>
          <w:rFonts w:ascii="Arial" w:hAnsi="Arial" w:cs="Arial"/>
          <w:sz w:val="24"/>
          <w:szCs w:val="24"/>
        </w:rPr>
        <w:t xml:space="preserve"> раза в неделю, для 5-11 классов – </w:t>
      </w:r>
      <w:r w:rsidR="00BB5839">
        <w:rPr>
          <w:rFonts w:ascii="Arial" w:hAnsi="Arial" w:cs="Arial"/>
          <w:sz w:val="24"/>
          <w:szCs w:val="24"/>
        </w:rPr>
        <w:t>два</w:t>
      </w:r>
      <w:r w:rsidRPr="009173BD">
        <w:rPr>
          <w:rFonts w:ascii="Arial" w:hAnsi="Arial" w:cs="Arial"/>
          <w:sz w:val="24"/>
          <w:szCs w:val="24"/>
        </w:rPr>
        <w:t xml:space="preserve"> раз</w:t>
      </w:r>
      <w:r w:rsidR="00BB5839">
        <w:rPr>
          <w:rFonts w:ascii="Arial" w:hAnsi="Arial" w:cs="Arial"/>
          <w:sz w:val="24"/>
          <w:szCs w:val="24"/>
        </w:rPr>
        <w:t>а</w:t>
      </w:r>
      <w:r w:rsidRPr="009173BD">
        <w:rPr>
          <w:rFonts w:ascii="Arial" w:hAnsi="Arial" w:cs="Arial"/>
          <w:sz w:val="24"/>
          <w:szCs w:val="24"/>
        </w:rPr>
        <w:t xml:space="preserve"> в неделю.</w:t>
      </w:r>
    </w:p>
    <w:p w:rsidR="00634D40" w:rsidRPr="009173BD" w:rsidRDefault="00634D40" w:rsidP="00634D40">
      <w:pPr>
        <w:pStyle w:val="a3"/>
        <w:ind w:left="786"/>
        <w:rPr>
          <w:rFonts w:ascii="Arial" w:hAnsi="Arial" w:cs="Arial"/>
          <w:sz w:val="24"/>
          <w:szCs w:val="24"/>
        </w:rPr>
      </w:pPr>
    </w:p>
    <w:p w:rsidR="00BB5839" w:rsidRDefault="00231EBA" w:rsidP="00231E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73BD">
        <w:rPr>
          <w:rFonts w:ascii="Arial" w:hAnsi="Arial" w:cs="Arial"/>
          <w:sz w:val="24"/>
          <w:szCs w:val="24"/>
        </w:rPr>
        <w:t xml:space="preserve">В процессе обучения учащиеся получают знания о простейших закономерностях строения формы, о линейной и воздушной перспективе, о </w:t>
      </w:r>
      <w:proofErr w:type="spellStart"/>
      <w:r w:rsidRPr="009173BD">
        <w:rPr>
          <w:rFonts w:ascii="Arial" w:hAnsi="Arial" w:cs="Arial"/>
          <w:sz w:val="24"/>
          <w:szCs w:val="24"/>
        </w:rPr>
        <w:t>цветоведении</w:t>
      </w:r>
      <w:proofErr w:type="spellEnd"/>
      <w:r w:rsidRPr="009173BD">
        <w:rPr>
          <w:rFonts w:ascii="Arial" w:hAnsi="Arial" w:cs="Arial"/>
          <w:sz w:val="24"/>
          <w:szCs w:val="24"/>
        </w:rPr>
        <w:t>, композиции, декоративной стилизации форм, по основам классического рисунка, а также узнают о наиболее выдающихся мастерах изобразительного искусства, о красоте природы и о духовной красоте человека.</w:t>
      </w:r>
      <w:r w:rsidR="009173BD">
        <w:rPr>
          <w:rFonts w:ascii="Arial" w:hAnsi="Arial" w:cs="Arial"/>
          <w:sz w:val="24"/>
          <w:szCs w:val="24"/>
        </w:rPr>
        <w:t xml:space="preserve"> </w:t>
      </w:r>
    </w:p>
    <w:p w:rsidR="00BB5839" w:rsidRPr="00BB5839" w:rsidRDefault="00BB5839" w:rsidP="00BB5839">
      <w:pPr>
        <w:pStyle w:val="a3"/>
        <w:rPr>
          <w:rFonts w:ascii="Arial" w:hAnsi="Arial" w:cs="Arial"/>
          <w:sz w:val="24"/>
          <w:szCs w:val="24"/>
        </w:rPr>
      </w:pPr>
    </w:p>
    <w:p w:rsidR="009173BD" w:rsidRDefault="00BB5839" w:rsidP="00BB5839">
      <w:pPr>
        <w:pStyle w:val="a3"/>
        <w:ind w:left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6D3B3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438275" cy="1076325"/>
            <wp:effectExtent l="0" t="0" r="9525" b="9525"/>
            <wp:docPr id="14" name="Рисунок 14" descr="C:\Users\0676030\Pictures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676030\Pictures\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 w:rsidR="006D3B3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00150" cy="1800225"/>
            <wp:effectExtent l="0" t="0" r="0" b="9525"/>
            <wp:docPr id="15" name="Рисунок 15" descr="C:\Users\0676030\Pictures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676030\Pictures\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="006D3B3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81100" cy="885825"/>
            <wp:effectExtent l="0" t="0" r="0" b="9525"/>
            <wp:docPr id="16" name="Рисунок 16" descr="C:\Users\0676030\Pictures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676030\Pictures\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 w:rsidR="006D3B3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57300" cy="942975"/>
            <wp:effectExtent l="0" t="0" r="0" b="9525"/>
            <wp:docPr id="17" name="Рисунок 17" descr="C:\Users\0676030\Pictures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676030\Pictures\0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40" w:rsidRPr="00634D40" w:rsidRDefault="00634D40" w:rsidP="00634D40">
      <w:pPr>
        <w:pStyle w:val="a3"/>
        <w:rPr>
          <w:rFonts w:ascii="Arial" w:hAnsi="Arial" w:cs="Arial"/>
          <w:sz w:val="24"/>
          <w:szCs w:val="24"/>
        </w:rPr>
      </w:pPr>
    </w:p>
    <w:p w:rsidR="00634D40" w:rsidRDefault="00634D40" w:rsidP="00634D40">
      <w:pPr>
        <w:pStyle w:val="a3"/>
        <w:ind w:left="786"/>
        <w:rPr>
          <w:rFonts w:ascii="Arial" w:hAnsi="Arial" w:cs="Arial"/>
          <w:sz w:val="24"/>
          <w:szCs w:val="24"/>
        </w:rPr>
      </w:pPr>
    </w:p>
    <w:p w:rsidR="00634D40" w:rsidRDefault="00231EBA" w:rsidP="00231E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73BD">
        <w:rPr>
          <w:rFonts w:ascii="Arial" w:hAnsi="Arial" w:cs="Arial"/>
          <w:sz w:val="24"/>
          <w:szCs w:val="24"/>
        </w:rPr>
        <w:t xml:space="preserve">Актуальность занятий в изостудии обусловлена тем, что </w:t>
      </w:r>
      <w:r w:rsidR="009173BD">
        <w:rPr>
          <w:rFonts w:ascii="Arial" w:hAnsi="Arial" w:cs="Arial"/>
          <w:sz w:val="24"/>
          <w:szCs w:val="24"/>
        </w:rPr>
        <w:t xml:space="preserve">происходит сближение содержания </w:t>
      </w:r>
      <w:r w:rsidRPr="009173BD">
        <w:rPr>
          <w:rFonts w:ascii="Arial" w:hAnsi="Arial" w:cs="Arial"/>
          <w:sz w:val="24"/>
          <w:szCs w:val="24"/>
        </w:rPr>
        <w:t xml:space="preserve">занятий с требованиями жизни. В настоящее время </w:t>
      </w:r>
      <w:r w:rsidR="009173BD">
        <w:rPr>
          <w:rFonts w:ascii="Arial" w:hAnsi="Arial" w:cs="Arial"/>
          <w:sz w:val="24"/>
          <w:szCs w:val="24"/>
        </w:rPr>
        <w:t xml:space="preserve">возникает необходимость в новых </w:t>
      </w:r>
      <w:r w:rsidRPr="009173BD">
        <w:rPr>
          <w:rFonts w:ascii="Arial" w:hAnsi="Arial" w:cs="Arial"/>
          <w:sz w:val="24"/>
          <w:szCs w:val="24"/>
        </w:rPr>
        <w:t>подходах к преподаванию эстетических искусств, спос</w:t>
      </w:r>
      <w:r w:rsidR="009173BD">
        <w:rPr>
          <w:rFonts w:ascii="Arial" w:hAnsi="Arial" w:cs="Arial"/>
          <w:sz w:val="24"/>
          <w:szCs w:val="24"/>
        </w:rPr>
        <w:t xml:space="preserve">обных решать современные задачи </w:t>
      </w:r>
      <w:r w:rsidRPr="009173BD">
        <w:rPr>
          <w:rFonts w:ascii="Arial" w:hAnsi="Arial" w:cs="Arial"/>
          <w:sz w:val="24"/>
          <w:szCs w:val="24"/>
        </w:rPr>
        <w:t>творческого восприятия и развития личности в целом. В системе эстетического, творческого воспитания подрастающего поколения ос</w:t>
      </w:r>
      <w:r w:rsidR="00634D40">
        <w:rPr>
          <w:rFonts w:ascii="Arial" w:hAnsi="Arial" w:cs="Arial"/>
          <w:sz w:val="24"/>
          <w:szCs w:val="24"/>
        </w:rPr>
        <w:t xml:space="preserve">обая роль </w:t>
      </w:r>
      <w:r w:rsidRPr="009173BD">
        <w:rPr>
          <w:rFonts w:ascii="Arial" w:hAnsi="Arial" w:cs="Arial"/>
          <w:sz w:val="24"/>
          <w:szCs w:val="24"/>
        </w:rPr>
        <w:t>принадлежит изобразительному искусству. Умение видеть и понимать красоту окружающего мира, способствует воспи</w:t>
      </w:r>
      <w:r w:rsidR="00634D40">
        <w:rPr>
          <w:rFonts w:ascii="Arial" w:hAnsi="Arial" w:cs="Arial"/>
          <w:sz w:val="24"/>
          <w:szCs w:val="24"/>
        </w:rPr>
        <w:t xml:space="preserve">танию культуры чувств, развитию </w:t>
      </w:r>
      <w:r w:rsidRPr="009173BD">
        <w:rPr>
          <w:rFonts w:ascii="Arial" w:hAnsi="Arial" w:cs="Arial"/>
          <w:sz w:val="24"/>
          <w:szCs w:val="24"/>
        </w:rPr>
        <w:t>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DE1540" w:rsidRDefault="00DE1540" w:rsidP="00DE1540">
      <w:pPr>
        <w:pStyle w:val="a3"/>
        <w:ind w:left="786"/>
        <w:rPr>
          <w:rFonts w:ascii="Arial" w:hAnsi="Arial" w:cs="Arial"/>
          <w:sz w:val="24"/>
          <w:szCs w:val="24"/>
        </w:rPr>
      </w:pPr>
    </w:p>
    <w:p w:rsidR="00634D40" w:rsidRDefault="00231EBA" w:rsidP="00231E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4D40">
        <w:rPr>
          <w:rFonts w:ascii="Arial" w:hAnsi="Arial" w:cs="Arial"/>
          <w:sz w:val="24"/>
          <w:szCs w:val="24"/>
        </w:rPr>
        <w:t xml:space="preserve">Педагогическая целесообразность </w:t>
      </w:r>
      <w:r w:rsidR="004833C5" w:rsidRPr="00634D40">
        <w:rPr>
          <w:rFonts w:ascii="Arial" w:hAnsi="Arial" w:cs="Arial"/>
          <w:sz w:val="24"/>
          <w:szCs w:val="24"/>
        </w:rPr>
        <w:t>таких занятий</w:t>
      </w:r>
      <w:r w:rsidRPr="00634D40">
        <w:rPr>
          <w:rFonts w:ascii="Arial" w:hAnsi="Arial" w:cs="Arial"/>
          <w:sz w:val="24"/>
          <w:szCs w:val="24"/>
        </w:rPr>
        <w:t xml:space="preserve"> объ</w:t>
      </w:r>
      <w:r w:rsidR="00634D40">
        <w:rPr>
          <w:rFonts w:ascii="Arial" w:hAnsi="Arial" w:cs="Arial"/>
          <w:sz w:val="24"/>
          <w:szCs w:val="24"/>
        </w:rPr>
        <w:t xml:space="preserve">ясняется формированием высокого </w:t>
      </w:r>
      <w:r w:rsidRPr="00634D40">
        <w:rPr>
          <w:rFonts w:ascii="Arial" w:hAnsi="Arial" w:cs="Arial"/>
          <w:sz w:val="24"/>
          <w:szCs w:val="24"/>
        </w:rPr>
        <w:t xml:space="preserve">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</w:t>
      </w:r>
      <w:r w:rsidR="004833C5" w:rsidRPr="00634D40">
        <w:rPr>
          <w:rFonts w:ascii="Arial" w:hAnsi="Arial" w:cs="Arial"/>
          <w:sz w:val="24"/>
          <w:szCs w:val="24"/>
        </w:rPr>
        <w:t xml:space="preserve">Занятия </w:t>
      </w:r>
      <w:r w:rsidRPr="00634D40">
        <w:rPr>
          <w:rFonts w:ascii="Arial" w:hAnsi="Arial" w:cs="Arial"/>
          <w:sz w:val="24"/>
          <w:szCs w:val="24"/>
        </w:rPr>
        <w:t>направлен</w:t>
      </w:r>
      <w:r w:rsidR="004833C5" w:rsidRPr="00634D40">
        <w:rPr>
          <w:rFonts w:ascii="Arial" w:hAnsi="Arial" w:cs="Arial"/>
          <w:sz w:val="24"/>
          <w:szCs w:val="24"/>
        </w:rPr>
        <w:t>ы</w:t>
      </w:r>
      <w:r w:rsidRPr="00634D40">
        <w:rPr>
          <w:rFonts w:ascii="Arial" w:hAnsi="Arial" w:cs="Arial"/>
          <w:sz w:val="24"/>
          <w:szCs w:val="24"/>
        </w:rPr>
        <w:t xml:space="preserve"> на то, чтобы через труд и искусство приобщить детей к творчеству.</w:t>
      </w:r>
      <w:r w:rsidR="00634D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634D40">
        <w:rPr>
          <w:rFonts w:ascii="Arial" w:hAnsi="Arial" w:cs="Arial"/>
          <w:sz w:val="24"/>
          <w:szCs w:val="24"/>
        </w:rPr>
        <w:t>Основная цел</w:t>
      </w:r>
      <w:r w:rsidR="004833C5" w:rsidRPr="00634D40">
        <w:rPr>
          <w:rFonts w:ascii="Arial" w:hAnsi="Arial" w:cs="Arial"/>
          <w:sz w:val="24"/>
          <w:szCs w:val="24"/>
        </w:rPr>
        <w:t>и</w:t>
      </w:r>
      <w:r w:rsidRPr="00634D40">
        <w:rPr>
          <w:rFonts w:ascii="Arial" w:hAnsi="Arial" w:cs="Arial"/>
          <w:sz w:val="24"/>
          <w:szCs w:val="24"/>
        </w:rPr>
        <w:t xml:space="preserve"> </w:t>
      </w:r>
      <w:r w:rsidR="004833C5" w:rsidRPr="00634D40">
        <w:rPr>
          <w:rFonts w:ascii="Arial" w:hAnsi="Arial" w:cs="Arial"/>
          <w:sz w:val="24"/>
          <w:szCs w:val="24"/>
        </w:rPr>
        <w:t>занятий в кружке «Изостудия»</w:t>
      </w:r>
      <w:r w:rsidRPr="00634D40">
        <w:rPr>
          <w:rFonts w:ascii="Arial" w:hAnsi="Arial" w:cs="Arial"/>
          <w:sz w:val="24"/>
          <w:szCs w:val="24"/>
        </w:rPr>
        <w:t>:</w:t>
      </w:r>
      <w:r w:rsidRPr="00634D40">
        <w:rPr>
          <w:rFonts w:ascii="Arial" w:hAnsi="Arial" w:cs="Arial"/>
          <w:sz w:val="24"/>
          <w:szCs w:val="24"/>
        </w:rPr>
        <w:br/>
        <w:t>Приобщение через изобразительное творчество к искусству, развитие эстетической</w:t>
      </w:r>
      <w:r w:rsidRPr="00634D40">
        <w:rPr>
          <w:rFonts w:ascii="Arial" w:hAnsi="Arial" w:cs="Arial"/>
          <w:sz w:val="24"/>
          <w:szCs w:val="24"/>
        </w:rPr>
        <w:br/>
        <w:t>отзывчивости, формирование творческой и созидающей личности, социальное и</w:t>
      </w:r>
      <w:r w:rsidRPr="00634D40">
        <w:rPr>
          <w:rFonts w:ascii="Arial" w:hAnsi="Arial" w:cs="Arial"/>
          <w:sz w:val="24"/>
          <w:szCs w:val="24"/>
        </w:rPr>
        <w:br/>
        <w:t>профессиональное самоопределение.</w:t>
      </w:r>
      <w:r w:rsidRPr="00634D40">
        <w:rPr>
          <w:rFonts w:ascii="Arial" w:hAnsi="Arial" w:cs="Arial"/>
          <w:sz w:val="24"/>
          <w:szCs w:val="24"/>
        </w:rPr>
        <w:br/>
        <w:t>Поставленная цель раскрывается в триединстве след</w:t>
      </w:r>
      <w:r w:rsidR="004833C5" w:rsidRPr="00634D40">
        <w:rPr>
          <w:rFonts w:ascii="Arial" w:hAnsi="Arial" w:cs="Arial"/>
          <w:sz w:val="24"/>
          <w:szCs w:val="24"/>
        </w:rPr>
        <w:t>ующих задач:</w:t>
      </w:r>
      <w:r w:rsidR="004833C5" w:rsidRPr="00634D40">
        <w:rPr>
          <w:rFonts w:ascii="Arial" w:hAnsi="Arial" w:cs="Arial"/>
          <w:sz w:val="24"/>
          <w:szCs w:val="24"/>
        </w:rPr>
        <w:br/>
      </w:r>
      <w:r w:rsidR="00634D40">
        <w:rPr>
          <w:rFonts w:ascii="Arial" w:hAnsi="Arial" w:cs="Arial"/>
          <w:sz w:val="24"/>
          <w:szCs w:val="24"/>
        </w:rPr>
        <w:t>(1)</w:t>
      </w:r>
      <w:r w:rsidR="004833C5" w:rsidRPr="00634D40">
        <w:rPr>
          <w:rFonts w:ascii="Arial" w:hAnsi="Arial" w:cs="Arial"/>
          <w:sz w:val="24"/>
          <w:szCs w:val="24"/>
        </w:rPr>
        <w:t xml:space="preserve">• воспитательной: </w:t>
      </w:r>
      <w:r w:rsidRPr="00634D40">
        <w:rPr>
          <w:rFonts w:ascii="Arial" w:hAnsi="Arial" w:cs="Arial"/>
          <w:sz w:val="24"/>
          <w:szCs w:val="24"/>
        </w:rPr>
        <w:t>формирование эмоционально-ценностного отношения к ок</w:t>
      </w:r>
      <w:r w:rsidR="00634D40">
        <w:rPr>
          <w:rFonts w:ascii="Arial" w:hAnsi="Arial" w:cs="Arial"/>
          <w:sz w:val="24"/>
          <w:szCs w:val="24"/>
        </w:rPr>
        <w:t xml:space="preserve">ружающему </w:t>
      </w:r>
      <w:r w:rsidRPr="00634D40">
        <w:rPr>
          <w:rFonts w:ascii="Arial" w:hAnsi="Arial" w:cs="Arial"/>
          <w:sz w:val="24"/>
          <w:szCs w:val="24"/>
        </w:rPr>
        <w:t>миру через художественное творчество, восприятие дух</w:t>
      </w:r>
      <w:r w:rsidR="00634D40">
        <w:rPr>
          <w:rFonts w:ascii="Arial" w:hAnsi="Arial" w:cs="Arial"/>
          <w:sz w:val="24"/>
          <w:szCs w:val="24"/>
        </w:rPr>
        <w:t xml:space="preserve">овного опыта человечества – как </w:t>
      </w:r>
      <w:r w:rsidRPr="00634D40">
        <w:rPr>
          <w:rFonts w:ascii="Arial" w:hAnsi="Arial" w:cs="Arial"/>
          <w:sz w:val="24"/>
          <w:szCs w:val="24"/>
        </w:rPr>
        <w:t xml:space="preserve">основу приобретения личностного опыта и </w:t>
      </w:r>
      <w:proofErr w:type="spellStart"/>
      <w:r w:rsidRPr="00634D40">
        <w:rPr>
          <w:rFonts w:ascii="Arial" w:hAnsi="Arial" w:cs="Arial"/>
          <w:sz w:val="24"/>
          <w:szCs w:val="24"/>
        </w:rPr>
        <w:t>самосозидания</w:t>
      </w:r>
      <w:proofErr w:type="spellEnd"/>
      <w:r w:rsidR="004833C5" w:rsidRPr="00634D40">
        <w:rPr>
          <w:rFonts w:ascii="Arial" w:hAnsi="Arial" w:cs="Arial"/>
          <w:sz w:val="24"/>
          <w:szCs w:val="24"/>
        </w:rPr>
        <w:t>;</w:t>
      </w:r>
      <w:r w:rsidR="004833C5" w:rsidRPr="00634D40">
        <w:rPr>
          <w:rFonts w:ascii="Arial" w:hAnsi="Arial" w:cs="Arial"/>
          <w:sz w:val="24"/>
          <w:szCs w:val="24"/>
        </w:rPr>
        <w:br/>
      </w:r>
      <w:r w:rsidR="00634D40">
        <w:rPr>
          <w:rFonts w:ascii="Arial" w:hAnsi="Arial" w:cs="Arial"/>
          <w:sz w:val="24"/>
          <w:szCs w:val="24"/>
        </w:rPr>
        <w:t>(2)</w:t>
      </w:r>
      <w:r w:rsidR="004833C5" w:rsidRPr="00634D40">
        <w:rPr>
          <w:rFonts w:ascii="Arial" w:hAnsi="Arial" w:cs="Arial"/>
          <w:sz w:val="24"/>
          <w:szCs w:val="24"/>
        </w:rPr>
        <w:t xml:space="preserve">• художественно-творческой: </w:t>
      </w:r>
      <w:r w:rsidRPr="00634D40">
        <w:rPr>
          <w:rFonts w:ascii="Arial" w:hAnsi="Arial" w:cs="Arial"/>
          <w:sz w:val="24"/>
          <w:szCs w:val="24"/>
        </w:rPr>
        <w:t>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</w:t>
      </w:r>
      <w:r w:rsidR="004833C5" w:rsidRPr="00634D40">
        <w:rPr>
          <w:rFonts w:ascii="Arial" w:hAnsi="Arial" w:cs="Arial"/>
          <w:sz w:val="24"/>
          <w:szCs w:val="24"/>
        </w:rPr>
        <w:t>ворческих идей;</w:t>
      </w:r>
      <w:r w:rsidR="004833C5" w:rsidRPr="00634D40">
        <w:rPr>
          <w:rFonts w:ascii="Arial" w:hAnsi="Arial" w:cs="Arial"/>
          <w:sz w:val="24"/>
          <w:szCs w:val="24"/>
        </w:rPr>
        <w:br/>
      </w:r>
      <w:r w:rsidR="00634D40">
        <w:rPr>
          <w:rFonts w:ascii="Arial" w:hAnsi="Arial" w:cs="Arial"/>
          <w:sz w:val="24"/>
          <w:szCs w:val="24"/>
        </w:rPr>
        <w:t>(3)</w:t>
      </w:r>
      <w:r w:rsidR="004833C5" w:rsidRPr="00634D40">
        <w:rPr>
          <w:rFonts w:ascii="Arial" w:hAnsi="Arial" w:cs="Arial"/>
          <w:sz w:val="24"/>
          <w:szCs w:val="24"/>
        </w:rPr>
        <w:t xml:space="preserve">• технической: </w:t>
      </w:r>
      <w:r w:rsidRPr="00634D40">
        <w:rPr>
          <w:rFonts w:ascii="Arial" w:hAnsi="Arial" w:cs="Arial"/>
          <w:sz w:val="24"/>
          <w:szCs w:val="24"/>
        </w:rPr>
        <w:t>освоения практических приемов и навы</w:t>
      </w:r>
      <w:r w:rsidR="00634D40">
        <w:rPr>
          <w:rFonts w:ascii="Arial" w:hAnsi="Arial" w:cs="Arial"/>
          <w:sz w:val="24"/>
          <w:szCs w:val="24"/>
        </w:rPr>
        <w:t xml:space="preserve">ков изобразительного мастерства </w:t>
      </w:r>
      <w:r w:rsidRPr="00634D40">
        <w:rPr>
          <w:rFonts w:ascii="Arial" w:hAnsi="Arial" w:cs="Arial"/>
          <w:sz w:val="24"/>
          <w:szCs w:val="24"/>
        </w:rPr>
        <w:t>(рисунка, живописи и композиции).</w:t>
      </w:r>
      <w:r w:rsidRPr="00634D40">
        <w:rPr>
          <w:rFonts w:ascii="Arial" w:hAnsi="Arial" w:cs="Arial"/>
          <w:sz w:val="24"/>
          <w:szCs w:val="24"/>
        </w:rPr>
        <w:br/>
        <w:t>В целом занятия в кружке способствуют разносторо</w:t>
      </w:r>
      <w:r w:rsidR="00634D40">
        <w:rPr>
          <w:rFonts w:ascii="Arial" w:hAnsi="Arial" w:cs="Arial"/>
          <w:sz w:val="24"/>
          <w:szCs w:val="24"/>
        </w:rPr>
        <w:t xml:space="preserve">ннему и гармоническому развитию </w:t>
      </w:r>
      <w:r w:rsidRPr="00634D40">
        <w:rPr>
          <w:rFonts w:ascii="Arial" w:hAnsi="Arial" w:cs="Arial"/>
          <w:sz w:val="24"/>
          <w:szCs w:val="24"/>
        </w:rPr>
        <w:t>личности ребенка, раскрытию творческих способн</w:t>
      </w:r>
      <w:r w:rsidR="00634D40">
        <w:rPr>
          <w:rFonts w:ascii="Arial" w:hAnsi="Arial" w:cs="Arial"/>
          <w:sz w:val="24"/>
          <w:szCs w:val="24"/>
        </w:rPr>
        <w:t xml:space="preserve">остей, решению задач трудового, </w:t>
      </w:r>
      <w:r w:rsidRPr="00634D40">
        <w:rPr>
          <w:rFonts w:ascii="Arial" w:hAnsi="Arial" w:cs="Arial"/>
          <w:sz w:val="24"/>
          <w:szCs w:val="24"/>
        </w:rPr>
        <w:t>нравственного и эстетического воспитания.</w:t>
      </w:r>
      <w:r w:rsidR="00634D40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4833C5" w:rsidRPr="00634D40">
        <w:rPr>
          <w:rFonts w:ascii="Arial" w:hAnsi="Arial" w:cs="Arial"/>
          <w:sz w:val="24"/>
          <w:szCs w:val="24"/>
        </w:rPr>
        <w:t>Задания предусмотрены так</w:t>
      </w:r>
      <w:r w:rsidRPr="00634D40">
        <w:rPr>
          <w:rFonts w:ascii="Arial" w:hAnsi="Arial" w:cs="Arial"/>
          <w:sz w:val="24"/>
          <w:szCs w:val="24"/>
        </w:rPr>
        <w:t>, чтобы каждое занят</w:t>
      </w:r>
      <w:r w:rsidR="00634D40">
        <w:rPr>
          <w:rFonts w:ascii="Arial" w:hAnsi="Arial" w:cs="Arial"/>
          <w:sz w:val="24"/>
          <w:szCs w:val="24"/>
        </w:rPr>
        <w:t xml:space="preserve">ие было направлено на овладение </w:t>
      </w:r>
      <w:r w:rsidRPr="00634D40">
        <w:rPr>
          <w:rFonts w:ascii="Arial" w:hAnsi="Arial" w:cs="Arial"/>
          <w:sz w:val="24"/>
          <w:szCs w:val="24"/>
        </w:rPr>
        <w:t>основами изобразительного искусства, на приобщение обучающихся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634D40" w:rsidRDefault="00634D40" w:rsidP="00634D40">
      <w:pPr>
        <w:pStyle w:val="a3"/>
        <w:ind w:left="786"/>
        <w:rPr>
          <w:rFonts w:ascii="Arial" w:hAnsi="Arial" w:cs="Arial"/>
          <w:sz w:val="24"/>
          <w:szCs w:val="24"/>
        </w:rPr>
      </w:pPr>
    </w:p>
    <w:p w:rsidR="00634D40" w:rsidRDefault="00231EBA" w:rsidP="00231E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4D40">
        <w:rPr>
          <w:rFonts w:ascii="Arial" w:hAnsi="Arial" w:cs="Arial"/>
          <w:sz w:val="24"/>
          <w:szCs w:val="24"/>
        </w:rPr>
        <w:lastRenderedPageBreak/>
        <w:t>Образовательный процесс имеет ряд преимуществ:</w:t>
      </w:r>
      <w:r w:rsidRPr="00634D40">
        <w:rPr>
          <w:rFonts w:ascii="Arial" w:hAnsi="Arial" w:cs="Arial"/>
          <w:sz w:val="24"/>
          <w:szCs w:val="24"/>
        </w:rPr>
        <w:br/>
        <w:t>• занятия в свободное время;</w:t>
      </w:r>
      <w:r w:rsidRPr="00634D40">
        <w:rPr>
          <w:rFonts w:ascii="Arial" w:hAnsi="Arial" w:cs="Arial"/>
          <w:sz w:val="24"/>
          <w:szCs w:val="24"/>
        </w:rPr>
        <w:br/>
        <w:t>• обучение организовано на добровольных началах всех сторон;</w:t>
      </w:r>
      <w:r w:rsidRPr="00634D40">
        <w:rPr>
          <w:rFonts w:ascii="Arial" w:hAnsi="Arial" w:cs="Arial"/>
          <w:sz w:val="24"/>
          <w:szCs w:val="24"/>
        </w:rPr>
        <w:br/>
        <w:t>• обучающимся предоставляется возможность удовлетворения своих интересов и</w:t>
      </w:r>
      <w:r w:rsidRPr="00634D40">
        <w:rPr>
          <w:rFonts w:ascii="Arial" w:hAnsi="Arial" w:cs="Arial"/>
          <w:sz w:val="24"/>
          <w:szCs w:val="24"/>
        </w:rPr>
        <w:br/>
        <w:t>сочетания различных направлений и форм занятия;</w:t>
      </w:r>
    </w:p>
    <w:p w:rsidR="00634D40" w:rsidRDefault="00231EBA" w:rsidP="00634D40">
      <w:pPr>
        <w:pStyle w:val="a3"/>
        <w:rPr>
          <w:rFonts w:ascii="Arial" w:hAnsi="Arial" w:cs="Arial"/>
          <w:sz w:val="24"/>
          <w:szCs w:val="24"/>
        </w:rPr>
      </w:pPr>
      <w:r w:rsidRPr="00634D40">
        <w:rPr>
          <w:rFonts w:ascii="Arial" w:hAnsi="Arial" w:cs="Arial"/>
          <w:sz w:val="24"/>
          <w:szCs w:val="24"/>
        </w:rPr>
        <w:t xml:space="preserve">Практические занятия и развитие художественного восприятия представлены в </w:t>
      </w:r>
      <w:r w:rsidR="004833C5" w:rsidRPr="00634D40">
        <w:rPr>
          <w:rFonts w:ascii="Arial" w:hAnsi="Arial" w:cs="Arial"/>
          <w:sz w:val="24"/>
          <w:szCs w:val="24"/>
        </w:rPr>
        <w:t xml:space="preserve">работе кружка </w:t>
      </w:r>
      <w:r w:rsidRPr="00634D40">
        <w:rPr>
          <w:rFonts w:ascii="Arial" w:hAnsi="Arial" w:cs="Arial"/>
          <w:sz w:val="24"/>
          <w:szCs w:val="24"/>
        </w:rPr>
        <w:t>в их содержательном единстве. Применяются такие методы, как репродуктивны</w:t>
      </w:r>
      <w:r w:rsidR="00634D40">
        <w:rPr>
          <w:rFonts w:ascii="Arial" w:hAnsi="Arial" w:cs="Arial"/>
          <w:sz w:val="24"/>
          <w:szCs w:val="24"/>
        </w:rPr>
        <w:t xml:space="preserve">й </w:t>
      </w:r>
      <w:r w:rsidRPr="00634D40">
        <w:rPr>
          <w:rFonts w:ascii="Arial" w:hAnsi="Arial" w:cs="Arial"/>
          <w:sz w:val="24"/>
          <w:szCs w:val="24"/>
        </w:rPr>
        <w:t>(воспроизводящий); иллюстративный (объяснение сопровождается демонстрацией наглядного материала); проблемный (стави</w:t>
      </w:r>
      <w:r w:rsidR="004833C5" w:rsidRPr="00634D40">
        <w:rPr>
          <w:rFonts w:ascii="Arial" w:hAnsi="Arial" w:cs="Arial"/>
          <w:sz w:val="24"/>
          <w:szCs w:val="24"/>
        </w:rPr>
        <w:t xml:space="preserve">м </w:t>
      </w:r>
      <w:r w:rsidRPr="00634D40">
        <w:rPr>
          <w:rFonts w:ascii="Arial" w:hAnsi="Arial" w:cs="Arial"/>
          <w:sz w:val="24"/>
          <w:szCs w:val="24"/>
        </w:rPr>
        <w:t>проблему и вместе с детьми ище</w:t>
      </w:r>
      <w:r w:rsidR="004833C5" w:rsidRPr="00634D40">
        <w:rPr>
          <w:rFonts w:ascii="Arial" w:hAnsi="Arial" w:cs="Arial"/>
          <w:sz w:val="24"/>
          <w:szCs w:val="24"/>
        </w:rPr>
        <w:t>м</w:t>
      </w:r>
      <w:r w:rsidRPr="00634D40">
        <w:rPr>
          <w:rFonts w:ascii="Arial" w:hAnsi="Arial" w:cs="Arial"/>
          <w:sz w:val="24"/>
          <w:szCs w:val="24"/>
        </w:rPr>
        <w:t xml:space="preserve"> пути её решения); эвристический (проблема формулируется детьми, ими и предлагаются способы её решения).</w:t>
      </w:r>
      <w:r w:rsidR="00634D40">
        <w:rPr>
          <w:rFonts w:ascii="Arial" w:hAnsi="Arial" w:cs="Arial"/>
          <w:sz w:val="24"/>
          <w:szCs w:val="24"/>
        </w:rPr>
        <w:t xml:space="preserve"> </w:t>
      </w:r>
      <w:r w:rsidRPr="00231EBA">
        <w:rPr>
          <w:rFonts w:ascii="Arial" w:hAnsi="Arial" w:cs="Arial"/>
          <w:sz w:val="24"/>
          <w:szCs w:val="24"/>
        </w:rPr>
        <w:t xml:space="preserve">Главным результатом реализации </w:t>
      </w:r>
      <w:r w:rsidR="004833C5">
        <w:rPr>
          <w:rFonts w:ascii="Arial" w:hAnsi="Arial" w:cs="Arial"/>
          <w:sz w:val="24"/>
          <w:szCs w:val="24"/>
        </w:rPr>
        <w:t>работы кружка</w:t>
      </w:r>
      <w:r w:rsidRPr="00231EBA">
        <w:rPr>
          <w:rFonts w:ascii="Arial" w:hAnsi="Arial" w:cs="Arial"/>
          <w:sz w:val="24"/>
          <w:szCs w:val="24"/>
        </w:rPr>
        <w:t xml:space="preserve"> являе</w:t>
      </w:r>
      <w:r w:rsidR="00634D40">
        <w:rPr>
          <w:rFonts w:ascii="Arial" w:hAnsi="Arial" w:cs="Arial"/>
          <w:sz w:val="24"/>
          <w:szCs w:val="24"/>
        </w:rPr>
        <w:t xml:space="preserve">тся создание каждым обучающимся </w:t>
      </w:r>
      <w:r w:rsidRPr="00231EBA">
        <w:rPr>
          <w:rFonts w:ascii="Arial" w:hAnsi="Arial" w:cs="Arial"/>
          <w:sz w:val="24"/>
          <w:szCs w:val="24"/>
        </w:rPr>
        <w:t>своего оригинального продукта, а главным критерием оценки обучающегося является не столько его талантливость, сколько его способность трудиться, способность упорно добиваться поставленной цели.</w:t>
      </w:r>
    </w:p>
    <w:p w:rsidR="00634D40" w:rsidRDefault="00634D40" w:rsidP="00634D40">
      <w:pPr>
        <w:pStyle w:val="a3"/>
        <w:rPr>
          <w:rFonts w:ascii="Arial" w:hAnsi="Arial" w:cs="Arial"/>
          <w:sz w:val="24"/>
          <w:szCs w:val="24"/>
        </w:rPr>
      </w:pPr>
    </w:p>
    <w:p w:rsidR="006D3B37" w:rsidRDefault="00F92460" w:rsidP="00BB583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4D40">
        <w:rPr>
          <w:rFonts w:ascii="Arial" w:hAnsi="Arial" w:cs="Arial"/>
          <w:sz w:val="24"/>
          <w:szCs w:val="24"/>
        </w:rPr>
        <w:t>Участники изостудии неоднократно успешно показывали результаты своих творческих поисков в сетевых проектах и занимали призовые места.</w:t>
      </w:r>
    </w:p>
    <w:p w:rsidR="006D3B37" w:rsidRDefault="006D3B37" w:rsidP="006D3B37">
      <w:pPr>
        <w:pStyle w:val="a3"/>
        <w:ind w:left="786"/>
        <w:rPr>
          <w:rFonts w:ascii="Arial" w:hAnsi="Arial" w:cs="Arial"/>
          <w:sz w:val="24"/>
          <w:szCs w:val="24"/>
        </w:rPr>
      </w:pPr>
    </w:p>
    <w:p w:rsidR="006D3B37" w:rsidRDefault="006D3B37" w:rsidP="006D3B37">
      <w:pPr>
        <w:pStyle w:val="a3"/>
        <w:ind w:left="786"/>
        <w:rPr>
          <w:noProof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97E6353" wp14:editId="20B51AB5">
            <wp:extent cx="5899042" cy="3200400"/>
            <wp:effectExtent l="0" t="0" r="6985" b="0"/>
            <wp:docPr id="18" name="Рисунок 18" descr="C:\Users\0676030\Pictures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676030\Pictures\0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612" cy="320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B37" w:rsidRDefault="00D426DC" w:rsidP="006D3B37">
      <w:pPr>
        <w:pStyle w:val="a3"/>
        <w:ind w:left="786"/>
        <w:rPr>
          <w:noProof/>
          <w:lang w:eastAsia="ru-RU"/>
        </w:rPr>
      </w:pPr>
      <w:r w:rsidRPr="00D426DC">
        <w:rPr>
          <w:noProof/>
          <w:lang w:eastAsia="ru-RU"/>
        </w:rPr>
        <w:t xml:space="preserve"> </w:t>
      </w:r>
    </w:p>
    <w:p w:rsidR="00BB5839" w:rsidRDefault="006D3B37" w:rsidP="006D3B37">
      <w:pPr>
        <w:pStyle w:val="a3"/>
        <w:ind w:left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77099" cy="3181350"/>
            <wp:effectExtent l="0" t="0" r="4445" b="0"/>
            <wp:docPr id="19" name="Рисунок 19" descr="C:\Users\0676030\Pictures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676030\Pictures\0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99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B37" w:rsidRPr="00BB5839" w:rsidRDefault="006D3B37" w:rsidP="006D3B37">
      <w:pPr>
        <w:pStyle w:val="a3"/>
        <w:ind w:left="786"/>
        <w:rPr>
          <w:rFonts w:ascii="Arial" w:hAnsi="Arial" w:cs="Arial"/>
          <w:sz w:val="24"/>
          <w:szCs w:val="24"/>
        </w:rPr>
      </w:pPr>
    </w:p>
    <w:p w:rsidR="009173BD" w:rsidRPr="006D3B37" w:rsidRDefault="009173BD" w:rsidP="00BB583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5839">
        <w:rPr>
          <w:rFonts w:ascii="Arial" w:hAnsi="Arial" w:cs="Arial"/>
          <w:sz w:val="24"/>
          <w:szCs w:val="24"/>
        </w:rPr>
        <w:t xml:space="preserve">Анастасия </w:t>
      </w:r>
      <w:proofErr w:type="spellStart"/>
      <w:r w:rsidRPr="00BB5839">
        <w:rPr>
          <w:rFonts w:ascii="Arial" w:hAnsi="Arial" w:cs="Arial"/>
          <w:sz w:val="24"/>
          <w:szCs w:val="24"/>
        </w:rPr>
        <w:t>Махневич</w:t>
      </w:r>
      <w:proofErr w:type="spellEnd"/>
      <w:r w:rsidRPr="00BB5839">
        <w:rPr>
          <w:rFonts w:ascii="Arial" w:hAnsi="Arial" w:cs="Arial"/>
          <w:sz w:val="24"/>
          <w:szCs w:val="24"/>
        </w:rPr>
        <w:t xml:space="preserve"> стала победителем Международного конкурса рисунков. Ее иллюстрация вошла в книгу «Сказки народов Сибири»</w:t>
      </w:r>
      <w:r w:rsidR="00D426DC" w:rsidRPr="00D426DC">
        <w:rPr>
          <w:noProof/>
          <w:lang w:eastAsia="ru-RU"/>
        </w:rPr>
        <w:t xml:space="preserve"> </w:t>
      </w:r>
    </w:p>
    <w:p w:rsidR="006D3B37" w:rsidRPr="006D3B37" w:rsidRDefault="006D3B37" w:rsidP="006D3B37">
      <w:pPr>
        <w:pStyle w:val="a3"/>
        <w:ind w:left="78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3B37" w:rsidRPr="00BB5839" w:rsidRDefault="006D3B37" w:rsidP="006D3B37">
      <w:pPr>
        <w:pStyle w:val="a3"/>
        <w:ind w:left="786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86475" cy="3762375"/>
            <wp:effectExtent l="0" t="0" r="9525" b="9525"/>
            <wp:docPr id="20" name="Рисунок 20" descr="C:\Users\0676030\Pictures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676030\Pictures\0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B37" w:rsidRPr="00BB5839" w:rsidSect="00AF1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09D2"/>
    <w:multiLevelType w:val="hybridMultilevel"/>
    <w:tmpl w:val="5EB00C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833A1"/>
    <w:multiLevelType w:val="hybridMultilevel"/>
    <w:tmpl w:val="AAE80654"/>
    <w:lvl w:ilvl="0" w:tplc="B43AACB8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A6"/>
    <w:rsid w:val="00220892"/>
    <w:rsid w:val="00231EBA"/>
    <w:rsid w:val="002B4176"/>
    <w:rsid w:val="003F28A6"/>
    <w:rsid w:val="004833C5"/>
    <w:rsid w:val="005C335B"/>
    <w:rsid w:val="00634D40"/>
    <w:rsid w:val="00671466"/>
    <w:rsid w:val="006D3B37"/>
    <w:rsid w:val="007B7CE3"/>
    <w:rsid w:val="008C5018"/>
    <w:rsid w:val="009173BD"/>
    <w:rsid w:val="00AF19A6"/>
    <w:rsid w:val="00BB5839"/>
    <w:rsid w:val="00CC2F00"/>
    <w:rsid w:val="00CD60CB"/>
    <w:rsid w:val="00D426DC"/>
    <w:rsid w:val="00DA193A"/>
    <w:rsid w:val="00DE1540"/>
    <w:rsid w:val="00F9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9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9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17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9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9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17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Чебынкин Андрей Алексеевич</cp:lastModifiedBy>
  <cp:revision>2</cp:revision>
  <dcterms:created xsi:type="dcterms:W3CDTF">2020-02-19T07:10:00Z</dcterms:created>
  <dcterms:modified xsi:type="dcterms:W3CDTF">2020-02-19T07:10:00Z</dcterms:modified>
</cp:coreProperties>
</file>