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9D" w:rsidRDefault="00366030">
      <w:pPr>
        <w:rPr>
          <w:rFonts w:ascii="Times New Roman" w:hAnsi="Times New Roman" w:cs="Times New Roman"/>
          <w:sz w:val="28"/>
          <w:szCs w:val="28"/>
        </w:rPr>
      </w:pPr>
      <w:r w:rsidRPr="00900A1F">
        <w:rPr>
          <w:rFonts w:ascii="Times New Roman" w:hAnsi="Times New Roman" w:cs="Times New Roman"/>
          <w:sz w:val="28"/>
          <w:szCs w:val="28"/>
        </w:rPr>
        <w:t>Цветкова Анастасия Алексеевна</w:t>
      </w:r>
    </w:p>
    <w:p w:rsidR="00000F24" w:rsidRDefault="00000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педагогическая деятельность охватывает сразу несколько областей: дизайн, композицию, компьютерную графику, рисунок и живопись, но я больше склонна относить себя к дизайну.</w:t>
      </w:r>
    </w:p>
    <w:p w:rsidR="00366030" w:rsidRPr="00900A1F" w:rsidRDefault="00000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Являюсь преподавателем </w:t>
      </w:r>
      <w:r w:rsidR="00366030" w:rsidRPr="00900A1F">
        <w:rPr>
          <w:rFonts w:ascii="Times New Roman" w:hAnsi="Times New Roman" w:cs="Times New Roman"/>
          <w:sz w:val="28"/>
          <w:szCs w:val="28"/>
        </w:rPr>
        <w:t xml:space="preserve"> колледжа искусств  ГОБУК ВПО ВГИИК филиал в </w:t>
      </w:r>
      <w:proofErr w:type="spellStart"/>
      <w:r w:rsidR="00366030" w:rsidRPr="00900A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66030" w:rsidRPr="00900A1F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амышин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 же преподавателем </w:t>
      </w:r>
      <w:r w:rsidR="00366030" w:rsidRPr="00900A1F">
        <w:rPr>
          <w:rFonts w:ascii="Times New Roman" w:hAnsi="Times New Roman" w:cs="Times New Roman"/>
          <w:sz w:val="28"/>
          <w:szCs w:val="28"/>
        </w:rPr>
        <w:t xml:space="preserve"> художественной школы (по совместительству) МБУ ДО ДШИ в </w:t>
      </w:r>
      <w:proofErr w:type="spellStart"/>
      <w:r w:rsidR="00366030" w:rsidRPr="00900A1F">
        <w:rPr>
          <w:rFonts w:ascii="Times New Roman" w:hAnsi="Times New Roman" w:cs="Times New Roman"/>
          <w:sz w:val="28"/>
          <w:szCs w:val="28"/>
        </w:rPr>
        <w:t>г.Камышин</w:t>
      </w:r>
      <w:proofErr w:type="spellEnd"/>
      <w:r w:rsidR="00366030" w:rsidRPr="00900A1F">
        <w:rPr>
          <w:rFonts w:ascii="Times New Roman" w:hAnsi="Times New Roman" w:cs="Times New Roman"/>
          <w:sz w:val="28"/>
          <w:szCs w:val="28"/>
        </w:rPr>
        <w:t>.</w:t>
      </w:r>
    </w:p>
    <w:p w:rsidR="00366030" w:rsidRPr="00900A1F" w:rsidRDefault="00366030">
      <w:pPr>
        <w:rPr>
          <w:rFonts w:ascii="Times New Roman" w:hAnsi="Times New Roman" w:cs="Times New Roman"/>
          <w:sz w:val="28"/>
          <w:szCs w:val="28"/>
        </w:rPr>
      </w:pPr>
      <w:r w:rsidRPr="00900A1F">
        <w:rPr>
          <w:rFonts w:ascii="Times New Roman" w:hAnsi="Times New Roman" w:cs="Times New Roman"/>
          <w:sz w:val="28"/>
          <w:szCs w:val="28"/>
        </w:rPr>
        <w:t>Имею два образования, первое</w:t>
      </w:r>
      <w:r w:rsidR="00900A1F">
        <w:rPr>
          <w:rFonts w:ascii="Times New Roman" w:hAnsi="Times New Roman" w:cs="Times New Roman"/>
          <w:sz w:val="28"/>
          <w:szCs w:val="28"/>
        </w:rPr>
        <w:t xml:space="preserve"> высшее,</w:t>
      </w:r>
      <w:r w:rsidRPr="00900A1F">
        <w:rPr>
          <w:rFonts w:ascii="Times New Roman" w:hAnsi="Times New Roman" w:cs="Times New Roman"/>
          <w:sz w:val="28"/>
          <w:szCs w:val="28"/>
        </w:rPr>
        <w:t xml:space="preserve"> техническое -  инженер автоматизированных систем обработки информации и управления </w:t>
      </w:r>
      <w:proofErr w:type="gramStart"/>
      <w:r w:rsidRPr="00900A1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00A1F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Pr="00900A1F">
        <w:rPr>
          <w:rFonts w:ascii="Times New Roman" w:hAnsi="Times New Roman" w:cs="Times New Roman"/>
          <w:sz w:val="28"/>
          <w:szCs w:val="28"/>
        </w:rPr>
        <w:t xml:space="preserve"> технологический институт, филиал волгоградского  государственного технологического университета).  Затем поступила, и окончила с красным дипломом</w:t>
      </w:r>
      <w:r w:rsidR="00000F24">
        <w:rPr>
          <w:rFonts w:ascii="Times New Roman" w:hAnsi="Times New Roman" w:cs="Times New Roman"/>
          <w:sz w:val="28"/>
          <w:szCs w:val="28"/>
        </w:rPr>
        <w:t>,</w:t>
      </w:r>
      <w:r w:rsidRPr="00900A1F">
        <w:rPr>
          <w:rFonts w:ascii="Times New Roman" w:hAnsi="Times New Roman" w:cs="Times New Roman"/>
          <w:sz w:val="28"/>
          <w:szCs w:val="28"/>
        </w:rPr>
        <w:t xml:space="preserve"> колледж искусств по специальности 54.02.01 Дизайн (по отраслям), квалификация –дизайнер, преподаватель ( колледж искусств ГОБУК ВПО ВГИИК филиал в </w:t>
      </w:r>
      <w:proofErr w:type="spellStart"/>
      <w:r w:rsidRPr="00900A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00A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00A1F">
        <w:rPr>
          <w:rFonts w:ascii="Times New Roman" w:hAnsi="Times New Roman" w:cs="Times New Roman"/>
          <w:sz w:val="28"/>
          <w:szCs w:val="28"/>
        </w:rPr>
        <w:t>амышин</w:t>
      </w:r>
      <w:proofErr w:type="spellEnd"/>
      <w:r w:rsidRPr="00900A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0A1F" w:rsidRPr="00900A1F" w:rsidRDefault="00366030">
      <w:pPr>
        <w:rPr>
          <w:rFonts w:ascii="Times New Roman" w:hAnsi="Times New Roman" w:cs="Times New Roman"/>
          <w:sz w:val="28"/>
          <w:szCs w:val="28"/>
        </w:rPr>
      </w:pPr>
      <w:r w:rsidRPr="00900A1F">
        <w:rPr>
          <w:rFonts w:ascii="Times New Roman" w:hAnsi="Times New Roman" w:cs="Times New Roman"/>
          <w:sz w:val="28"/>
          <w:szCs w:val="28"/>
        </w:rPr>
        <w:t xml:space="preserve">За время учебы участвовала в различных конкурсах разного уровня и занимала призовые места. </w:t>
      </w:r>
      <w:r w:rsidR="00900A1F" w:rsidRPr="00900A1F">
        <w:rPr>
          <w:rFonts w:ascii="Times New Roman" w:hAnsi="Times New Roman" w:cs="Times New Roman"/>
          <w:sz w:val="28"/>
          <w:szCs w:val="28"/>
        </w:rPr>
        <w:t>Являюсь постоянным участником городских выставок и экспозиций.</w:t>
      </w:r>
    </w:p>
    <w:p w:rsidR="00366030" w:rsidRPr="00900A1F" w:rsidRDefault="00366030">
      <w:pPr>
        <w:rPr>
          <w:rFonts w:ascii="Times New Roman" w:hAnsi="Times New Roman" w:cs="Times New Roman"/>
          <w:sz w:val="28"/>
          <w:szCs w:val="28"/>
        </w:rPr>
      </w:pPr>
      <w:r w:rsidRPr="00900A1F">
        <w:rPr>
          <w:rFonts w:ascii="Times New Roman" w:hAnsi="Times New Roman" w:cs="Times New Roman"/>
          <w:sz w:val="28"/>
          <w:szCs w:val="28"/>
        </w:rPr>
        <w:t>Начиная с сентября 2019 года</w:t>
      </w:r>
      <w:r w:rsidR="00000F24">
        <w:rPr>
          <w:rFonts w:ascii="Times New Roman" w:hAnsi="Times New Roman" w:cs="Times New Roman"/>
          <w:sz w:val="28"/>
          <w:szCs w:val="28"/>
        </w:rPr>
        <w:t>,</w:t>
      </w:r>
      <w:r w:rsidRPr="00900A1F">
        <w:rPr>
          <w:rFonts w:ascii="Times New Roman" w:hAnsi="Times New Roman" w:cs="Times New Roman"/>
          <w:sz w:val="28"/>
          <w:szCs w:val="28"/>
        </w:rPr>
        <w:t xml:space="preserve"> занялась педагогической деятельностью</w:t>
      </w:r>
      <w:r w:rsidR="00900A1F">
        <w:rPr>
          <w:rFonts w:ascii="Times New Roman" w:hAnsi="Times New Roman" w:cs="Times New Roman"/>
          <w:sz w:val="28"/>
          <w:szCs w:val="28"/>
        </w:rPr>
        <w:t>. В ДШИ преподаю рисунок, живопись и композицию</w:t>
      </w:r>
      <w:r w:rsidR="00885DBC">
        <w:rPr>
          <w:rFonts w:ascii="Times New Roman" w:hAnsi="Times New Roman" w:cs="Times New Roman"/>
          <w:sz w:val="28"/>
          <w:szCs w:val="28"/>
        </w:rPr>
        <w:t xml:space="preserve">, с элементами </w:t>
      </w:r>
      <w:proofErr w:type="spellStart"/>
      <w:r w:rsidR="00885DBC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900A1F">
        <w:rPr>
          <w:rFonts w:ascii="Times New Roman" w:hAnsi="Times New Roman" w:cs="Times New Roman"/>
          <w:sz w:val="28"/>
          <w:szCs w:val="28"/>
        </w:rPr>
        <w:t>, в колледже – композицию, информатику, дизайн и некоторые сопутствующие дисциплины.  В</w:t>
      </w:r>
      <w:r w:rsidR="00900A1F" w:rsidRPr="00900A1F">
        <w:rPr>
          <w:rFonts w:ascii="Times New Roman" w:hAnsi="Times New Roman" w:cs="Times New Roman"/>
          <w:sz w:val="28"/>
          <w:szCs w:val="28"/>
        </w:rPr>
        <w:t xml:space="preserve"> декабре 2019 года, студентка под моим руководством, выполнила графический плакат на областной конкурс, на тему «Без коррупци</w:t>
      </w:r>
      <w:proofErr w:type="gramStart"/>
      <w:r w:rsidR="00900A1F" w:rsidRPr="00900A1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00A1F" w:rsidRPr="00900A1F">
        <w:rPr>
          <w:rFonts w:ascii="Times New Roman" w:hAnsi="Times New Roman" w:cs="Times New Roman"/>
          <w:sz w:val="28"/>
          <w:szCs w:val="28"/>
        </w:rPr>
        <w:t xml:space="preserve"> в будущее», и заняла 2 место.</w:t>
      </w:r>
    </w:p>
    <w:p w:rsidR="00900A1F" w:rsidRDefault="00900A1F">
      <w:pPr>
        <w:rPr>
          <w:rFonts w:ascii="Times New Roman" w:hAnsi="Times New Roman" w:cs="Times New Roman"/>
          <w:sz w:val="28"/>
          <w:szCs w:val="28"/>
        </w:rPr>
      </w:pPr>
      <w:r w:rsidRPr="00900A1F">
        <w:rPr>
          <w:rFonts w:ascii="Times New Roman" w:hAnsi="Times New Roman" w:cs="Times New Roman"/>
          <w:sz w:val="28"/>
          <w:szCs w:val="28"/>
        </w:rPr>
        <w:t>За время работы преподавателем, провела несколько открытых уроков и мастер-классов.</w:t>
      </w:r>
    </w:p>
    <w:p w:rsidR="00885DBC" w:rsidRDefault="00885DBC">
      <w:pPr>
        <w:rPr>
          <w:rFonts w:ascii="Times New Roman" w:hAnsi="Times New Roman" w:cs="Times New Roman"/>
          <w:sz w:val="28"/>
          <w:szCs w:val="28"/>
        </w:rPr>
      </w:pPr>
    </w:p>
    <w:p w:rsidR="00885DBC" w:rsidRDefault="00885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92E20C" wp14:editId="3EF6A84C">
            <wp:simplePos x="0" y="0"/>
            <wp:positionH relativeFrom="margin">
              <wp:posOffset>2497455</wp:posOffset>
            </wp:positionH>
            <wp:positionV relativeFrom="margin">
              <wp:posOffset>6654800</wp:posOffset>
            </wp:positionV>
            <wp:extent cx="3795395" cy="25304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ый цветоведени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Открытый урок по предмету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учеников первого профильного класса, на базе МБУ ДО ДШИ </w:t>
      </w:r>
    </w:p>
    <w:p w:rsidR="00885DBC" w:rsidRDefault="00885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Гармоничные цветовые сочетания, принципы сочетания цвета.</w:t>
      </w:r>
    </w:p>
    <w:p w:rsidR="00885DBC" w:rsidRDefault="00885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E9DA504" wp14:editId="10D069B1">
            <wp:simplePos x="0" y="0"/>
            <wp:positionH relativeFrom="margin">
              <wp:posOffset>2609215</wp:posOffset>
            </wp:positionH>
            <wp:positionV relativeFrom="margin">
              <wp:posOffset>-50800</wp:posOffset>
            </wp:positionV>
            <wp:extent cx="3662680" cy="24415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ый пят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Мастер класс «мистические существа»</w:t>
      </w:r>
    </w:p>
    <w:p w:rsidR="00885DBC" w:rsidRDefault="00885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предусмотрено для учеников подготовительных классов, направлено на развитие фантазии и абстрактного мышления.</w:t>
      </w:r>
    </w:p>
    <w:p w:rsidR="00885DBC" w:rsidRDefault="00885D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C07" w:rsidRDefault="00784C07">
      <w:pPr>
        <w:rPr>
          <w:rFonts w:ascii="Times New Roman" w:hAnsi="Times New Roman" w:cs="Times New Roman"/>
          <w:sz w:val="28"/>
          <w:szCs w:val="28"/>
        </w:rPr>
      </w:pPr>
    </w:p>
    <w:p w:rsidR="004728D7" w:rsidRDefault="004728D7">
      <w:pPr>
        <w:rPr>
          <w:rFonts w:ascii="Times New Roman" w:hAnsi="Times New Roman" w:cs="Times New Roman"/>
          <w:sz w:val="28"/>
          <w:szCs w:val="28"/>
        </w:rPr>
      </w:pPr>
    </w:p>
    <w:p w:rsidR="00885DBC" w:rsidRDefault="0078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2A37137" wp14:editId="533AFFA7">
            <wp:simplePos x="0" y="0"/>
            <wp:positionH relativeFrom="margin">
              <wp:posOffset>2580005</wp:posOffset>
            </wp:positionH>
            <wp:positionV relativeFrom="margin">
              <wp:posOffset>2734945</wp:posOffset>
            </wp:positionV>
            <wp:extent cx="3686175" cy="276415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ый по живопис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Открытый урок по предмету «живопись» для учеников первого профильного класса на базе МБУ ДО ДШИ</w:t>
      </w:r>
    </w:p>
    <w:p w:rsidR="00784C07" w:rsidRDefault="0078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Изображение тёмных глянцевых предметов на тёмном фоне. </w:t>
      </w:r>
    </w:p>
    <w:p w:rsidR="00784C07" w:rsidRDefault="00784C07">
      <w:pPr>
        <w:rPr>
          <w:rFonts w:ascii="Times New Roman" w:hAnsi="Times New Roman" w:cs="Times New Roman"/>
          <w:sz w:val="28"/>
          <w:szCs w:val="28"/>
        </w:rPr>
      </w:pPr>
    </w:p>
    <w:p w:rsidR="00784C07" w:rsidRDefault="00784C07">
      <w:pPr>
        <w:rPr>
          <w:rFonts w:ascii="Times New Roman" w:hAnsi="Times New Roman" w:cs="Times New Roman"/>
          <w:sz w:val="28"/>
          <w:szCs w:val="28"/>
        </w:rPr>
      </w:pPr>
    </w:p>
    <w:p w:rsidR="00784C07" w:rsidRDefault="00F52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638F7B7" wp14:editId="42840764">
            <wp:simplePos x="0" y="0"/>
            <wp:positionH relativeFrom="margin">
              <wp:posOffset>2609215</wp:posOffset>
            </wp:positionH>
            <wp:positionV relativeFrom="margin">
              <wp:posOffset>5871845</wp:posOffset>
            </wp:positionV>
            <wp:extent cx="3656965" cy="2438400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6D4" w:rsidRDefault="00F52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моих подготовительных классов</w:t>
      </w:r>
    </w:p>
    <w:p w:rsidR="00F526D4" w:rsidRDefault="00F52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526D4" w:rsidRDefault="00F52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участвовал в ежегодной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папы», лучшие работы повесили на отдельный стенд.</w:t>
      </w:r>
    </w:p>
    <w:p w:rsidR="00F526D4" w:rsidRDefault="00F526D4">
      <w:pPr>
        <w:rPr>
          <w:rFonts w:ascii="Times New Roman" w:hAnsi="Times New Roman" w:cs="Times New Roman"/>
          <w:sz w:val="28"/>
          <w:szCs w:val="28"/>
        </w:rPr>
      </w:pPr>
    </w:p>
    <w:p w:rsidR="00F526D4" w:rsidRDefault="00F526D4">
      <w:pPr>
        <w:rPr>
          <w:rFonts w:ascii="Times New Roman" w:hAnsi="Times New Roman" w:cs="Times New Roman"/>
          <w:sz w:val="28"/>
          <w:szCs w:val="28"/>
        </w:rPr>
      </w:pPr>
    </w:p>
    <w:p w:rsidR="00784C07" w:rsidRDefault="0078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открытых уроков имеются так же некоторые методические разработки по преподаваемы</w:t>
      </w:r>
      <w:r w:rsidR="000864F7">
        <w:rPr>
          <w:rFonts w:ascii="Times New Roman" w:hAnsi="Times New Roman" w:cs="Times New Roman"/>
          <w:sz w:val="28"/>
          <w:szCs w:val="28"/>
        </w:rPr>
        <w:t>м предметам:</w:t>
      </w:r>
    </w:p>
    <w:p w:rsidR="00784C07" w:rsidRDefault="0078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конспект лекций по дисциплине «Фотография»</w:t>
      </w:r>
    </w:p>
    <w:p w:rsidR="00784C07" w:rsidRDefault="0078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 лекций по дисциплине «Шрифты»</w:t>
      </w:r>
    </w:p>
    <w:p w:rsidR="00784C07" w:rsidRDefault="0078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 лекций по дисциплине «Информатика»</w:t>
      </w:r>
    </w:p>
    <w:p w:rsidR="00784C07" w:rsidRDefault="0078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пособие к практическим работам по информатике</w:t>
      </w:r>
    </w:p>
    <w:p w:rsidR="00784C07" w:rsidRPr="00900A1F" w:rsidRDefault="0078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методическое пособие к практическим работам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</w:p>
    <w:sectPr w:rsidR="00784C07" w:rsidRPr="0090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30"/>
    <w:rsid w:val="00000F24"/>
    <w:rsid w:val="000864F7"/>
    <w:rsid w:val="001C629D"/>
    <w:rsid w:val="00366030"/>
    <w:rsid w:val="004728D7"/>
    <w:rsid w:val="00784C07"/>
    <w:rsid w:val="00885DBC"/>
    <w:rsid w:val="00900A1F"/>
    <w:rsid w:val="00F5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2020-02-24T15:08:00Z</dcterms:created>
  <dcterms:modified xsi:type="dcterms:W3CDTF">2020-02-24T16:46:00Z</dcterms:modified>
</cp:coreProperties>
</file>