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37" w:rsidRDefault="00CE5937" w:rsidP="00CE5937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</w:pPr>
      <w:r w:rsidRPr="00CE5937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  <w:t xml:space="preserve">Внедрение </w:t>
      </w:r>
      <w:r w:rsidR="00AE13CB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  <w:t>информационных</w:t>
      </w:r>
      <w:r w:rsidRPr="00CE5937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  <w:t xml:space="preserve"> технологий в процесс  изучения </w:t>
      </w:r>
    </w:p>
    <w:p w:rsidR="008C127C" w:rsidRPr="00CE5937" w:rsidRDefault="00CE5937" w:rsidP="00CE5937">
      <w:pPr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CE5937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</w:rPr>
        <w:t>истории изобразительного искусства</w:t>
      </w:r>
    </w:p>
    <w:p w:rsidR="008C127C" w:rsidRPr="008C127C" w:rsidRDefault="008C127C" w:rsidP="008C127C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В настоящее время в России идёт становление новой системы образования. Этот процесс сопровождается существенными изменениями: изменяются цели не только общего среднего образования, но и дополнительного образования детей, разрабатываются новые учебные планы, новые подходы к отражению содержания образования; создаются новые концепции образования, стандарты, в которых описаны не только содержание, но и требования к результативности обучения, основанные на деятельном подходе. Всё это требуют иного подхода в организации учебного процесса.</w:t>
      </w:r>
      <w:r w:rsidRPr="008C12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Главной задачей современной школы является воспитание полноценной личности – активной, здоровой нравственно и физически, способной к творческой деятельности.</w:t>
      </w:r>
    </w:p>
    <w:p w:rsidR="008C127C" w:rsidRPr="008C127C" w:rsidRDefault="008C127C" w:rsidP="008C127C">
      <w:pPr>
        <w:shd w:val="clear" w:color="auto" w:fill="FFFFFF"/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Прежние подходы в образовании, дававшие положительные результаты при традиционной системе обучения, сегодня уже не позволяют достичь желаемого результата.</w:t>
      </w:r>
      <w:r w:rsidRPr="008C12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Задача учителей - овладеть техникой получения информации и на этой основе переходить к методической помощи по широкому использованию информационно-коммуникационных технологий в образовательном процессе.</w:t>
      </w:r>
    </w:p>
    <w:p w:rsidR="008C127C" w:rsidRPr="008C127C" w:rsidRDefault="008C127C" w:rsidP="008C127C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Обновление образования требует использования нетрадиционных методов и форм организации обучения, исключая опор только </w:t>
      </w:r>
      <w:proofErr w:type="gram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на</w:t>
      </w:r>
      <w:proofErr w:type="gram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широко </w:t>
      </w:r>
    </w:p>
    <w:p w:rsidR="008C127C" w:rsidRPr="008C127C" w:rsidRDefault="008C127C" w:rsidP="008C127C">
      <w:pPr>
        <w:spacing w:line="360" w:lineRule="auto"/>
        <w:ind w:left="20" w:right="2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распространённые в практике обучения объяснительно-иллюстративные и репродуктивные методы.</w:t>
      </w:r>
    </w:p>
    <w:p w:rsidR="008C127C" w:rsidRPr="008C127C" w:rsidRDefault="008C127C" w:rsidP="008C127C">
      <w:pPr>
        <w:spacing w:line="360" w:lineRule="auto"/>
        <w:ind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Проблема модернизации весьма актуальна, и сейчас очень много внимания уделяется новым образовательным технологиям, позволяющим создать принципиально новую систему обучения, которая в опоре на лучшие традиции учитывала бы индивидуальные особенности учащихся.</w:t>
      </w:r>
    </w:p>
    <w:p w:rsidR="008C127C" w:rsidRPr="008C127C" w:rsidRDefault="008C127C" w:rsidP="008C127C">
      <w:pPr>
        <w:spacing w:line="360" w:lineRule="auto"/>
        <w:ind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Таким образом, внедрение новых технологий в процесс обучения, использование современных приёмов и методов, позволяет реально изменить учебный процесс</w:t>
      </w:r>
      <w:r w:rsidR="00DF7BC4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E367BA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В нынешних условиях можно добиться высокого уровня обучения лишь за счет внедрения новых технологий в учебный процесс и</w:t>
      </w: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творческого отношения к предмету «История изобразительного искусства».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Предполагается, что ученик как объект обучения (традиционная система) должен быть идеальной моделью: он должен стать немного «электронным»: воспринимать постоянно информацию, перерабатывать и давать высокие результаты </w:t>
      </w:r>
      <w:proofErr w:type="spell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обученности</w:t>
      </w:r>
      <w:proofErr w:type="spell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, быть самостоятельным, самообучающимся, саморазвивающимся, стремиться к творческому, исследовательскому уровню познания на уроке. Разумно организованный учебный проце</w:t>
      </w:r>
      <w:proofErr w:type="gram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сс в шк</w:t>
      </w:r>
      <w:proofErr w:type="gram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оле создает особое психологическое «поле», обстановку, которая оказывает эмоциональное воздействие на каждого учащегося, рождает дух здорового соперничества, энтузиазма, повышая тем самым эффективность учебной деятельности.</w:t>
      </w:r>
    </w:p>
    <w:p w:rsidR="00DF7BC4" w:rsidRDefault="008C127C" w:rsidP="00DF7BC4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 настоящее время в ДХШ г. Димитровграда на уроках истории изобразительного искусства все большее значение имеет самостоятельная работа обучающихся по приобретению новых знаний, навыков, умений и их применений на практике, т.е. больше свободы для самостоятельной работы при минимальном вмешательстве учителя. </w:t>
      </w:r>
    </w:p>
    <w:p w:rsidR="008C127C" w:rsidRPr="008C127C" w:rsidRDefault="008C127C" w:rsidP="00DF7BC4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История изобразительного искусства - один из основных предметов,</w:t>
      </w:r>
      <w:r w:rsidRPr="008C127C">
        <w:rPr>
          <w:rFonts w:ascii="Times New Roman" w:eastAsia="Times New Roman" w:hAnsi="Times New Roman" w:cs="Times New Roman"/>
          <w:bCs/>
          <w:spacing w:val="7"/>
          <w:sz w:val="28"/>
          <w:szCs w:val="26"/>
        </w:rPr>
        <w:t xml:space="preserve">  </w:t>
      </w:r>
      <w:r w:rsidRPr="008C127C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входит в обязательную часть </w:t>
      </w: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учебного плана ДХШ при реализации дополнительной предпрофессиональной общеобразовательной программы в области изобразительного искусства «Живопись». Усложнение заданий от урока к уроку способствует развитию познавательных способностей учащихся. Они становятся более активными, внимательными, наблюдательными и не ограничиваются лишь описанием тех или иных событий, фактов, произведений. Для развития познавательного интереса необходимо творчески применять </w:t>
      </w: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 xml:space="preserve">принципы и методы на основе исследовательского подхода, развивать у </w:t>
      </w:r>
      <w:proofErr w:type="gram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обучающихся</w:t>
      </w:r>
      <w:proofErr w:type="gram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потребность в самообразовании. Обучение истории изобразительного искусства требует использования средств массовой информации, это развивает </w:t>
      </w:r>
      <w:proofErr w:type="spell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общеэстетический</w:t>
      </w:r>
      <w:proofErr w:type="spell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кругозор учащихся, позволяет связывать современные культурные события с изучаемым материалом курса, прививает интерес к предмету. Реализация возможностей инновационных средств позволяет организовывать такие виды деятельности, как умение накапливать, осуществлять сбор, обрабатывать информацию, анализировать и интерпретировать ее. Источники </w:t>
      </w:r>
      <w:proofErr w:type="spell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внеучебной</w:t>
      </w:r>
      <w:proofErr w:type="spell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информации помогают дополнить урок  новыми сведениями, поддержать его актуальный уровень.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Варианты комплексного использования аудиовизуальных средств обучения и масс-медиа могут быть самыми разнообразными. Это позволяет более широко использовать </w:t>
      </w:r>
      <w:proofErr w:type="spell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межпредметные</w:t>
      </w:r>
      <w:proofErr w:type="spell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связи. История изобразительного искусства, изучающая все виды изобразительного искусства, по широте </w:t>
      </w:r>
      <w:proofErr w:type="spell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межпредметных</w:t>
      </w:r>
      <w:proofErr w:type="spell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связей, превосходит другие учебные предметы. Обращение к знаниям по композиции, рисунку, живописи, </w:t>
      </w:r>
      <w:proofErr w:type="spell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цветоведению</w:t>
      </w:r>
      <w:proofErr w:type="spell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, скульптуре и ДПИ является жизненно необходимым для усвоения и понимания этого предмета.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Об эффективности применения в педагогической практике новых технологий  свидетельствует эффективность организованного процесса обучения и воспитания, высокая результативность обучающихся, и в академической успеваемости, и  в олимпиадах, и в творческих и интеллектуальных конкурсах.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Результаты мониторинга за последние годы показывают, что качество образования на инновационном уровне по сравнению с </w:t>
      </w:r>
      <w:proofErr w:type="gramStart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обычным</w:t>
      </w:r>
      <w:proofErr w:type="gramEnd"/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на уроках истории изобразительного искусства улучшилось. Данные мониторинга показывают, что обучающиеся активно используют ПК при подготовке к урокам истории изобразительного искусства, находятся на продвинутом (творческом) уровне и являются </w:t>
      </w: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активными пользователями ПК.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Обучающиеся показывают следующие достижения: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- умение прогнозировать возможные затруднения и проблемы на пути поиска решения;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- умение проектировать сложные процессы;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- умелый перенос имеющихся знаний, умений, способов деятельности в новую незнакомую ситуацию;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- умение работать при отсутствии помощи извне;</w:t>
      </w:r>
    </w:p>
    <w:p w:rsidR="008C127C" w:rsidRP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- умение оказывать помощь другим участникам совместной деятельности;</w:t>
      </w:r>
    </w:p>
    <w:p w:rsidR="008C127C" w:rsidRDefault="008C127C" w:rsidP="008C127C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- умение отрефлексировать свои действия.</w:t>
      </w:r>
    </w:p>
    <w:p w:rsidR="005055B7" w:rsidRPr="000462CA" w:rsidRDefault="005055B7" w:rsidP="000462C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055B7">
        <w:rPr>
          <w:rFonts w:ascii="Times New Roman" w:hAnsi="Times New Roman"/>
          <w:sz w:val="28"/>
          <w:szCs w:val="28"/>
        </w:rPr>
        <w:t>недрение новых технологий в учебный процесс вызыва</w:t>
      </w:r>
      <w:r>
        <w:rPr>
          <w:rFonts w:ascii="Times New Roman" w:hAnsi="Times New Roman"/>
          <w:sz w:val="28"/>
          <w:szCs w:val="28"/>
        </w:rPr>
        <w:t>е</w:t>
      </w:r>
      <w:r w:rsidRPr="005055B7">
        <w:rPr>
          <w:rFonts w:ascii="Times New Roman" w:hAnsi="Times New Roman"/>
          <w:sz w:val="28"/>
          <w:szCs w:val="28"/>
        </w:rPr>
        <w:t>т у обучающихся положительный эмоциональный вспле</w:t>
      </w:r>
      <w:proofErr w:type="gramStart"/>
      <w:r w:rsidRPr="005055B7">
        <w:rPr>
          <w:rFonts w:ascii="Times New Roman" w:hAnsi="Times New Roman"/>
          <w:sz w:val="28"/>
          <w:szCs w:val="28"/>
        </w:rPr>
        <w:t>ск к пр</w:t>
      </w:r>
      <w:proofErr w:type="gramEnd"/>
      <w:r w:rsidRPr="005055B7">
        <w:rPr>
          <w:rFonts w:ascii="Times New Roman" w:hAnsi="Times New Roman"/>
          <w:sz w:val="28"/>
          <w:szCs w:val="28"/>
        </w:rPr>
        <w:t>едмету «</w:t>
      </w:r>
      <w:r w:rsidRPr="005055B7">
        <w:rPr>
          <w:rFonts w:ascii="Times New Roman" w:hAnsi="Times New Roman" w:cs="Times New Roman"/>
          <w:sz w:val="28"/>
          <w:szCs w:val="28"/>
        </w:rPr>
        <w:t>История изобразительного искусства»,</w:t>
      </w:r>
      <w:r w:rsidRPr="005055B7">
        <w:rPr>
          <w:rFonts w:ascii="Times New Roman" w:hAnsi="Times New Roman"/>
          <w:sz w:val="28"/>
          <w:szCs w:val="28"/>
        </w:rPr>
        <w:t xml:space="preserve"> все большее количество учеников желают участвовать в таких проектах, как </w:t>
      </w:r>
      <w:r>
        <w:rPr>
          <w:rFonts w:ascii="Times New Roman" w:hAnsi="Times New Roman"/>
          <w:sz w:val="28"/>
          <w:szCs w:val="28"/>
        </w:rPr>
        <w:t xml:space="preserve"> конкуры, </w:t>
      </w:r>
      <w:r w:rsidRPr="005055B7">
        <w:rPr>
          <w:rFonts w:ascii="Times New Roman" w:hAnsi="Times New Roman"/>
          <w:sz w:val="28"/>
          <w:szCs w:val="28"/>
        </w:rPr>
        <w:t xml:space="preserve">конференции, олимпиады, внеклассные </w:t>
      </w:r>
      <w:r w:rsidR="000462CA">
        <w:rPr>
          <w:rFonts w:ascii="Times New Roman" w:hAnsi="Times New Roman"/>
          <w:sz w:val="28"/>
          <w:szCs w:val="28"/>
        </w:rPr>
        <w:t>мероприятия и</w:t>
      </w:r>
      <w:r w:rsidRPr="005055B7">
        <w:rPr>
          <w:rFonts w:ascii="Times New Roman" w:hAnsi="Times New Roman"/>
          <w:sz w:val="28"/>
          <w:szCs w:val="28"/>
        </w:rPr>
        <w:t xml:space="preserve"> т.д. </w:t>
      </w:r>
    </w:p>
    <w:p w:rsidR="008C127C" w:rsidRPr="006C4AF1" w:rsidRDefault="008C127C" w:rsidP="006C4AF1">
      <w:pPr>
        <w:shd w:val="clear" w:color="auto" w:fill="FFFFFF"/>
        <w:tabs>
          <w:tab w:val="left" w:pos="360"/>
        </w:tabs>
        <w:spacing w:line="360" w:lineRule="auto"/>
        <w:ind w:left="340" w:right="40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Таким образом, внедрение новых </w:t>
      </w:r>
      <w:r w:rsidR="006C4AF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информационных </w:t>
      </w:r>
      <w:r w:rsidRPr="008C127C">
        <w:rPr>
          <w:rFonts w:ascii="Times New Roman" w:eastAsia="Times New Roman" w:hAnsi="Times New Roman" w:cs="Times New Roman"/>
          <w:spacing w:val="7"/>
          <w:sz w:val="28"/>
          <w:szCs w:val="28"/>
        </w:rPr>
        <w:t>технологий является неотъемлемой частью образовательной деятельности школы.</w:t>
      </w:r>
    </w:p>
    <w:p w:rsidR="00B15B72" w:rsidRPr="00D45982" w:rsidRDefault="000462CA" w:rsidP="008C127C">
      <w:pPr>
        <w:pStyle w:val="3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15B72" w:rsidRPr="00D45982">
        <w:rPr>
          <w:sz w:val="28"/>
          <w:szCs w:val="28"/>
        </w:rPr>
        <w:t xml:space="preserve">Главной задачей образования становится сегодня не столько овладение суммой знаний, сколько развитие творческого мышления учащихся, формирование умений и навыков самостоятельного поиска, анализа и оценки информации. Для её решения недостаточно только учебника, </w:t>
      </w:r>
      <w:r>
        <w:rPr>
          <w:sz w:val="28"/>
          <w:szCs w:val="28"/>
        </w:rPr>
        <w:t>книг</w:t>
      </w:r>
      <w:r w:rsidR="00B15B72" w:rsidRPr="00D45982">
        <w:rPr>
          <w:sz w:val="28"/>
          <w:szCs w:val="28"/>
        </w:rPr>
        <w:t xml:space="preserve">, традиционной деятельности учителя по управлению процессом обучения. Необходимы доступ к значительно более широким и разнообразным источникам информации, обогащения личного опыта, самостоятельное приобретение все новых знаний с опорой </w:t>
      </w:r>
      <w:proofErr w:type="gramStart"/>
      <w:r w:rsidR="00B15B72" w:rsidRPr="00D45982">
        <w:rPr>
          <w:sz w:val="28"/>
          <w:szCs w:val="28"/>
        </w:rPr>
        <w:t>на</w:t>
      </w:r>
      <w:proofErr w:type="gramEnd"/>
      <w:r w:rsidR="00B15B72" w:rsidRPr="00D45982">
        <w:rPr>
          <w:sz w:val="28"/>
          <w:szCs w:val="28"/>
        </w:rPr>
        <w:t xml:space="preserve"> ранее усвоенные. Эти условия создает обращение к Интернету. Социологические исследования, проводимые как за рубежом (Лондонский Открытый университет), так и в России, в частности в </w:t>
      </w:r>
      <w:r>
        <w:rPr>
          <w:sz w:val="28"/>
          <w:szCs w:val="28"/>
        </w:rPr>
        <w:t>Р</w:t>
      </w:r>
      <w:r w:rsidR="00B15B72" w:rsidRPr="00D45982">
        <w:rPr>
          <w:sz w:val="28"/>
          <w:szCs w:val="28"/>
        </w:rPr>
        <w:t xml:space="preserve">оссийской академии образования, показывают, что учащиеся, активно работающие с компьютером (не обязательно в Интернете), </w:t>
      </w:r>
      <w:r w:rsidR="00B15B72" w:rsidRPr="00D45982">
        <w:rPr>
          <w:sz w:val="28"/>
          <w:szCs w:val="28"/>
        </w:rPr>
        <w:lastRenderedPageBreak/>
        <w:t>обнаруживают более высокие коэффициенты умственного развития, общей культуры, стремление больше читать, чем их «</w:t>
      </w:r>
      <w:proofErr w:type="spellStart"/>
      <w:r w:rsidR="00B15B72" w:rsidRPr="00D45982">
        <w:rPr>
          <w:sz w:val="28"/>
          <w:szCs w:val="28"/>
        </w:rPr>
        <w:t>некомпьютеризированные</w:t>
      </w:r>
      <w:proofErr w:type="spellEnd"/>
      <w:r w:rsidR="00B15B72" w:rsidRPr="00D45982">
        <w:rPr>
          <w:sz w:val="28"/>
          <w:szCs w:val="28"/>
        </w:rPr>
        <w:t xml:space="preserve">» одноклассники. Разумеется, речь не идет о том, чтобы оборудовать каждый кабинет гуманитарной дисциплины необходимым количеством компьютеров и организовать  учебный процесс таким образом, чтобы учащиеся работали исключительно в сети или с компьютерными программами. Ни компьютер, ни какое-либо другое средство обучения не в состоянии заменить педагога, живое слово, непосредственное общение.  </w:t>
      </w:r>
      <w:r w:rsidR="00B15B72" w:rsidRPr="00D45982">
        <w:rPr>
          <w:rStyle w:val="0pt"/>
          <w:i w:val="0"/>
          <w:sz w:val="28"/>
          <w:szCs w:val="28"/>
        </w:rPr>
        <w:t>Цель, главным образом, состоит во включении компьютерных технологий в процесс обучения путем организованной и педагогически обоснованной учебной и внеурочной деятельности.</w:t>
      </w:r>
    </w:p>
    <w:p w:rsidR="00B15B72" w:rsidRDefault="00B15B72" w:rsidP="00B15B72">
      <w:pPr>
        <w:pStyle w:val="3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 xml:space="preserve">Использование новых информационных технологий, в частности материалов, помещенных на различных серверах в сети Интернет, способно существенно углубить содержание учебного материала, а применение нетрадиционных методик обучения может оказать заметное влияние на формирование практических умений и навыков учащихся в освоении изучаемого материала. В отличие от наглядных пособий на печатной основе, ИКТ позволяют более современно отобразить художественные явления, произведения художников, </w:t>
      </w:r>
    </w:p>
    <w:p w:rsidR="00B15B72" w:rsidRPr="00D45982" w:rsidRDefault="00B15B72" w:rsidP="00B15B72">
      <w:pPr>
        <w:pStyle w:val="3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 xml:space="preserve">культурные события, значительно расширяют содержательные рамки урока, эффектно воссоздавая образ исторического прошлого, </w:t>
      </w:r>
      <w:r w:rsidR="000462CA">
        <w:rPr>
          <w:sz w:val="28"/>
          <w:szCs w:val="28"/>
        </w:rPr>
        <w:t xml:space="preserve">художественной жизни  тех или  иных </w:t>
      </w:r>
      <w:r w:rsidRPr="00D45982">
        <w:rPr>
          <w:sz w:val="28"/>
          <w:szCs w:val="28"/>
        </w:rPr>
        <w:t xml:space="preserve">культурных эпох. Мультимедийные уроки истории изобразительного искусства  – одна из возможностей свободы выбора форм и методов работы, облегчающих приём знаний учащимися. Компьютерная презентация темы урока истории  изобразительного искусства строится на основе психологического исследования учащихся, в результате которого происходит выбор учителем наиболее эффективных элементов компьютерных технологий. Конструирование слайдов презентации выполняется в определённой цветовой гамме, необходимый фон создаётся соответствующими музыкальными фрагментами или звуками. Подбор формы проверки знаний также необходимо проектировать с учётом возрастных и </w:t>
      </w:r>
      <w:r w:rsidRPr="00D45982">
        <w:rPr>
          <w:sz w:val="28"/>
          <w:szCs w:val="28"/>
        </w:rPr>
        <w:lastRenderedPageBreak/>
        <w:t>индивидуальных особенностей класса.</w:t>
      </w:r>
    </w:p>
    <w:p w:rsidR="00B15B72" w:rsidRPr="00DA41A3" w:rsidRDefault="00B15B72" w:rsidP="00DA41A3">
      <w:pPr>
        <w:pStyle w:val="3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Таким образом, в профессиональной деятельности преподавателя  истории  изобразительного искусства  всегда есть простор для творчества, поиска не на уровне традиционной методики, а на технологическом уровне. В настоящее время существует множество технологий, полностью или частично меняющих образовательный процесс. Каждая такая технология имеет свои достоинства и недостатки, сильные и слабые стороны. Преподаватель  может выбирать ту технологию, которая в наибольшей степени соответствует его представлениям об организации процесса обучения и воспитания в школе.</w:t>
      </w:r>
    </w:p>
    <w:p w:rsidR="00B15B72" w:rsidRPr="00DA41A3" w:rsidRDefault="00B15B72" w:rsidP="00B15B72">
      <w:pPr>
        <w:pStyle w:val="3"/>
        <w:shd w:val="clear" w:color="auto" w:fill="auto"/>
        <w:spacing w:after="0" w:line="360" w:lineRule="auto"/>
        <w:ind w:left="40" w:right="240" w:firstLine="0"/>
        <w:jc w:val="both"/>
        <w:rPr>
          <w:b/>
          <w:sz w:val="28"/>
          <w:szCs w:val="28"/>
        </w:rPr>
      </w:pPr>
      <w:r w:rsidRPr="00DA41A3">
        <w:rPr>
          <w:b/>
          <w:sz w:val="28"/>
          <w:szCs w:val="28"/>
        </w:rPr>
        <w:t>Рекомендации по формированию положительного отношения к современным технологиям.</w:t>
      </w:r>
    </w:p>
    <w:p w:rsidR="00B15B72" w:rsidRPr="00DA41A3" w:rsidRDefault="00B15B72" w:rsidP="00B15B72">
      <w:pPr>
        <w:pStyle w:val="3"/>
        <w:shd w:val="clear" w:color="auto" w:fill="auto"/>
        <w:spacing w:after="0" w:line="360" w:lineRule="auto"/>
        <w:ind w:left="40" w:right="40" w:firstLine="0"/>
        <w:jc w:val="both"/>
        <w:rPr>
          <w:sz w:val="28"/>
          <w:szCs w:val="28"/>
        </w:rPr>
      </w:pPr>
      <w:r w:rsidRPr="00DA41A3">
        <w:rPr>
          <w:sz w:val="28"/>
          <w:szCs w:val="28"/>
        </w:rPr>
        <w:t>Результатами данн</w:t>
      </w:r>
      <w:r w:rsidR="00DA41A3">
        <w:rPr>
          <w:sz w:val="28"/>
          <w:szCs w:val="28"/>
        </w:rPr>
        <w:t xml:space="preserve">ой </w:t>
      </w:r>
      <w:r w:rsidRPr="00DA41A3">
        <w:rPr>
          <w:sz w:val="28"/>
          <w:szCs w:val="28"/>
        </w:rPr>
        <w:t xml:space="preserve"> </w:t>
      </w:r>
      <w:r w:rsidR="00DA41A3">
        <w:rPr>
          <w:sz w:val="28"/>
          <w:szCs w:val="28"/>
        </w:rPr>
        <w:t xml:space="preserve"> работы </w:t>
      </w:r>
      <w:proofErr w:type="gramStart"/>
      <w:r w:rsidRPr="00DA41A3">
        <w:rPr>
          <w:sz w:val="28"/>
          <w:szCs w:val="28"/>
        </w:rPr>
        <w:t>стали</w:t>
      </w:r>
      <w:proofErr w:type="gramEnd"/>
      <w:r w:rsidRPr="00DA41A3">
        <w:rPr>
          <w:sz w:val="28"/>
          <w:szCs w:val="28"/>
        </w:rPr>
        <w:t xml:space="preserve"> следующие рекомендации, направленные на совершенствование процесса обучения:</w:t>
      </w:r>
    </w:p>
    <w:p w:rsidR="00B15B72" w:rsidRPr="00DA41A3" w:rsidRDefault="00B15B72" w:rsidP="00B15B72">
      <w:pPr>
        <w:pStyle w:val="3"/>
        <w:shd w:val="clear" w:color="auto" w:fill="auto"/>
        <w:tabs>
          <w:tab w:val="left" w:pos="366"/>
        </w:tabs>
        <w:spacing w:after="0" w:line="360" w:lineRule="auto"/>
        <w:ind w:left="40" w:right="40" w:firstLine="0"/>
        <w:jc w:val="both"/>
        <w:rPr>
          <w:sz w:val="28"/>
          <w:szCs w:val="28"/>
        </w:rPr>
      </w:pPr>
      <w:proofErr w:type="gramStart"/>
      <w:r w:rsidRPr="00DA41A3">
        <w:rPr>
          <w:sz w:val="28"/>
          <w:szCs w:val="28"/>
        </w:rPr>
        <w:t>-с целью улучшения дополнительного образования обучающихся необходимо использовать новые технологии в учебном процессе, так как применение их позволяет совершенствовать приемы воздействия на обучающихся при решении дидактических задач,  и именно они гарантируют достижение поставленных целей и задач;</w:t>
      </w:r>
      <w:proofErr w:type="gramEnd"/>
    </w:p>
    <w:p w:rsidR="00B15B72" w:rsidRPr="00DA41A3" w:rsidRDefault="00B15B72" w:rsidP="00B15B72">
      <w:pPr>
        <w:pStyle w:val="3"/>
        <w:shd w:val="clear" w:color="auto" w:fill="auto"/>
        <w:spacing w:after="0" w:line="360" w:lineRule="auto"/>
        <w:ind w:left="40" w:right="40" w:firstLine="0"/>
        <w:jc w:val="both"/>
        <w:rPr>
          <w:sz w:val="28"/>
          <w:szCs w:val="28"/>
        </w:rPr>
      </w:pPr>
      <w:r w:rsidRPr="00DA41A3">
        <w:rPr>
          <w:sz w:val="28"/>
          <w:szCs w:val="28"/>
        </w:rPr>
        <w:t xml:space="preserve">-особое внимание необходимо обратить на анализ своей деятельности </w:t>
      </w:r>
      <w:proofErr w:type="gramStart"/>
      <w:r w:rsidRPr="00DA41A3">
        <w:rPr>
          <w:sz w:val="28"/>
          <w:szCs w:val="28"/>
        </w:rPr>
        <w:t>обучающимися</w:t>
      </w:r>
      <w:proofErr w:type="gramEnd"/>
      <w:r w:rsidRPr="00DA41A3">
        <w:rPr>
          <w:sz w:val="28"/>
          <w:szCs w:val="28"/>
        </w:rPr>
        <w:t>,</w:t>
      </w:r>
    </w:p>
    <w:p w:rsidR="00B15B72" w:rsidRPr="00DA41A3" w:rsidRDefault="00B15B72" w:rsidP="00B15B72">
      <w:pPr>
        <w:pStyle w:val="3"/>
        <w:shd w:val="clear" w:color="auto" w:fill="auto"/>
        <w:spacing w:after="0" w:line="360" w:lineRule="auto"/>
        <w:ind w:left="40" w:right="40" w:firstLine="0"/>
        <w:jc w:val="both"/>
        <w:rPr>
          <w:sz w:val="28"/>
          <w:szCs w:val="28"/>
        </w:rPr>
      </w:pPr>
      <w:r w:rsidRPr="00DA41A3">
        <w:rPr>
          <w:sz w:val="28"/>
          <w:szCs w:val="28"/>
        </w:rPr>
        <w:t xml:space="preserve">для этого необходимо продумать организацию самоанализа </w:t>
      </w:r>
      <w:proofErr w:type="gramStart"/>
      <w:r w:rsidRPr="00DA41A3">
        <w:rPr>
          <w:sz w:val="28"/>
          <w:szCs w:val="28"/>
        </w:rPr>
        <w:t>обучающимися</w:t>
      </w:r>
      <w:proofErr w:type="gramEnd"/>
      <w:r w:rsidRPr="00DA41A3">
        <w:rPr>
          <w:sz w:val="28"/>
          <w:szCs w:val="28"/>
        </w:rPr>
        <w:t xml:space="preserve"> в конце урока;</w:t>
      </w:r>
    </w:p>
    <w:p w:rsidR="00B15B72" w:rsidRPr="00DA41A3" w:rsidRDefault="00B15B72" w:rsidP="00B15B72">
      <w:pPr>
        <w:pStyle w:val="3"/>
        <w:shd w:val="clear" w:color="auto" w:fill="auto"/>
        <w:tabs>
          <w:tab w:val="left" w:pos="467"/>
        </w:tabs>
        <w:spacing w:after="0" w:line="360" w:lineRule="auto"/>
        <w:ind w:left="40" w:right="40" w:firstLine="0"/>
        <w:jc w:val="both"/>
        <w:rPr>
          <w:sz w:val="28"/>
          <w:szCs w:val="28"/>
        </w:rPr>
      </w:pPr>
      <w:r w:rsidRPr="00DA41A3">
        <w:rPr>
          <w:sz w:val="28"/>
          <w:szCs w:val="28"/>
        </w:rPr>
        <w:t xml:space="preserve">-в организации изучения истории изобразительного искусства необходимо более тщательно рассмотреть и проработать элемент педагогической технологии – целеполагание, так как именно оно помогает </w:t>
      </w:r>
      <w:r w:rsidR="00DA41A3">
        <w:rPr>
          <w:sz w:val="28"/>
          <w:szCs w:val="28"/>
        </w:rPr>
        <w:t xml:space="preserve">преподавателю </w:t>
      </w:r>
      <w:r w:rsidRPr="00DA41A3">
        <w:rPr>
          <w:sz w:val="28"/>
          <w:szCs w:val="28"/>
        </w:rPr>
        <w:t xml:space="preserve"> и учащимся конструировать систему знаний с учетом жизненных ориентиров обучающихся;</w:t>
      </w:r>
    </w:p>
    <w:p w:rsidR="00B15B72" w:rsidRPr="00D45982" w:rsidRDefault="00B15B72" w:rsidP="00B15B72">
      <w:pPr>
        <w:pStyle w:val="3"/>
        <w:shd w:val="clear" w:color="auto" w:fill="auto"/>
        <w:tabs>
          <w:tab w:val="left" w:pos="381"/>
        </w:tabs>
        <w:spacing w:after="0" w:line="360" w:lineRule="auto"/>
        <w:ind w:left="40" w:right="40" w:firstLine="0"/>
        <w:jc w:val="both"/>
        <w:rPr>
          <w:sz w:val="28"/>
          <w:szCs w:val="28"/>
        </w:rPr>
      </w:pPr>
      <w:r w:rsidRPr="00DA41A3">
        <w:rPr>
          <w:sz w:val="28"/>
          <w:szCs w:val="28"/>
        </w:rPr>
        <w:t xml:space="preserve">-для более успешного усвоения материала необходимо чаще использовать идеи ученического самоуправления (например: изучение нового материала построить целиком на предложениях обучающихся или в роли учителя на </w:t>
      </w:r>
      <w:r w:rsidRPr="00DA41A3">
        <w:rPr>
          <w:sz w:val="28"/>
          <w:szCs w:val="28"/>
        </w:rPr>
        <w:lastRenderedPageBreak/>
        <w:t xml:space="preserve">уроке дать </w:t>
      </w:r>
      <w:r w:rsidR="003B3CC1" w:rsidRPr="00DA41A3">
        <w:rPr>
          <w:sz w:val="28"/>
          <w:szCs w:val="28"/>
        </w:rPr>
        <w:t>попробовать побыть обучающимся)</w:t>
      </w:r>
    </w:p>
    <w:p w:rsidR="00B15B72" w:rsidRPr="00D45982" w:rsidRDefault="00B15B72" w:rsidP="00B15B72">
      <w:pPr>
        <w:pStyle w:val="3"/>
        <w:shd w:val="clear" w:color="auto" w:fill="auto"/>
        <w:tabs>
          <w:tab w:val="left" w:pos="381"/>
        </w:tabs>
        <w:spacing w:after="0" w:line="36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D45982">
        <w:rPr>
          <w:sz w:val="28"/>
          <w:szCs w:val="28"/>
        </w:rPr>
        <w:t xml:space="preserve">Чтобы содержание обучения стало источником развития творческих способностей обучающихся, обучение должно быть не только дифференцированным, личностно-ориентированным, но и инновационным, чтобы обучающиеся детской художественной школы сами захотели в процессе инновационного обучения проявить свое творчество, так как главная задача  нашей школы —  воспитать творчески мыслящих людей, развить интерес к изобразительному искусству и деятельности в сфере художественного </w:t>
      </w:r>
      <w:r w:rsidR="00650B7B">
        <w:rPr>
          <w:sz w:val="28"/>
          <w:szCs w:val="28"/>
        </w:rPr>
        <w:t xml:space="preserve"> </w:t>
      </w:r>
      <w:r w:rsidRPr="00D45982">
        <w:rPr>
          <w:sz w:val="28"/>
          <w:szCs w:val="28"/>
        </w:rPr>
        <w:t>творчества.</w:t>
      </w:r>
      <w:proofErr w:type="gramEnd"/>
    </w:p>
    <w:p w:rsidR="00B15B72" w:rsidRPr="00D45982" w:rsidRDefault="00B15B72" w:rsidP="00B15B72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Поэтому развитие дополнительного образования может и должно осуществляться только как инновационный процесс: заменяя устаревшие и неэффективные средства обучения новыми более эффективными, используя новые идеи и технологии.</w:t>
      </w:r>
    </w:p>
    <w:p w:rsidR="00B15B72" w:rsidRPr="00D45982" w:rsidRDefault="00B15B72" w:rsidP="00B15B72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D45982">
        <w:rPr>
          <w:rFonts w:eastAsia="Calibri"/>
          <w:sz w:val="28"/>
          <w:szCs w:val="28"/>
          <w:shd w:val="clear" w:color="auto" w:fill="FFFFFF"/>
        </w:rPr>
        <w:t xml:space="preserve">В заключении хочется подчеркнуть, что педагогические технологии позволяют повысить интерес учащихся к учебной деятельности, предусматривают разные формы подачи и усвоения программного материала, заключают в себе большой образовательный, развивающий и воспитательный потенциал. Использование новых технологий отвечает современным требованиям, стоящим перед школой,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 </w:t>
      </w:r>
      <w:r w:rsidRPr="00D45982">
        <w:rPr>
          <w:vanish/>
          <w:sz w:val="28"/>
          <w:szCs w:val="28"/>
        </w:rPr>
        <w:t xml:space="preserve"> формы</w:t>
      </w:r>
    </w:p>
    <w:p w:rsidR="00B15B72" w:rsidRPr="00721681" w:rsidRDefault="00B15B72" w:rsidP="003B3CC1">
      <w:pPr>
        <w:pStyle w:val="3"/>
        <w:shd w:val="clear" w:color="auto" w:fill="auto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721681">
        <w:rPr>
          <w:b/>
          <w:sz w:val="28"/>
          <w:szCs w:val="28"/>
        </w:rPr>
        <w:t>Список лите</w:t>
      </w:r>
      <w:r>
        <w:rPr>
          <w:b/>
          <w:sz w:val="28"/>
          <w:szCs w:val="28"/>
        </w:rPr>
        <w:t>р</w:t>
      </w:r>
      <w:r w:rsidRPr="00721681">
        <w:rPr>
          <w:b/>
          <w:sz w:val="28"/>
          <w:szCs w:val="28"/>
        </w:rPr>
        <w:t>атуры</w:t>
      </w:r>
    </w:p>
    <w:p w:rsidR="00B15B72" w:rsidRPr="00D45982" w:rsidRDefault="00B15B72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1.Сергеев, И.С. Как организовать проектную деятельность учащихся. –  М.:  АРКТИ, 2004.</w:t>
      </w:r>
    </w:p>
    <w:p w:rsidR="00B15B72" w:rsidRPr="00D45982" w:rsidRDefault="00B15B72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2.Захарова, Н. И. Внедрение информационных технологий в учебный процесс</w:t>
      </w:r>
    </w:p>
    <w:p w:rsidR="00B15B72" w:rsidRPr="00D45982" w:rsidRDefault="00B15B72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/ Н. И. Захарова / Начальная школа. – 2008.- № 1.-с.31-34.</w:t>
      </w:r>
    </w:p>
    <w:p w:rsidR="00B15B72" w:rsidRPr="00D45982" w:rsidRDefault="00B15B72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3.Матрос, Д. Ш. Основы теории информатизации процесса обучения</w:t>
      </w:r>
    </w:p>
    <w:p w:rsidR="00B15B72" w:rsidRPr="00D45982" w:rsidRDefault="00B15B72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/ Педагогика.- 2007.- № 6.- с.11-19.</w:t>
      </w:r>
    </w:p>
    <w:p w:rsidR="00B15B72" w:rsidRPr="00D45982" w:rsidRDefault="00B15B72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lastRenderedPageBreak/>
        <w:t>4.</w:t>
      </w:r>
      <w:r w:rsidRPr="00D45982">
        <w:rPr>
          <w:sz w:val="28"/>
        </w:rPr>
        <w:t xml:space="preserve"> </w:t>
      </w:r>
      <w:proofErr w:type="spellStart"/>
      <w:r w:rsidRPr="00D45982">
        <w:rPr>
          <w:sz w:val="28"/>
          <w:szCs w:val="28"/>
        </w:rPr>
        <w:t>Тороп</w:t>
      </w:r>
      <w:proofErr w:type="spellEnd"/>
      <w:r w:rsidRPr="00D45982">
        <w:rPr>
          <w:sz w:val="28"/>
          <w:szCs w:val="28"/>
        </w:rPr>
        <w:t xml:space="preserve">, В.В. Проблема использования информационных технологий в преподавании предметов социально-гуманитарного цикла / В.В. </w:t>
      </w:r>
      <w:proofErr w:type="spellStart"/>
      <w:r w:rsidRPr="00D45982">
        <w:rPr>
          <w:sz w:val="28"/>
          <w:szCs w:val="28"/>
        </w:rPr>
        <w:t>Тороп</w:t>
      </w:r>
      <w:proofErr w:type="spellEnd"/>
    </w:p>
    <w:p w:rsidR="00B15B72" w:rsidRPr="00D45982" w:rsidRDefault="00B15B72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// Преподавание истории в школе. - 2007. - №2. - с.4-8.</w:t>
      </w:r>
    </w:p>
    <w:p w:rsidR="00B15B72" w:rsidRPr="00D45982" w:rsidRDefault="00FE41FA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5B72" w:rsidRPr="00D45982">
        <w:rPr>
          <w:sz w:val="28"/>
          <w:szCs w:val="28"/>
        </w:rPr>
        <w:t>.Методические рекомендации по использованию информационно-коммуникационных технологий в цикле социально-экономических дисциплин в общеобразовательной школе. - Пермь, ПРИПИТ,  2004. – 14с.</w:t>
      </w:r>
    </w:p>
    <w:p w:rsidR="00B15B72" w:rsidRPr="00D45982" w:rsidRDefault="00FE41FA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B72" w:rsidRPr="00D45982">
        <w:rPr>
          <w:sz w:val="28"/>
          <w:szCs w:val="28"/>
        </w:rPr>
        <w:t>.Шевченко, Н. Интерактивные формы обучения как средство развития личности школьника / Н. Шевченко // Учитель истории. - 2005. - №5. – с.13-17.</w:t>
      </w:r>
    </w:p>
    <w:p w:rsidR="00B15B72" w:rsidRPr="00D45982" w:rsidRDefault="00FE41FA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5B72" w:rsidRPr="00D45982">
        <w:rPr>
          <w:sz w:val="28"/>
          <w:szCs w:val="28"/>
        </w:rPr>
        <w:t xml:space="preserve">.Жерлыгина С.П. Использование компьютерных технологий в преподавании истории/С.П. </w:t>
      </w:r>
      <w:proofErr w:type="spellStart"/>
      <w:r w:rsidR="00B15B72" w:rsidRPr="00D45982">
        <w:rPr>
          <w:sz w:val="28"/>
          <w:szCs w:val="28"/>
        </w:rPr>
        <w:t>Жерлыгина</w:t>
      </w:r>
      <w:proofErr w:type="spellEnd"/>
      <w:r w:rsidR="00B15B72" w:rsidRPr="00D45982">
        <w:rPr>
          <w:sz w:val="28"/>
          <w:szCs w:val="28"/>
        </w:rPr>
        <w:t xml:space="preserve"> // Преподавание истории в школе. - 2005. - №8. - 68с.</w:t>
      </w:r>
    </w:p>
    <w:p w:rsidR="00B15B72" w:rsidRPr="00D45982" w:rsidRDefault="00FE41FA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5B72" w:rsidRPr="00D45982">
        <w:rPr>
          <w:sz w:val="28"/>
          <w:szCs w:val="28"/>
        </w:rPr>
        <w:t>.Захарова, И.Г. Информационные технологии в образовании</w:t>
      </w:r>
    </w:p>
    <w:p w:rsidR="00B15B72" w:rsidRPr="00D45982" w:rsidRDefault="00B15B72" w:rsidP="00B15B72">
      <w:pPr>
        <w:pStyle w:val="3"/>
        <w:spacing w:after="0" w:line="360" w:lineRule="auto"/>
        <w:ind w:left="360" w:firstLine="0"/>
        <w:jc w:val="both"/>
        <w:rPr>
          <w:sz w:val="28"/>
          <w:szCs w:val="28"/>
        </w:rPr>
      </w:pPr>
      <w:r w:rsidRPr="00D45982">
        <w:rPr>
          <w:sz w:val="28"/>
          <w:szCs w:val="28"/>
        </w:rPr>
        <w:t>/ И.Г. Захарова. - М.: Академия, 2007.</w:t>
      </w:r>
    </w:p>
    <w:p w:rsidR="00750660" w:rsidRPr="005962B0" w:rsidRDefault="00C86F60">
      <w:pPr>
        <w:rPr>
          <w:rFonts w:ascii="Times New Roman" w:hAnsi="Times New Roman" w:cs="Times New Roman"/>
          <w:sz w:val="28"/>
          <w:szCs w:val="28"/>
        </w:rPr>
      </w:pPr>
      <w:r w:rsidRPr="005962B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962B0" w:rsidRPr="005962B0">
        <w:rPr>
          <w:rFonts w:ascii="Times New Roman" w:hAnsi="Times New Roman" w:cs="Times New Roman"/>
          <w:sz w:val="28"/>
          <w:szCs w:val="28"/>
        </w:rPr>
        <w:t xml:space="preserve">директора по учебно-воспитательной работе МБОУ ДОД «Детская художественная школа», </w:t>
      </w:r>
      <w:r w:rsidR="005962B0">
        <w:rPr>
          <w:rFonts w:ascii="Times New Roman" w:hAnsi="Times New Roman" w:cs="Times New Roman"/>
          <w:sz w:val="28"/>
          <w:szCs w:val="28"/>
        </w:rPr>
        <w:t xml:space="preserve"> </w:t>
      </w:r>
      <w:r w:rsidR="005962B0" w:rsidRPr="005962B0">
        <w:rPr>
          <w:rFonts w:ascii="Times New Roman" w:hAnsi="Times New Roman" w:cs="Times New Roman"/>
          <w:sz w:val="28"/>
          <w:szCs w:val="28"/>
        </w:rPr>
        <w:t>преподаватель  высшей квалификационной категории</w:t>
      </w:r>
      <w:r w:rsidR="005962B0">
        <w:rPr>
          <w:rFonts w:ascii="Times New Roman" w:hAnsi="Times New Roman" w:cs="Times New Roman"/>
          <w:sz w:val="28"/>
          <w:szCs w:val="28"/>
        </w:rPr>
        <w:t xml:space="preserve">  С.А. Горбачёва</w:t>
      </w:r>
      <w:bookmarkStart w:id="0" w:name="_GoBack"/>
      <w:bookmarkEnd w:id="0"/>
    </w:p>
    <w:sectPr w:rsidR="00750660" w:rsidRPr="0059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5E2"/>
    <w:multiLevelType w:val="hybridMultilevel"/>
    <w:tmpl w:val="D64A9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AE8"/>
    <w:multiLevelType w:val="hybridMultilevel"/>
    <w:tmpl w:val="8F7C1B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A6F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2E91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27AB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EE55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051F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ED7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0FE8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CDA4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36C2D"/>
    <w:multiLevelType w:val="multilevel"/>
    <w:tmpl w:val="7DA0D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FE0D62"/>
    <w:multiLevelType w:val="hybridMultilevel"/>
    <w:tmpl w:val="4E441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1B"/>
    <w:rsid w:val="000462CA"/>
    <w:rsid w:val="00113705"/>
    <w:rsid w:val="00233B51"/>
    <w:rsid w:val="00375F07"/>
    <w:rsid w:val="003B35D9"/>
    <w:rsid w:val="003B3CC1"/>
    <w:rsid w:val="005055B7"/>
    <w:rsid w:val="005962B0"/>
    <w:rsid w:val="00650B7B"/>
    <w:rsid w:val="006C1DF3"/>
    <w:rsid w:val="006C4AF1"/>
    <w:rsid w:val="00750660"/>
    <w:rsid w:val="007D3BB2"/>
    <w:rsid w:val="007E1119"/>
    <w:rsid w:val="008C127C"/>
    <w:rsid w:val="009E77E4"/>
    <w:rsid w:val="00AE13CB"/>
    <w:rsid w:val="00B15B72"/>
    <w:rsid w:val="00C256A7"/>
    <w:rsid w:val="00C86F60"/>
    <w:rsid w:val="00CE5937"/>
    <w:rsid w:val="00DA41A3"/>
    <w:rsid w:val="00DF7BC4"/>
    <w:rsid w:val="00E367BA"/>
    <w:rsid w:val="00E40769"/>
    <w:rsid w:val="00F7361B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15B7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15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3"/>
    <w:rsid w:val="00B15B72"/>
    <w:pPr>
      <w:shd w:val="clear" w:color="auto" w:fill="FFFFFF"/>
      <w:spacing w:after="720" w:line="0" w:lineRule="atLeast"/>
      <w:ind w:hanging="1120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15B7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15B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3"/>
    <w:rsid w:val="00B15B72"/>
    <w:pPr>
      <w:shd w:val="clear" w:color="auto" w:fill="FFFFFF"/>
      <w:spacing w:after="720" w:line="0" w:lineRule="atLeast"/>
      <w:ind w:hanging="1120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D654-E37C-417D-B75E-BF360C01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6</cp:revision>
  <dcterms:created xsi:type="dcterms:W3CDTF">2015-01-18T03:58:00Z</dcterms:created>
  <dcterms:modified xsi:type="dcterms:W3CDTF">2015-01-18T08:33:00Z</dcterms:modified>
</cp:coreProperties>
</file>