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F7" w:rsidRDefault="005F7FF7" w:rsidP="005F7FF7">
      <w:pPr>
        <w:ind w:left="-567" w:firstLine="567"/>
        <w:jc w:val="center"/>
        <w:rPr>
          <w:b/>
          <w:bCs/>
          <w:sz w:val="36"/>
        </w:rPr>
      </w:pPr>
      <w:r>
        <w:rPr>
          <w:b/>
          <w:bCs/>
          <w:sz w:val="28"/>
        </w:rPr>
        <w:t>Тема занятия</w:t>
      </w:r>
      <w:r>
        <w:rPr>
          <w:b/>
          <w:bCs/>
          <w:sz w:val="36"/>
        </w:rPr>
        <w:t>: «Аллея в парке»</w:t>
      </w:r>
    </w:p>
    <w:p w:rsidR="005F7FF7" w:rsidRDefault="005F7FF7" w:rsidP="005F7FF7">
      <w:pPr>
        <w:pStyle w:val="a3"/>
        <w:ind w:left="-567" w:firstLine="567"/>
      </w:pPr>
      <w:r>
        <w:rPr>
          <w:b/>
          <w:bCs/>
        </w:rPr>
        <w:t>Цель занятия</w:t>
      </w:r>
      <w:r>
        <w:t xml:space="preserve"> Изучение средств художественной выразительности, используемых для передачи понимания красоты природы (линия, штрих, пятно), линейная и воздушная перспективы. Знакомство с ролью тона и цвета  в изображении пространства.</w:t>
      </w:r>
    </w:p>
    <w:p w:rsidR="005F7FF7" w:rsidRDefault="005F7FF7" w:rsidP="005F7FF7">
      <w:pPr>
        <w:ind w:left="-567" w:firstLine="567"/>
        <w:jc w:val="both"/>
      </w:pPr>
    </w:p>
    <w:p w:rsidR="005F7FF7" w:rsidRDefault="005F7FF7" w:rsidP="005F7FF7">
      <w:pPr>
        <w:ind w:left="-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5F7FF7" w:rsidRDefault="005F7FF7" w:rsidP="005F7FF7">
      <w:pPr>
        <w:numPr>
          <w:ilvl w:val="0"/>
          <w:numId w:val="1"/>
        </w:numPr>
        <w:tabs>
          <w:tab w:val="left" w:pos="709"/>
          <w:tab w:val="num" w:pos="108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научить на двухмерной плоскости рисунка изображать трехмерное пространство;</w:t>
      </w:r>
    </w:p>
    <w:p w:rsidR="005F7FF7" w:rsidRDefault="005F7FF7" w:rsidP="005F7FF7">
      <w:pPr>
        <w:numPr>
          <w:ilvl w:val="0"/>
          <w:numId w:val="1"/>
        </w:numPr>
        <w:tabs>
          <w:tab w:val="left" w:pos="709"/>
          <w:tab w:val="num" w:pos="108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научить передавать ощущение пространства изменением насыщенности цвета</w:t>
      </w:r>
    </w:p>
    <w:p w:rsidR="005F7FF7" w:rsidRDefault="005F7FF7" w:rsidP="005F7FF7">
      <w:pPr>
        <w:numPr>
          <w:ilvl w:val="0"/>
          <w:numId w:val="1"/>
        </w:numPr>
        <w:tabs>
          <w:tab w:val="left" w:pos="709"/>
          <w:tab w:val="num" w:pos="108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вести от общего к деталям.</w:t>
      </w:r>
    </w:p>
    <w:p w:rsidR="005F7FF7" w:rsidRDefault="005F7FF7" w:rsidP="005F7FF7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</w:p>
    <w:p w:rsidR="005F7FF7" w:rsidRDefault="005F7FF7" w:rsidP="005F7FF7">
      <w:pPr>
        <w:tabs>
          <w:tab w:val="left" w:pos="709"/>
        </w:tabs>
        <w:ind w:left="-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Материалы:</w:t>
      </w:r>
    </w:p>
    <w:p w:rsidR="005F7FF7" w:rsidRDefault="005F7FF7" w:rsidP="005F7FF7">
      <w:pPr>
        <w:numPr>
          <w:ilvl w:val="0"/>
          <w:numId w:val="2"/>
        </w:num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плотный лист бумаги формата А</w:t>
      </w:r>
      <w:proofErr w:type="gramStart"/>
      <w:r>
        <w:rPr>
          <w:sz w:val="28"/>
          <w:szCs w:val="28"/>
        </w:rPr>
        <w:t>2</w:t>
      </w:r>
      <w:proofErr w:type="gramEnd"/>
    </w:p>
    <w:p w:rsidR="005F7FF7" w:rsidRDefault="005F7FF7" w:rsidP="005F7FF7">
      <w:pPr>
        <w:numPr>
          <w:ilvl w:val="0"/>
          <w:numId w:val="2"/>
        </w:num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палитра</w:t>
      </w:r>
    </w:p>
    <w:p w:rsidR="005F7FF7" w:rsidRDefault="005F7FF7" w:rsidP="005F7FF7">
      <w:pPr>
        <w:numPr>
          <w:ilvl w:val="0"/>
          <w:numId w:val="2"/>
        </w:num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гуашь</w:t>
      </w:r>
    </w:p>
    <w:p w:rsidR="005F7FF7" w:rsidRDefault="005F7FF7" w:rsidP="005F7FF7">
      <w:pPr>
        <w:numPr>
          <w:ilvl w:val="0"/>
          <w:numId w:val="2"/>
        </w:num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кисти (2-3 шт.).</w:t>
      </w:r>
    </w:p>
    <w:p w:rsidR="005F7FF7" w:rsidRDefault="005F7FF7" w:rsidP="005F7FF7">
      <w:pPr>
        <w:numPr>
          <w:ilvl w:val="0"/>
          <w:numId w:val="2"/>
        </w:num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емкость для воды.</w:t>
      </w:r>
    </w:p>
    <w:p w:rsidR="005F7FF7" w:rsidRDefault="005F7FF7" w:rsidP="005F7FF7">
      <w:pPr>
        <w:numPr>
          <w:ilvl w:val="0"/>
          <w:numId w:val="2"/>
        </w:num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тряпочка для вытирания кистей.</w:t>
      </w:r>
    </w:p>
    <w:p w:rsidR="005F7FF7" w:rsidRDefault="005F7FF7" w:rsidP="005F7FF7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Оснащение занятия</w:t>
      </w:r>
    </w:p>
    <w:p w:rsidR="005F7FF7" w:rsidRDefault="005F7FF7" w:rsidP="005F7FF7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Зрительный ряд – фотографии аллей в различных парках, старинных усадеб.</w:t>
      </w:r>
    </w:p>
    <w:p w:rsidR="005F7FF7" w:rsidRDefault="005F7FF7" w:rsidP="005F7FF7">
      <w:pPr>
        <w:tabs>
          <w:tab w:val="left" w:pos="709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Репродукции картин Д. </w:t>
      </w:r>
      <w:proofErr w:type="spellStart"/>
      <w:r>
        <w:rPr>
          <w:sz w:val="28"/>
          <w:szCs w:val="28"/>
        </w:rPr>
        <w:t>Белюкина</w:t>
      </w:r>
      <w:proofErr w:type="spellEnd"/>
      <w:r>
        <w:rPr>
          <w:sz w:val="28"/>
          <w:szCs w:val="28"/>
        </w:rPr>
        <w:t xml:space="preserve"> «Аллея Керн поздней осенью», М.Алисова «Платановая аллея», А.Марьина «В осеннем парке»</w:t>
      </w:r>
    </w:p>
    <w:p w:rsidR="005F7FF7" w:rsidRDefault="005F7FF7" w:rsidP="005F7FF7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БЕСЕДА.</w:t>
      </w:r>
    </w:p>
    <w:p w:rsidR="005F7FF7" w:rsidRDefault="005F7FF7" w:rsidP="005F7FF7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из чего состоит облик города? Только ли из зданий, сооружений и магистралей?</w:t>
      </w:r>
    </w:p>
    <w:p w:rsidR="005F7FF7" w:rsidRDefault="005F7FF7" w:rsidP="005F7FF7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называются любимые места отдыха, зеленые уголки в нашем городе?</w:t>
      </w:r>
    </w:p>
    <w:p w:rsidR="005F7FF7" w:rsidRDefault="005F7FF7" w:rsidP="005F7FF7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Парки, скверы, бульвары, детские площадки. Возникают ли они в городе сами по себе? </w:t>
      </w:r>
      <w:proofErr w:type="gramStart"/>
      <w:r>
        <w:rPr>
          <w:sz w:val="28"/>
          <w:szCs w:val="28"/>
        </w:rPr>
        <w:t>Конечно, нет, над ними работают архитекторы, художники, т.е., Мастера Изображения, Украшения и Постройки.</w:t>
      </w:r>
      <w:proofErr w:type="gramEnd"/>
      <w:r>
        <w:rPr>
          <w:sz w:val="28"/>
          <w:szCs w:val="28"/>
        </w:rPr>
        <w:t xml:space="preserve"> В зависимости от того, для чего места отдыха предназначены, они будут выглядеть по-разному. Никто не спутает парк боевой славы с парком, украшенным клумбами, газонами, фонтанами. </w:t>
      </w:r>
    </w:p>
    <w:p w:rsidR="005F7FF7" w:rsidRDefault="005F7FF7" w:rsidP="005F7FF7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Все мы знаем, сколько вокруг старинных усадеб с парковыми зонами. (Дети называют известные им места отдыха) Бывая там, мы  можем видеть, с какой любовью оформлены эти уголки природы.</w:t>
      </w:r>
    </w:p>
    <w:p w:rsidR="005F7FF7" w:rsidRDefault="005F7FF7" w:rsidP="005F7FF7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Такой природный уголок и предстоит нам сегодня изобразить. Давайте подумаем, в каком жанре мы будем работать. Верно, в жанре пейзажа. Художник, изображая природу, не только стремится точно воспроизвести выбранный пейзажный мотив, но и выражает свое отношение к природе, одухотворяет ее, создает художественный образ, обладающий эмоциональной выразительностью. Мы с вами уже изображали осенний лес ярким, полыхающим. Сейчас мы </w:t>
      </w:r>
      <w:r>
        <w:rPr>
          <w:sz w:val="28"/>
          <w:szCs w:val="28"/>
        </w:rPr>
        <w:lastRenderedPageBreak/>
        <w:t>попробуем увидеть осень совсем другой. Послушайте, какие чувства однажды вызвал осенний пейзаж у поэта Ф.И.Тютчева:</w:t>
      </w:r>
    </w:p>
    <w:p w:rsidR="005F7FF7" w:rsidRDefault="005F7FF7" w:rsidP="005F7FF7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Сентябрь холодный бушевал,</w:t>
      </w:r>
    </w:p>
    <w:p w:rsidR="005F7FF7" w:rsidRDefault="005F7FF7" w:rsidP="005F7FF7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деревьев ржавый лист валился,</w:t>
      </w:r>
    </w:p>
    <w:p w:rsidR="005F7FF7" w:rsidRDefault="005F7FF7" w:rsidP="005F7FF7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Сходила ночь, туман вставал-</w:t>
      </w:r>
    </w:p>
    <w:p w:rsidR="005F7FF7" w:rsidRDefault="005F7FF7" w:rsidP="005F7FF7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все для солнца и для глаз</w:t>
      </w:r>
    </w:p>
    <w:p w:rsidR="005F7FF7" w:rsidRDefault="005F7FF7" w:rsidP="005F7FF7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было холодно - бесцветно,</w:t>
      </w:r>
    </w:p>
    <w:p w:rsidR="005F7FF7" w:rsidRDefault="005F7FF7" w:rsidP="005F7FF7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было грустно – безответно…</w:t>
      </w:r>
    </w:p>
    <w:p w:rsidR="005F7FF7" w:rsidRDefault="005F7FF7" w:rsidP="005F7FF7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Попробуем передать такое настроение в своей работе.</w:t>
      </w:r>
    </w:p>
    <w:p w:rsidR="005F7FF7" w:rsidRDefault="005F7FF7" w:rsidP="005F7FF7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сейчас давайте поговорим о том, как на плоском листе бумаги изобразить уходящую вдаль аллею, в конце которой находится усадьба или даже дворец.</w:t>
      </w:r>
      <w:r>
        <w:rPr>
          <w:color w:val="000000"/>
          <w:sz w:val="28"/>
          <w:szCs w:val="28"/>
        </w:rPr>
        <w:t xml:space="preserve"> Перед художниками всегда стояла очень трудная задача — изобразить на двухмерной плоскости рисунка или картины трехмерное пространство.</w:t>
      </w:r>
    </w:p>
    <w:p w:rsidR="005F7FF7" w:rsidRDefault="005F7FF7" w:rsidP="005F7FF7">
      <w:pPr>
        <w:pStyle w:val="2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Художники создают глубину пространства. помощью </w:t>
      </w:r>
      <w:r>
        <w:rPr>
          <w:bCs/>
          <w:color w:val="000000"/>
          <w:sz w:val="28"/>
          <w:szCs w:val="28"/>
        </w:rPr>
        <w:t>линейной перспективы</w:t>
      </w:r>
      <w:r>
        <w:rPr>
          <w:i/>
          <w:iCs/>
          <w:color w:val="000000"/>
          <w:sz w:val="28"/>
          <w:szCs w:val="28"/>
        </w:rPr>
        <w:t xml:space="preserve">— </w:t>
      </w:r>
      <w:proofErr w:type="gramStart"/>
      <w:r>
        <w:rPr>
          <w:color w:val="000000"/>
          <w:sz w:val="28"/>
          <w:szCs w:val="28"/>
        </w:rPr>
        <w:t>то</w:t>
      </w:r>
      <w:proofErr w:type="gramEnd"/>
      <w:r>
        <w:rPr>
          <w:color w:val="000000"/>
          <w:sz w:val="28"/>
          <w:szCs w:val="28"/>
        </w:rPr>
        <w:t>чной науки, которая учит изображать на плоскости предметы окружающей действительности так, чтобы создавалось впечатление такое, как в натуре. В переводе с латинского языка перспектива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означает «ясно вижу».</w:t>
      </w:r>
    </w:p>
    <w:p w:rsidR="005F7FF7" w:rsidRDefault="005F7FF7" w:rsidP="005F7FF7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окружающих нас предметов, растений и их величины зрительно изменяются в зависимости от положения в пространстве и расстояния от наблюдателя</w:t>
      </w:r>
    </w:p>
    <w:p w:rsidR="005F7FF7" w:rsidRDefault="005F7FF7" w:rsidP="005F7FF7">
      <w:pPr>
        <w:pStyle w:val="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Поэтому предметы, находящиеся на земле, облака в небе уменьшаются по мере удаления, утрачивая детали. Расстояние между деревьями, холмами скрадывается, и удаленные друг от друга элементы пейзажа кажутся на большом расстоянии тесно стоящими.</w:t>
      </w:r>
    </w:p>
    <w:p w:rsidR="005F7FF7" w:rsidRDefault="005F7FF7" w:rsidP="005F7FF7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мере удаления смягчается  цвет, становясь более бледным и голубоватым. Воздушная среда, особенно если воздух наполнен дымкой или туманом, помогает передать в рисунке пространство. В работе необходимо учитывать перспективные изменения воздушной среды, благодаря которым дальние планы кажутся светлее передних, контуры предметов расплываются, теряют четкость. Особенно это заметно в горах или на равнине, поросшей лесом. Это явление носит название </w:t>
      </w:r>
      <w:r>
        <w:rPr>
          <w:bCs/>
          <w:color w:val="000000"/>
          <w:sz w:val="28"/>
          <w:szCs w:val="28"/>
        </w:rPr>
        <w:t>воздушной перспективы.</w:t>
      </w:r>
    </w:p>
    <w:p w:rsidR="005F7FF7" w:rsidRDefault="005F7FF7" w:rsidP="005F7FF7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Так, все ближние предметы воспринимаются четко со многими деталями и фактурой, а удаленные — обобщенно, без подробностей. Контуры ближних предметов выглядят резко, а удаленных — мягко. Все близкие предметы кажутся объемными, все дальние кажутся плоскими. Из-за воздушной прослойки цвета всех удаленных предметов становятся менее насыщенными и приобретают цвет воздушной дымки — </w:t>
      </w:r>
      <w:proofErr w:type="spellStart"/>
      <w:r>
        <w:rPr>
          <w:color w:val="000000"/>
          <w:sz w:val="28"/>
          <w:szCs w:val="28"/>
        </w:rPr>
        <w:t>голубой</w:t>
      </w:r>
      <w:proofErr w:type="spellEnd"/>
      <w:r>
        <w:rPr>
          <w:color w:val="000000"/>
          <w:sz w:val="28"/>
          <w:szCs w:val="28"/>
        </w:rPr>
        <w:t xml:space="preserve">, молочно-белый, фиолетовый. Все ближние предметы кажутся </w:t>
      </w:r>
      <w:proofErr w:type="gramStart"/>
      <w:r>
        <w:rPr>
          <w:color w:val="000000"/>
          <w:sz w:val="28"/>
          <w:szCs w:val="28"/>
        </w:rPr>
        <w:t>многоцветными</w:t>
      </w:r>
      <w:proofErr w:type="gramEnd"/>
      <w:r>
        <w:rPr>
          <w:color w:val="000000"/>
          <w:sz w:val="28"/>
          <w:szCs w:val="28"/>
        </w:rPr>
        <w:t xml:space="preserve">, а удаленные — одноцветными. </w:t>
      </w:r>
    </w:p>
    <w:p w:rsidR="005F7FF7" w:rsidRDefault="005F7FF7" w:rsidP="005F7FF7">
      <w:pPr>
        <w:pStyle w:val="3"/>
        <w:ind w:left="-567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Объемная форма предметов передается на рисунке и с помощью светотени. </w:t>
      </w:r>
      <w:r>
        <w:rPr>
          <w:color w:val="000000"/>
          <w:sz w:val="28"/>
          <w:szCs w:val="28"/>
        </w:rPr>
        <w:t xml:space="preserve">Светотенью так же, как и перспективой, художники пользуются </w:t>
      </w:r>
      <w:proofErr w:type="gramStart"/>
      <w:r>
        <w:rPr>
          <w:color w:val="000000"/>
          <w:sz w:val="28"/>
          <w:szCs w:val="28"/>
        </w:rPr>
        <w:t>очень давно</w:t>
      </w:r>
      <w:proofErr w:type="gramEnd"/>
      <w:r>
        <w:rPr>
          <w:color w:val="000000"/>
          <w:sz w:val="28"/>
          <w:szCs w:val="28"/>
        </w:rPr>
        <w:t xml:space="preserve">. С помощью этого средства они научились передавать в рисунке форму, объем, </w:t>
      </w:r>
      <w:r>
        <w:rPr>
          <w:color w:val="000000"/>
          <w:sz w:val="28"/>
          <w:szCs w:val="28"/>
        </w:rPr>
        <w:lastRenderedPageBreak/>
        <w:t xml:space="preserve">фактуру предметов так убедительно, что они, казалось, оживали в произведениях. Свет помогает передать и окружающую среду. Художники до настоящего времени используют правила передачи светотени, открытые в средние века, </w:t>
      </w:r>
    </w:p>
    <w:p w:rsidR="005F7FF7" w:rsidRDefault="005F7FF7" w:rsidP="005F7FF7">
      <w:pPr>
        <w:pStyle w:val="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сейчас я хочу рассказать вам очень правдивую историю про одного короля, который жил давным-давно. Он жил в самом красивом на свете замке и очень гордился своим жилищем. Одно лишь его огорчало – все гости не хотели просто любоваться красотой, каждый норовил потрогать каменные стены, а то и написать что-нибудь на память где-нибудь в укромном уголке. Решил король вообще не приглашать к себе гостей, но стало ему невыносимо обидно одному наслаждаться красотой замка. Король чуть не заболел - задача казалась ему неразрешимой. И тогда старая-престарая волшебница, живущая неподалеку, решила ему помочь.</w:t>
      </w:r>
    </w:p>
    <w:p w:rsidR="005F7FF7" w:rsidRDefault="005F7FF7" w:rsidP="005F7FF7">
      <w:pPr>
        <w:pStyle w:val="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«Я сделаю так, чтобы каждый любовался твоим замком, но никто не смог бы нанести ему никакого вреда » - проговорила старушка и заколдовала замок.</w:t>
      </w:r>
    </w:p>
    <w:p w:rsidR="005F7FF7" w:rsidRDefault="005F7FF7" w:rsidP="005F7FF7">
      <w:pPr>
        <w:pStyle w:val="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того времени сколько бы шагов по направлению к замку ни сделал человек, он ни на шаг не приближался к самому зданию. Каждый мог только издалека видеть очертания самого красивого замка из </w:t>
      </w:r>
      <w:proofErr w:type="gramStart"/>
      <w:r>
        <w:rPr>
          <w:sz w:val="28"/>
          <w:szCs w:val="28"/>
        </w:rPr>
        <w:t>стоящих</w:t>
      </w:r>
      <w:proofErr w:type="gramEnd"/>
      <w:r>
        <w:rPr>
          <w:sz w:val="28"/>
          <w:szCs w:val="28"/>
        </w:rPr>
        <w:t xml:space="preserve"> на земле.</w:t>
      </w:r>
    </w:p>
    <w:p w:rsidR="005F7FF7" w:rsidRDefault="005F7FF7" w:rsidP="005F7FF7">
      <w:pPr>
        <w:pStyle w:val="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сегодня идут и идут люди к замку, но видеть его могут только издалека…</w:t>
      </w:r>
    </w:p>
    <w:p w:rsidR="005F7FF7" w:rsidRDefault="005F7FF7" w:rsidP="005F7FF7">
      <w:pPr>
        <w:pStyle w:val="3"/>
        <w:ind w:left="-567" w:firstLine="567"/>
        <w:jc w:val="both"/>
        <w:rPr>
          <w:sz w:val="28"/>
          <w:szCs w:val="28"/>
        </w:rPr>
      </w:pPr>
    </w:p>
    <w:p w:rsidR="005F7FF7" w:rsidRDefault="005F7FF7" w:rsidP="005F7FF7">
      <w:pPr>
        <w:pStyle w:val="3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</w:t>
      </w:r>
    </w:p>
    <w:p w:rsidR="005F7FF7" w:rsidRDefault="005F7FF7" w:rsidP="005F7FF7">
      <w:pPr>
        <w:pStyle w:val="3"/>
        <w:ind w:left="-567" w:firstLine="567"/>
        <w:jc w:val="center"/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  <w:r>
        <w:rPr>
          <w:sz w:val="28"/>
          <w:szCs w:val="28"/>
        </w:rPr>
        <w:t>Прежде всего нам нужно передать настроение того утра, дня или вечера, которым мы хотим поделиться. А теперь на линии горизонта нарисуем очертания дворца. (Демонстрируются фотографии усадеб)</w:t>
      </w:r>
      <w:r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5F7FF7" w:rsidRDefault="005F7FF7" w:rsidP="005F7FF7">
      <w:pPr>
        <w:pStyle w:val="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предметы, которые мы видим вдали, не имеют деталей, их контуры расплывчаты, приобретают холодный оттенок.</w:t>
      </w:r>
    </w:p>
    <w:p w:rsidR="005F7FF7" w:rsidRDefault="005F7FF7" w:rsidP="005F7FF7">
      <w:pPr>
        <w:pStyle w:val="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глубины пространства изобразим убегающую вдаль дорожку, к горизонту сделаем ее поуже, она будет отличаться по цвету от остальной поверхности земли. Самое светлое пятно – в конце дорожки, у горизонта (Демонстрируются репродукции картин и фотографии аллей).</w:t>
      </w:r>
    </w:p>
    <w:p w:rsidR="005F7FF7" w:rsidRDefault="005F7FF7" w:rsidP="005F7FF7">
      <w:pPr>
        <w:pStyle w:val="3"/>
        <w:ind w:left="-567"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591820</wp:posOffset>
            </wp:positionV>
            <wp:extent cx="1581150" cy="2348230"/>
            <wp:effectExtent l="19050" t="0" r="0" b="0"/>
            <wp:wrapThrough wrapText="bothSides">
              <wp:wrapPolygon edited="0">
                <wp:start x="-260" y="0"/>
                <wp:lineTo x="-260" y="21378"/>
                <wp:lineTo x="21600" y="21378"/>
                <wp:lineTo x="21600" y="0"/>
                <wp:lineTo x="-260" y="0"/>
              </wp:wrapPolygon>
            </wp:wrapThrough>
            <wp:docPr id="2" name="Рисунок 1" descr="DSC0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14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4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Пока высыхают </w:t>
      </w:r>
      <w:proofErr w:type="spellStart"/>
      <w:r>
        <w:rPr>
          <w:sz w:val="28"/>
          <w:szCs w:val="28"/>
        </w:rPr>
        <w:t>работы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 детьми проводится разминка – создать образ дерева с характером в разных погодных условиях руки-ветви, тело-ствол - легкий, изящный, старый, скрипучий).</w:t>
      </w:r>
    </w:p>
    <w:p w:rsidR="005F7FF7" w:rsidRDefault="005F7FF7" w:rsidP="005F7FF7">
      <w:pPr>
        <w:pStyle w:val="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Приступим к изображению деревьев. Посмотрите на фотографию березовой аллеи – </w:t>
      </w:r>
      <w:proofErr w:type="gramStart"/>
      <w:r>
        <w:rPr>
          <w:sz w:val="28"/>
          <w:szCs w:val="28"/>
        </w:rPr>
        <w:t>березки</w:t>
      </w:r>
      <w:proofErr w:type="gramEnd"/>
      <w:r>
        <w:rPr>
          <w:sz w:val="28"/>
          <w:szCs w:val="28"/>
        </w:rPr>
        <w:t xml:space="preserve"> будто торжественно идут на парад, их стволы создают ритм марша. Те из них, что ближе к нам, видны во всех подробностях, те, что дальше – не так четко, не виден узор коры, листья – лишь общий силуэт.</w:t>
      </w:r>
    </w:p>
    <w:p w:rsidR="005F7FF7" w:rsidRDefault="005F7FF7" w:rsidP="005F7FF7">
      <w:pPr>
        <w:pStyle w:val="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Начинаем рисунок с самых дальних деревьев. Ствол каждого дерева постепенно сужается к вершине, которая </w:t>
      </w:r>
      <w:r>
        <w:rPr>
          <w:sz w:val="28"/>
          <w:szCs w:val="28"/>
        </w:rPr>
        <w:lastRenderedPageBreak/>
        <w:t>переходит в несколько веток. Ветки изображаем так, как они растут, т.е. от ствола в воздух, а не наоборот, тогда толщина будет соответствовать реальности у ствола толще, а к своему завершению тоньше. На всем протяжении линии имеют разную толщину, наклон, протяженность.</w:t>
      </w:r>
    </w:p>
    <w:p w:rsidR="005F7FF7" w:rsidRDefault="005F7FF7" w:rsidP="005F7FF7">
      <w:pPr>
        <w:pStyle w:val="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Самые ближние деревья темнее, видны подробности, особенности.      (Показ на доске).</w:t>
      </w:r>
    </w:p>
    <w:p w:rsidR="005F7FF7" w:rsidRDefault="005F7FF7" w:rsidP="005F7FF7">
      <w:pPr>
        <w:pStyle w:val="3"/>
        <w:ind w:left="-567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Заканчивая работу, попробуйте оживить  пейзаж - вставить  фигурки людей, птиц, животных.</w:t>
      </w:r>
      <w:r>
        <w:rPr>
          <w:noProof/>
          <w:sz w:val="28"/>
          <w:szCs w:val="28"/>
        </w:rPr>
        <w:t xml:space="preserve"> </w:t>
      </w:r>
    </w:p>
    <w:p w:rsidR="005F7FF7" w:rsidRDefault="005F7FF7" w:rsidP="005F7FF7">
      <w:pPr>
        <w:pStyle w:val="3"/>
        <w:ind w:left="-567" w:firstLine="567"/>
        <w:jc w:val="both"/>
        <w:rPr>
          <w:noProof/>
          <w:sz w:val="28"/>
          <w:szCs w:val="28"/>
        </w:rPr>
      </w:pPr>
    </w:p>
    <w:p w:rsidR="005F7FF7" w:rsidRDefault="005F7FF7" w:rsidP="005F7FF7">
      <w:pPr>
        <w:pStyle w:val="3"/>
        <w:ind w:left="-567" w:firstLine="567"/>
        <w:jc w:val="both"/>
        <w:rPr>
          <w:noProof/>
          <w:sz w:val="28"/>
          <w:szCs w:val="28"/>
        </w:rPr>
      </w:pPr>
    </w:p>
    <w:p w:rsidR="005F7FF7" w:rsidRDefault="005F7FF7" w:rsidP="005F7FF7">
      <w:pPr>
        <w:pStyle w:val="3"/>
        <w:ind w:left="-567" w:firstLine="567"/>
        <w:jc w:val="both"/>
        <w:rPr>
          <w:noProof/>
          <w:sz w:val="28"/>
          <w:szCs w:val="28"/>
        </w:rPr>
      </w:pPr>
    </w:p>
    <w:p w:rsidR="00277ED1" w:rsidRDefault="00277ED1" w:rsidP="005F7FF7"/>
    <w:sectPr w:rsidR="00277ED1" w:rsidSect="0027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10F"/>
    <w:multiLevelType w:val="hybridMultilevel"/>
    <w:tmpl w:val="DDEAF9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27860"/>
    <w:multiLevelType w:val="hybridMultilevel"/>
    <w:tmpl w:val="1EB68A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F7FF7"/>
    <w:rsid w:val="00277ED1"/>
    <w:rsid w:val="005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F7FF7"/>
    <w:pPr>
      <w:widowControl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F7F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F7F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7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F7F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F7FF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</dc:creator>
  <cp:lastModifiedBy>Нестеров</cp:lastModifiedBy>
  <cp:revision>1</cp:revision>
  <dcterms:created xsi:type="dcterms:W3CDTF">2014-11-15T20:22:00Z</dcterms:created>
  <dcterms:modified xsi:type="dcterms:W3CDTF">2014-11-15T20:26:00Z</dcterms:modified>
</cp:coreProperties>
</file>