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C7" w:rsidRPr="003556AC" w:rsidRDefault="00F56437" w:rsidP="0098445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E7745" w:rsidRPr="00355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успешной работы с одаренными </w:t>
      </w:r>
      <w:r w:rsidR="002B31C7" w:rsidRPr="003556AC">
        <w:rPr>
          <w:rFonts w:ascii="Times New Roman" w:eastAsia="Times New Roman" w:hAnsi="Times New Roman" w:cs="Times New Roman"/>
          <w:b/>
          <w:bCs/>
          <w:sz w:val="28"/>
          <w:szCs w:val="28"/>
        </w:rPr>
        <w:t>детьми</w:t>
      </w:r>
      <w:r w:rsidR="00E45A66" w:rsidRPr="00355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дополнительном образовании.</w:t>
      </w:r>
    </w:p>
    <w:p w:rsidR="00C86CBA" w:rsidRPr="003556AC" w:rsidRDefault="00C86CBA" w:rsidP="0098445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556AC">
        <w:rPr>
          <w:rFonts w:ascii="Times New Roman" w:hAnsi="Times New Roman"/>
          <w:i/>
          <w:sz w:val="28"/>
          <w:szCs w:val="28"/>
        </w:rPr>
        <w:t xml:space="preserve">Кислова Маргарит Александровна,  педагог дополнительного образования  </w:t>
      </w:r>
    </w:p>
    <w:p w:rsidR="00C86CBA" w:rsidRPr="003556AC" w:rsidRDefault="00C86CBA" w:rsidP="0098445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556AC">
        <w:rPr>
          <w:rFonts w:ascii="Times New Roman" w:hAnsi="Times New Roman"/>
          <w:i/>
          <w:sz w:val="28"/>
          <w:szCs w:val="28"/>
        </w:rPr>
        <w:t>МАУ ДО «ЦЭВД «ДКГ».</w:t>
      </w:r>
    </w:p>
    <w:p w:rsidR="00892FC7" w:rsidRPr="003556AC" w:rsidRDefault="00892FC7" w:rsidP="00984458">
      <w:pPr>
        <w:pStyle w:val="c9"/>
        <w:spacing w:before="0" w:beforeAutospacing="0" w:after="0" w:afterAutospacing="0"/>
        <w:jc w:val="right"/>
        <w:rPr>
          <w:i/>
          <w:sz w:val="28"/>
          <w:szCs w:val="28"/>
        </w:rPr>
      </w:pPr>
      <w:r w:rsidRPr="003556AC">
        <w:rPr>
          <w:rStyle w:val="c5"/>
          <w:i/>
          <w:sz w:val="28"/>
          <w:szCs w:val="28"/>
        </w:rPr>
        <w:t xml:space="preserve">Одаренность человека – это маленький росточек, </w:t>
      </w:r>
    </w:p>
    <w:p w:rsidR="00892FC7" w:rsidRPr="003556AC" w:rsidRDefault="00892FC7" w:rsidP="00984458">
      <w:pPr>
        <w:pStyle w:val="c9"/>
        <w:spacing w:before="0" w:beforeAutospacing="0" w:after="0" w:afterAutospacing="0"/>
        <w:jc w:val="right"/>
        <w:rPr>
          <w:i/>
          <w:sz w:val="28"/>
          <w:szCs w:val="28"/>
        </w:rPr>
      </w:pPr>
      <w:r w:rsidRPr="003556AC">
        <w:rPr>
          <w:rStyle w:val="c5"/>
          <w:i/>
          <w:sz w:val="28"/>
          <w:szCs w:val="28"/>
        </w:rPr>
        <w:t xml:space="preserve">едва </w:t>
      </w:r>
      <w:proofErr w:type="gramStart"/>
      <w:r w:rsidRPr="003556AC">
        <w:rPr>
          <w:rStyle w:val="c5"/>
          <w:i/>
          <w:sz w:val="28"/>
          <w:szCs w:val="28"/>
        </w:rPr>
        <w:t>проклюнувшийся</w:t>
      </w:r>
      <w:proofErr w:type="gramEnd"/>
      <w:r w:rsidRPr="003556AC">
        <w:rPr>
          <w:rStyle w:val="c5"/>
          <w:i/>
          <w:sz w:val="28"/>
          <w:szCs w:val="28"/>
        </w:rPr>
        <w:t xml:space="preserve"> из земли и требующий к себе огромного внимания.</w:t>
      </w:r>
    </w:p>
    <w:p w:rsidR="00892FC7" w:rsidRPr="003556AC" w:rsidRDefault="00892FC7" w:rsidP="00984458">
      <w:pPr>
        <w:pStyle w:val="c9"/>
        <w:spacing w:before="0" w:beforeAutospacing="0" w:after="0" w:afterAutospacing="0"/>
        <w:jc w:val="right"/>
        <w:rPr>
          <w:i/>
          <w:sz w:val="28"/>
          <w:szCs w:val="28"/>
        </w:rPr>
      </w:pPr>
      <w:r w:rsidRPr="003556AC">
        <w:rPr>
          <w:rStyle w:val="c5"/>
          <w:i/>
          <w:sz w:val="28"/>
          <w:szCs w:val="28"/>
        </w:rPr>
        <w:t>Необходимо холить и лелеять, ухаживать за ним,</w:t>
      </w:r>
    </w:p>
    <w:p w:rsidR="00892FC7" w:rsidRPr="003556AC" w:rsidRDefault="00892FC7" w:rsidP="00984458">
      <w:pPr>
        <w:pStyle w:val="c9"/>
        <w:spacing w:before="0" w:beforeAutospacing="0" w:after="0" w:afterAutospacing="0"/>
        <w:jc w:val="right"/>
        <w:rPr>
          <w:i/>
          <w:sz w:val="28"/>
          <w:szCs w:val="28"/>
        </w:rPr>
      </w:pPr>
      <w:r w:rsidRPr="003556AC">
        <w:rPr>
          <w:rStyle w:val="c5"/>
          <w:i/>
          <w:sz w:val="28"/>
          <w:szCs w:val="28"/>
        </w:rPr>
        <w:t>сделать все необходимое, чтобы он вырос и дал обильный плод.</w:t>
      </w:r>
    </w:p>
    <w:p w:rsidR="00892FC7" w:rsidRPr="003556AC" w:rsidRDefault="00892FC7" w:rsidP="00984458">
      <w:pPr>
        <w:pStyle w:val="c9"/>
        <w:spacing w:before="0" w:beforeAutospacing="0" w:after="0" w:afterAutospacing="0"/>
        <w:jc w:val="right"/>
        <w:rPr>
          <w:sz w:val="28"/>
          <w:szCs w:val="28"/>
        </w:rPr>
      </w:pPr>
      <w:r w:rsidRPr="003556AC">
        <w:rPr>
          <w:rStyle w:val="c5"/>
          <w:i/>
          <w:sz w:val="28"/>
          <w:szCs w:val="28"/>
        </w:rPr>
        <w:t>В.А. Сухомлинский</w:t>
      </w:r>
    </w:p>
    <w:p w:rsidR="002B31C7" w:rsidRPr="003556AC" w:rsidRDefault="00F56437" w:rsidP="0098445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6A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A6C30" w:rsidRPr="003556AC" w:rsidRDefault="00DA6C30" w:rsidP="00984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6AC">
        <w:rPr>
          <w:rFonts w:ascii="Times New Roman" w:eastAsia="Times New Roman" w:hAnsi="Times New Roman" w:cs="Times New Roman"/>
          <w:sz w:val="28"/>
          <w:szCs w:val="28"/>
        </w:rPr>
        <w:t xml:space="preserve">Большую роль в развитии детской одаренности играют учреждения дополнительного образования детей, которые </w:t>
      </w:r>
      <w:r w:rsidR="00DC0410" w:rsidRPr="003556AC">
        <w:rPr>
          <w:rFonts w:ascii="Times New Roman" w:eastAsia="Times New Roman" w:hAnsi="Times New Roman" w:cs="Times New Roman"/>
          <w:sz w:val="28"/>
          <w:szCs w:val="28"/>
        </w:rPr>
        <w:t>способны</w:t>
      </w:r>
      <w:r w:rsidRPr="003556AC">
        <w:rPr>
          <w:rFonts w:ascii="Times New Roman" w:eastAsia="Times New Roman" w:hAnsi="Times New Roman" w:cs="Times New Roman"/>
          <w:sz w:val="28"/>
          <w:szCs w:val="28"/>
        </w:rPr>
        <w:t xml:space="preserve"> компенсировать недостаток учебной нагрузки в различных творческих объединениях</w:t>
      </w:r>
      <w:r w:rsidR="006C6519" w:rsidRPr="003556AC">
        <w:rPr>
          <w:rFonts w:ascii="Times New Roman" w:eastAsia="Times New Roman" w:hAnsi="Times New Roman" w:cs="Times New Roman"/>
          <w:sz w:val="28"/>
          <w:szCs w:val="28"/>
        </w:rPr>
        <w:t>. В них ребенок начинает развивать специальные способности</w:t>
      </w:r>
      <w:r w:rsidRPr="003556AC">
        <w:rPr>
          <w:rFonts w:ascii="Times New Roman" w:eastAsia="Times New Roman" w:hAnsi="Times New Roman" w:cs="Times New Roman"/>
          <w:sz w:val="28"/>
          <w:szCs w:val="28"/>
        </w:rPr>
        <w:t xml:space="preserve">, формирует </w:t>
      </w:r>
      <w:r w:rsidR="006C6519" w:rsidRPr="003556AC">
        <w:rPr>
          <w:rFonts w:ascii="Times New Roman" w:eastAsia="Times New Roman" w:hAnsi="Times New Roman" w:cs="Times New Roman"/>
          <w:sz w:val="28"/>
          <w:szCs w:val="28"/>
        </w:rPr>
        <w:t>некую</w:t>
      </w:r>
      <w:r w:rsidRPr="003556AC">
        <w:rPr>
          <w:rFonts w:ascii="Times New Roman" w:eastAsia="Times New Roman" w:hAnsi="Times New Roman" w:cs="Times New Roman"/>
          <w:sz w:val="28"/>
          <w:szCs w:val="28"/>
        </w:rPr>
        <w:t xml:space="preserve"> одаренность. </w:t>
      </w:r>
    </w:p>
    <w:p w:rsidR="00E16FDA" w:rsidRPr="003556AC" w:rsidRDefault="0058455B" w:rsidP="00984458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3556AC">
        <w:rPr>
          <w:sz w:val="28"/>
          <w:szCs w:val="28"/>
        </w:rPr>
        <w:t xml:space="preserve">Дополнительное образование предоставляет каждому ребенку </w:t>
      </w:r>
      <w:r w:rsidR="00EE5B73" w:rsidRPr="003556AC">
        <w:rPr>
          <w:sz w:val="28"/>
          <w:szCs w:val="28"/>
        </w:rPr>
        <w:t xml:space="preserve">индивидуальную </w:t>
      </w:r>
      <w:r w:rsidRPr="003556AC">
        <w:rPr>
          <w:sz w:val="28"/>
          <w:szCs w:val="28"/>
        </w:rPr>
        <w:t>воз</w:t>
      </w:r>
      <w:r w:rsidRPr="003556AC">
        <w:rPr>
          <w:sz w:val="28"/>
          <w:szCs w:val="28"/>
        </w:rPr>
        <w:softHyphen/>
        <w:t xml:space="preserve">можность свободного выбора образовательной области, профиля программ, времени их освоения, включения в разнообразные виды деятельности с учетом его индивидуальных склонностей. </w:t>
      </w:r>
      <w:proofErr w:type="spellStart"/>
      <w:r w:rsidRPr="003556AC">
        <w:rPr>
          <w:sz w:val="28"/>
          <w:szCs w:val="28"/>
        </w:rPr>
        <w:t>Личностно-деятельностный</w:t>
      </w:r>
      <w:proofErr w:type="spellEnd"/>
      <w:r w:rsidRPr="003556AC">
        <w:rPr>
          <w:sz w:val="28"/>
          <w:szCs w:val="28"/>
        </w:rPr>
        <w:t xml:space="preserve"> характер образовательного процесса</w:t>
      </w:r>
      <w:r w:rsidR="0091446C" w:rsidRPr="003556AC">
        <w:rPr>
          <w:sz w:val="28"/>
          <w:szCs w:val="28"/>
        </w:rPr>
        <w:t>,</w:t>
      </w:r>
      <w:r w:rsidRPr="003556AC">
        <w:rPr>
          <w:sz w:val="28"/>
          <w:szCs w:val="28"/>
        </w:rPr>
        <w:t xml:space="preserve"> позволя</w:t>
      </w:r>
      <w:r w:rsidRPr="003556AC">
        <w:rPr>
          <w:sz w:val="28"/>
          <w:szCs w:val="28"/>
        </w:rPr>
        <w:softHyphen/>
        <w:t>ет решать одну из основных задач дополнительного образования — выявление, развитие и поддержку одаренных и талантливых детей. Индивидуально-личностная основа де</w:t>
      </w:r>
      <w:r w:rsidRPr="003556AC">
        <w:rPr>
          <w:sz w:val="28"/>
          <w:szCs w:val="28"/>
        </w:rPr>
        <w:softHyphen/>
        <w:t>ятельности</w:t>
      </w:r>
      <w:r w:rsidR="007743C1" w:rsidRPr="003556AC">
        <w:rPr>
          <w:color w:val="FF0000"/>
          <w:sz w:val="28"/>
          <w:szCs w:val="28"/>
        </w:rPr>
        <w:t xml:space="preserve"> </w:t>
      </w:r>
      <w:r w:rsidRPr="003556AC">
        <w:rPr>
          <w:sz w:val="28"/>
          <w:szCs w:val="28"/>
        </w:rPr>
        <w:t>учреждений этого типа позволяет удовлетворять запросы конкретных детей, используя потенциал их свободного времени.</w:t>
      </w:r>
      <w:r w:rsidR="006D58B5" w:rsidRPr="003556AC">
        <w:rPr>
          <w:rStyle w:val="c0"/>
          <w:sz w:val="28"/>
          <w:szCs w:val="28"/>
        </w:rPr>
        <w:t xml:space="preserve"> Именно с помощью дополнительного образования, родители могут выстроить для своего чада индивидуальную траекторию развития, отвечающую потребностям и возможностям ребенка.</w:t>
      </w:r>
    </w:p>
    <w:p w:rsidR="00EA3711" w:rsidRPr="003556AC" w:rsidRDefault="00F56437" w:rsidP="00984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6AC">
        <w:rPr>
          <w:rFonts w:ascii="Times New Roman" w:eastAsia="Times New Roman" w:hAnsi="Times New Roman" w:cs="Times New Roman"/>
          <w:sz w:val="28"/>
          <w:szCs w:val="28"/>
        </w:rPr>
        <w:t xml:space="preserve">Благоприятные возможности дополнительного образования проявляются, в частности, в сфере художественного развития. В </w:t>
      </w:r>
      <w:r w:rsidR="007B5856" w:rsidRPr="003556AC">
        <w:rPr>
          <w:rFonts w:ascii="Times New Roman" w:eastAsia="Times New Roman" w:hAnsi="Times New Roman" w:cs="Times New Roman"/>
          <w:sz w:val="28"/>
          <w:szCs w:val="28"/>
        </w:rPr>
        <w:t xml:space="preserve">нашу детскую картинную галерею </w:t>
      </w:r>
      <w:r w:rsidRPr="003556AC">
        <w:rPr>
          <w:rFonts w:ascii="Times New Roman" w:eastAsia="Times New Roman" w:hAnsi="Times New Roman" w:cs="Times New Roman"/>
          <w:sz w:val="28"/>
          <w:szCs w:val="28"/>
        </w:rPr>
        <w:t xml:space="preserve">часто приходят дети, одаренность которых уже начала раскрываться. Они мотивированы на овладение художественно-творческой деятельностью, и это создает условия для плодотворного освоения специальных умений и знаний. </w:t>
      </w:r>
      <w:r w:rsidR="002535C9" w:rsidRPr="003556AC">
        <w:rPr>
          <w:rFonts w:ascii="Times New Roman" w:eastAsia="Times New Roman" w:hAnsi="Times New Roman" w:cs="Times New Roman"/>
          <w:sz w:val="28"/>
          <w:szCs w:val="28"/>
        </w:rPr>
        <w:t xml:space="preserve">Здесь есть </w:t>
      </w:r>
      <w:r w:rsidRPr="003556AC">
        <w:rPr>
          <w:rFonts w:ascii="Times New Roman" w:eastAsia="Times New Roman" w:hAnsi="Times New Roman" w:cs="Times New Roman"/>
          <w:sz w:val="28"/>
          <w:szCs w:val="28"/>
        </w:rPr>
        <w:t>такой мощный ресурс развития одаренности, как единство и взаимодействие искусств, что в обычной школе</w:t>
      </w:r>
      <w:r w:rsidR="002535C9" w:rsidRPr="003556AC">
        <w:rPr>
          <w:rFonts w:ascii="Times New Roman" w:eastAsia="Times New Roman" w:hAnsi="Times New Roman" w:cs="Times New Roman"/>
          <w:sz w:val="28"/>
          <w:szCs w:val="28"/>
        </w:rPr>
        <w:t xml:space="preserve"> расчленяется </w:t>
      </w:r>
      <w:r w:rsidRPr="003556AC">
        <w:rPr>
          <w:rFonts w:ascii="Times New Roman" w:eastAsia="Times New Roman" w:hAnsi="Times New Roman" w:cs="Times New Roman"/>
          <w:sz w:val="28"/>
          <w:szCs w:val="28"/>
        </w:rPr>
        <w:t xml:space="preserve">предметным </w:t>
      </w:r>
      <w:r w:rsidR="002535C9" w:rsidRPr="003556AC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Pr="003556A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</w:t>
      </w:r>
      <w:r w:rsidR="00E22A27" w:rsidRPr="003556AC">
        <w:rPr>
          <w:rFonts w:ascii="Times New Roman" w:eastAsia="Times New Roman" w:hAnsi="Times New Roman" w:cs="Times New Roman"/>
          <w:sz w:val="28"/>
          <w:szCs w:val="28"/>
        </w:rPr>
        <w:t xml:space="preserve">Но также </w:t>
      </w:r>
      <w:r w:rsidRPr="003556AC">
        <w:rPr>
          <w:rFonts w:ascii="Times New Roman" w:eastAsia="Times New Roman" w:hAnsi="Times New Roman" w:cs="Times New Roman"/>
          <w:sz w:val="28"/>
          <w:szCs w:val="28"/>
        </w:rPr>
        <w:t xml:space="preserve">данная форма работы с одаренным ребенком таит </w:t>
      </w:r>
      <w:r w:rsidR="00DD07C6" w:rsidRPr="003556AC"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 w:rsidRPr="003556AC">
        <w:rPr>
          <w:rFonts w:ascii="Times New Roman" w:eastAsia="Times New Roman" w:hAnsi="Times New Roman" w:cs="Times New Roman"/>
          <w:sz w:val="28"/>
          <w:szCs w:val="28"/>
        </w:rPr>
        <w:t>опасности. Важно не создавать у него чувства исключительности: и потому, что оно может не получить подтверждения в дальнейшем, и потому, что кружки и студии посещают не только особо одаренные дети, но и те, кому просто доставляет удовольствие заниматься искусством, и отношения с ними должны складываться гармонично.</w:t>
      </w:r>
      <w:r w:rsidR="00EA3711" w:rsidRPr="003556AC">
        <w:rPr>
          <w:rFonts w:ascii="Times New Roman" w:eastAsia="Times New Roman" w:hAnsi="Times New Roman" w:cs="Times New Roman"/>
          <w:sz w:val="28"/>
          <w:szCs w:val="28"/>
        </w:rPr>
        <w:t xml:space="preserve"> Если всех трудностей удается избежать, то область до</w:t>
      </w:r>
      <w:r w:rsidR="00EA3711" w:rsidRPr="003556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полнительного образования становится значимой для развития одаренного ребенка, подготавливая его к профессиональному пути.  Понимание одаренности как системного качества предполагает </w:t>
      </w:r>
      <w:r w:rsidR="00EA3711" w:rsidRPr="003556AC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личностного развития в качестве основополагающей ц</w:t>
      </w:r>
      <w:r w:rsidR="004B64DA" w:rsidRPr="003556AC">
        <w:rPr>
          <w:rFonts w:ascii="Times New Roman" w:eastAsia="Times New Roman" w:hAnsi="Times New Roman" w:cs="Times New Roman"/>
          <w:sz w:val="28"/>
          <w:szCs w:val="28"/>
        </w:rPr>
        <w:t xml:space="preserve">ели обучения и воспитания таких </w:t>
      </w:r>
      <w:r w:rsidR="00EA3711" w:rsidRPr="003556AC">
        <w:rPr>
          <w:rFonts w:ascii="Times New Roman" w:eastAsia="Times New Roman" w:hAnsi="Times New Roman" w:cs="Times New Roman"/>
          <w:sz w:val="28"/>
          <w:szCs w:val="28"/>
        </w:rPr>
        <w:t xml:space="preserve"> детей. </w:t>
      </w:r>
    </w:p>
    <w:p w:rsidR="00A14FB3" w:rsidRPr="00984458" w:rsidRDefault="00EB70D6" w:rsidP="009844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6AC">
        <w:rPr>
          <w:rFonts w:ascii="Times New Roman" w:hAnsi="Times New Roman" w:cs="Times New Roman"/>
          <w:color w:val="000000"/>
          <w:sz w:val="28"/>
          <w:szCs w:val="28"/>
        </w:rPr>
        <w:t xml:space="preserve">Гуманистический характер обучения предполагает  принятие личности и индивидуальности ребенка, защиту его права на самоопределение и выбор собственного пути, </w:t>
      </w:r>
      <w:r w:rsidR="006E3741" w:rsidRPr="003556AC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 </w:t>
      </w:r>
      <w:r w:rsidR="00D36209" w:rsidRPr="003556AC">
        <w:rPr>
          <w:rFonts w:ascii="Times New Roman" w:hAnsi="Times New Roman" w:cs="Times New Roman"/>
          <w:color w:val="000000"/>
          <w:sz w:val="28"/>
          <w:szCs w:val="28"/>
        </w:rPr>
        <w:t xml:space="preserve"> ценностей</w:t>
      </w:r>
      <w:r w:rsidRPr="003556AC">
        <w:rPr>
          <w:rFonts w:ascii="Times New Roman" w:hAnsi="Times New Roman" w:cs="Times New Roman"/>
          <w:color w:val="000000"/>
          <w:sz w:val="28"/>
          <w:szCs w:val="28"/>
        </w:rPr>
        <w:t xml:space="preserve">, свободного развития личности.  Педагогика дополнительного образования,  </w:t>
      </w:r>
      <w:r w:rsidRPr="003556AC">
        <w:rPr>
          <w:rFonts w:ascii="Times New Roman" w:hAnsi="Times New Roman" w:cs="Times New Roman"/>
          <w:sz w:val="28"/>
          <w:szCs w:val="28"/>
        </w:rPr>
        <w:t xml:space="preserve">будучи </w:t>
      </w:r>
      <w:r w:rsidRPr="003556AC">
        <w:rPr>
          <w:rFonts w:ascii="Times New Roman" w:hAnsi="Times New Roman" w:cs="Times New Roman"/>
          <w:color w:val="000000"/>
          <w:sz w:val="28"/>
          <w:szCs w:val="28"/>
        </w:rPr>
        <w:t xml:space="preserve"> гибкой, вариативной, непосредственно откликающейся  на интересы и потребности </w:t>
      </w:r>
      <w:proofErr w:type="gramStart"/>
      <w:r w:rsidRPr="003556A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556AC">
        <w:rPr>
          <w:rFonts w:ascii="Times New Roman" w:hAnsi="Times New Roman" w:cs="Times New Roman"/>
          <w:color w:val="000000"/>
          <w:sz w:val="28"/>
          <w:szCs w:val="28"/>
        </w:rPr>
        <w:t xml:space="preserve">, наиболее полно отвечает этим критериям.  </w:t>
      </w:r>
      <w:r w:rsidRPr="003556AC">
        <w:rPr>
          <w:rFonts w:ascii="Times New Roman" w:hAnsi="Times New Roman" w:cs="Times New Roman"/>
          <w:sz w:val="28"/>
          <w:szCs w:val="28"/>
        </w:rPr>
        <w:t>Дополнительное образование детей, о</w:t>
      </w:r>
      <w:r w:rsidRPr="003556AC">
        <w:rPr>
          <w:rFonts w:ascii="Times New Roman" w:hAnsi="Times New Roman" w:cs="Times New Roman"/>
          <w:color w:val="000000"/>
          <w:sz w:val="28"/>
          <w:szCs w:val="28"/>
        </w:rPr>
        <w:t>сновываясь на принципе добровольности, позволяет ребенку  познать себя, свои возможности, сделать индивидуальный выбор сфер деятельности и общения.</w:t>
      </w:r>
      <w:r w:rsidRPr="00355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C76" w:rsidRPr="003556AC" w:rsidRDefault="00346C76" w:rsidP="00984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6AC">
        <w:rPr>
          <w:rFonts w:ascii="Times New Roman" w:eastAsia="Times New Roman" w:hAnsi="Times New Roman" w:cs="Times New Roman"/>
          <w:sz w:val="28"/>
          <w:szCs w:val="28"/>
        </w:rPr>
        <w:t>Применительно к обучению одаренных детей,</w:t>
      </w:r>
      <w:r w:rsidR="00A825CD" w:rsidRPr="003556AC">
        <w:rPr>
          <w:rFonts w:ascii="Times New Roman" w:eastAsia="Times New Roman" w:hAnsi="Times New Roman" w:cs="Times New Roman"/>
          <w:sz w:val="28"/>
          <w:szCs w:val="28"/>
        </w:rPr>
        <w:t xml:space="preserve"> у нас в студиях,</w:t>
      </w:r>
      <w:r w:rsidRPr="00355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155" w:rsidRPr="003556AC">
        <w:rPr>
          <w:rFonts w:ascii="Times New Roman" w:eastAsia="Times New Roman" w:hAnsi="Times New Roman" w:cs="Times New Roman"/>
          <w:sz w:val="28"/>
          <w:szCs w:val="28"/>
        </w:rPr>
        <w:t xml:space="preserve">ведущими </w:t>
      </w:r>
      <w:r w:rsidRPr="003556AC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="00A06155" w:rsidRPr="003556AC">
        <w:rPr>
          <w:rFonts w:ascii="Times New Roman" w:eastAsia="Times New Roman" w:hAnsi="Times New Roman" w:cs="Times New Roman"/>
          <w:sz w:val="28"/>
          <w:szCs w:val="28"/>
        </w:rPr>
        <w:t xml:space="preserve">методы </w:t>
      </w:r>
      <w:r w:rsidRPr="003556AC">
        <w:rPr>
          <w:rFonts w:ascii="Times New Roman" w:eastAsia="Times New Roman" w:hAnsi="Times New Roman" w:cs="Times New Roman"/>
          <w:sz w:val="28"/>
          <w:szCs w:val="28"/>
        </w:rPr>
        <w:t>творческого характера —</w:t>
      </w:r>
      <w:r w:rsidR="006847AA" w:rsidRPr="00355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6AC">
        <w:rPr>
          <w:rFonts w:ascii="Times New Roman" w:eastAsia="Times New Roman" w:hAnsi="Times New Roman" w:cs="Times New Roman"/>
          <w:sz w:val="28"/>
          <w:szCs w:val="28"/>
        </w:rPr>
        <w:t>поисковые, эвристические, исследовательские, проектные — в сочетании с методами самостоятельной, индивидуальной и групповой работы. Они исключительно эффективны для развития творческого мышления и многих важных качеств личности (познавательной мотивации, настойчивости, самостоятельности, уверенности в себе, эмоциональной стабильности и способности к сотрудничеству и др.).</w:t>
      </w:r>
      <w:r w:rsidR="00A825CD" w:rsidRPr="00355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6069" w:rsidRPr="003556AC" w:rsidRDefault="00346C76" w:rsidP="00984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6AC">
        <w:rPr>
          <w:rFonts w:ascii="Times New Roman" w:eastAsia="Times New Roman" w:hAnsi="Times New Roman" w:cs="Times New Roman"/>
          <w:sz w:val="28"/>
          <w:szCs w:val="28"/>
        </w:rPr>
        <w:t>Наиболее эффективно в работу должны быть включены такие формы как специально организованная интерактивная, проектная и творческая деятельность; тренинги развития творчества; мастер-классы развития творческой одаренности; научно-исследовательская работа; конкурсы, фестивали, самоуправление.</w:t>
      </w:r>
      <w:r w:rsidR="00FE6069" w:rsidRPr="00355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6069" w:rsidRPr="003556AC" w:rsidRDefault="00FE6069" w:rsidP="00984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AC">
        <w:rPr>
          <w:rFonts w:ascii="Times New Roman" w:eastAsia="Times New Roman" w:hAnsi="Times New Roman" w:cs="Times New Roman"/>
          <w:sz w:val="28"/>
          <w:szCs w:val="28"/>
        </w:rPr>
        <w:t>Выявление одаренных и талантливых детей возможно при использовании таких форм деятельности как анализ особых успехов и достижений ребенка; создание банка данных по талантливым и одаренным детям; диагностика потенциальных возможностей детей с использованием ресурсов психолог</w:t>
      </w:r>
      <w:r w:rsidR="00365FB1" w:rsidRPr="003556AC">
        <w:rPr>
          <w:rFonts w:ascii="Times New Roman" w:eastAsia="Times New Roman" w:hAnsi="Times New Roman" w:cs="Times New Roman"/>
          <w:sz w:val="28"/>
          <w:szCs w:val="28"/>
        </w:rPr>
        <w:t xml:space="preserve">ических служб. Вместо одномоментного отбора одаренных детей необходимо направлять усилия на постепенный, поэтапный поиск одаренных детей в процессе их </w:t>
      </w:r>
      <w:proofErr w:type="gramStart"/>
      <w:r w:rsidR="00365FB1" w:rsidRPr="003556AC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="00365FB1" w:rsidRPr="003556AC">
        <w:rPr>
          <w:rFonts w:ascii="Times New Roman" w:eastAsia="Times New Roman" w:hAnsi="Times New Roman" w:cs="Times New Roman"/>
          <w:sz w:val="28"/>
          <w:szCs w:val="28"/>
        </w:rPr>
        <w:t xml:space="preserve"> специальным программам (в системе дополнительного образования)</w:t>
      </w:r>
      <w:r w:rsidR="00635CAD" w:rsidRPr="003556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08DC" w:rsidRPr="003556AC" w:rsidRDefault="004608DC" w:rsidP="00984458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6AC">
        <w:rPr>
          <w:rFonts w:ascii="Times New Roman" w:eastAsia="Times New Roman" w:hAnsi="Times New Roman" w:cs="Times New Roman"/>
          <w:sz w:val="28"/>
          <w:szCs w:val="28"/>
        </w:rPr>
        <w:t>Поведение и деятельность педагогов, работающих с одарёнными и талантливыми  детьми, в свою очередь, должны отвечать определённым  требованиям:</w:t>
      </w:r>
    </w:p>
    <w:p w:rsidR="004608DC" w:rsidRPr="003556AC" w:rsidRDefault="004608DC" w:rsidP="00984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6AC">
        <w:rPr>
          <w:rFonts w:ascii="Times New Roman" w:eastAsia="Times New Roman" w:hAnsi="Times New Roman" w:cs="Times New Roman"/>
          <w:sz w:val="28"/>
          <w:szCs w:val="28"/>
        </w:rPr>
        <w:t>разработка гибких, индивидуализированных программ;</w:t>
      </w:r>
    </w:p>
    <w:p w:rsidR="004608DC" w:rsidRPr="003556AC" w:rsidRDefault="004608DC" w:rsidP="00984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6AC">
        <w:rPr>
          <w:rFonts w:ascii="Times New Roman" w:eastAsia="Times New Roman" w:hAnsi="Times New Roman" w:cs="Times New Roman"/>
          <w:sz w:val="28"/>
          <w:szCs w:val="28"/>
        </w:rPr>
        <w:t>создание  эмоционально безопасной атмосферы в коллективе объединения</w:t>
      </w:r>
      <w:r w:rsidR="00F316DD" w:rsidRPr="003556AC">
        <w:rPr>
          <w:rFonts w:ascii="Times New Roman" w:eastAsia="Times New Roman" w:hAnsi="Times New Roman" w:cs="Times New Roman"/>
          <w:sz w:val="28"/>
          <w:szCs w:val="28"/>
        </w:rPr>
        <w:t>, разрешение конфликтных ситуаций</w:t>
      </w:r>
      <w:r w:rsidRPr="003556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08DC" w:rsidRPr="003556AC" w:rsidRDefault="004608DC" w:rsidP="00984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6AC">
        <w:rPr>
          <w:rFonts w:ascii="Times New Roman" w:eastAsia="Times New Roman" w:hAnsi="Times New Roman" w:cs="Times New Roman"/>
          <w:sz w:val="28"/>
          <w:szCs w:val="28"/>
        </w:rPr>
        <w:t>стимулирование развития умственных процессов у детей;</w:t>
      </w:r>
    </w:p>
    <w:p w:rsidR="004608DC" w:rsidRPr="003556AC" w:rsidRDefault="004608DC" w:rsidP="00984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6AC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стратегий обучения и воспитания;</w:t>
      </w:r>
    </w:p>
    <w:p w:rsidR="004608DC" w:rsidRPr="003556AC" w:rsidRDefault="004608DC" w:rsidP="00984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6AC">
        <w:rPr>
          <w:rFonts w:ascii="Times New Roman" w:eastAsia="Times New Roman" w:hAnsi="Times New Roman" w:cs="Times New Roman"/>
          <w:sz w:val="28"/>
          <w:szCs w:val="28"/>
        </w:rPr>
        <w:t>уважение личности и ценностей  воспитанника и  формирование его положительной самооценки;</w:t>
      </w:r>
    </w:p>
    <w:p w:rsidR="004608DC" w:rsidRPr="003556AC" w:rsidRDefault="004608DC" w:rsidP="009844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6AC">
        <w:rPr>
          <w:rFonts w:ascii="Times New Roman" w:eastAsia="Times New Roman" w:hAnsi="Times New Roman" w:cs="Times New Roman"/>
          <w:sz w:val="28"/>
          <w:szCs w:val="28"/>
        </w:rPr>
        <w:t>поощрение творческих особенностей и  воображения воспитанников.</w:t>
      </w:r>
    </w:p>
    <w:p w:rsidR="00BA3724" w:rsidRPr="003556AC" w:rsidRDefault="004608DC" w:rsidP="00984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6A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F316DD" w:rsidRPr="003556AC">
        <w:rPr>
          <w:rFonts w:ascii="Times New Roman" w:eastAsia="Times New Roman" w:hAnsi="Times New Roman" w:cs="Times New Roman"/>
          <w:sz w:val="28"/>
          <w:szCs w:val="28"/>
        </w:rPr>
        <w:t xml:space="preserve">Важно отметить, что </w:t>
      </w:r>
      <w:proofErr w:type="spellStart"/>
      <w:r w:rsidR="00F316DD" w:rsidRPr="003556AC">
        <w:rPr>
          <w:rFonts w:ascii="Times New Roman" w:eastAsia="Times New Roman" w:hAnsi="Times New Roman" w:cs="Times New Roman"/>
          <w:sz w:val="28"/>
          <w:szCs w:val="28"/>
        </w:rPr>
        <w:t>гиперопека</w:t>
      </w:r>
      <w:proofErr w:type="spellEnd"/>
      <w:r w:rsidR="00F316DD" w:rsidRPr="003556AC">
        <w:rPr>
          <w:rFonts w:ascii="Times New Roman" w:eastAsia="Times New Roman" w:hAnsi="Times New Roman" w:cs="Times New Roman"/>
          <w:sz w:val="28"/>
          <w:szCs w:val="28"/>
        </w:rPr>
        <w:t xml:space="preserve"> таланта может привести к печальным последствиям – обожествлению самого себя и унижению других, а также к отказу от дальнейшего самосовершенствования</w:t>
      </w:r>
      <w:r w:rsidR="00BA3724" w:rsidRPr="003556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724" w:rsidRPr="003556AC" w:rsidRDefault="00BA3724" w:rsidP="00984458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556AC">
        <w:rPr>
          <w:rStyle w:val="c0"/>
          <w:rFonts w:ascii="Times New Roman" w:hAnsi="Times New Roman" w:cs="Times New Roman"/>
          <w:sz w:val="28"/>
          <w:szCs w:val="28"/>
        </w:rPr>
        <w:t>Уже в самой сути маленького человека заложено стремление узнавать и создавать. Все начинается с детства. Результативность воспитательного процесса тем успешнее, чем раньше, чем целенаправленнее у детей развивается абстрактное, логическое и эмоциональное мышление, внимание, наблюдательность, воображение. Это и способствует выявлению одаренности ребенка.</w:t>
      </w:r>
    </w:p>
    <w:p w:rsidR="00254148" w:rsidRPr="003556AC" w:rsidRDefault="00254148" w:rsidP="00984458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FE7745" w:rsidRPr="003556AC" w:rsidRDefault="00AF4F95" w:rsidP="00984458">
      <w:pPr>
        <w:pStyle w:val="c2"/>
        <w:spacing w:before="0" w:beforeAutospacing="0" w:after="0" w:afterAutospacing="0"/>
        <w:ind w:firstLine="567"/>
        <w:rPr>
          <w:sz w:val="28"/>
          <w:szCs w:val="28"/>
        </w:rPr>
      </w:pPr>
      <w:r w:rsidRPr="003556AC">
        <w:rPr>
          <w:rStyle w:val="c0"/>
          <w:sz w:val="28"/>
          <w:szCs w:val="28"/>
        </w:rPr>
        <w:t>В результате</w:t>
      </w:r>
      <w:r w:rsidR="00E45A66" w:rsidRPr="003556AC">
        <w:rPr>
          <w:rStyle w:val="c0"/>
          <w:sz w:val="28"/>
          <w:szCs w:val="28"/>
        </w:rPr>
        <w:t xml:space="preserve"> успешной работы педагогов в МАУ ДО</w:t>
      </w:r>
      <w:r w:rsidR="00984458">
        <w:rPr>
          <w:rStyle w:val="c0"/>
          <w:sz w:val="28"/>
          <w:szCs w:val="28"/>
        </w:rPr>
        <w:t xml:space="preserve"> ЦЭВД «ДКГ», </w:t>
      </w:r>
      <w:r w:rsidRPr="003556AC">
        <w:rPr>
          <w:rStyle w:val="c0"/>
          <w:sz w:val="28"/>
          <w:szCs w:val="28"/>
        </w:rPr>
        <w:t xml:space="preserve">направленной на выявление и поддержку одаренных детей, каждый ребенок находит себя, проявляет свои таланты, и </w:t>
      </w:r>
      <w:r w:rsidR="00317497" w:rsidRPr="003556AC">
        <w:rPr>
          <w:rStyle w:val="c0"/>
          <w:sz w:val="28"/>
          <w:szCs w:val="28"/>
        </w:rPr>
        <w:t xml:space="preserve">в будущем </w:t>
      </w:r>
      <w:r w:rsidR="00C229AB" w:rsidRPr="003556AC">
        <w:rPr>
          <w:rStyle w:val="c0"/>
          <w:sz w:val="28"/>
          <w:szCs w:val="28"/>
        </w:rPr>
        <w:t>может стать</w:t>
      </w:r>
      <w:r w:rsidR="00317497" w:rsidRPr="003556AC">
        <w:rPr>
          <w:rStyle w:val="c0"/>
          <w:sz w:val="28"/>
          <w:szCs w:val="28"/>
        </w:rPr>
        <w:t xml:space="preserve"> </w:t>
      </w:r>
      <w:r w:rsidRPr="003556AC">
        <w:rPr>
          <w:rStyle w:val="c0"/>
          <w:sz w:val="28"/>
          <w:szCs w:val="28"/>
        </w:rPr>
        <w:t>полноценным членом общества.</w:t>
      </w:r>
    </w:p>
    <w:sectPr w:rsidR="00FE7745" w:rsidRPr="003556AC" w:rsidSect="00E1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2216"/>
    <w:multiLevelType w:val="multilevel"/>
    <w:tmpl w:val="C2F4B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E250C"/>
    <w:multiLevelType w:val="hybridMultilevel"/>
    <w:tmpl w:val="30185512"/>
    <w:lvl w:ilvl="0" w:tplc="AB48901C">
      <w:numFmt w:val="bullet"/>
      <w:lvlText w:val=""/>
      <w:lvlJc w:val="left"/>
      <w:pPr>
        <w:ind w:left="885" w:hanging="5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05E24"/>
    <w:multiLevelType w:val="hybridMultilevel"/>
    <w:tmpl w:val="CA80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745"/>
    <w:rsid w:val="000B15D6"/>
    <w:rsid w:val="001E0A41"/>
    <w:rsid w:val="001F3B68"/>
    <w:rsid w:val="002535C9"/>
    <w:rsid w:val="00254148"/>
    <w:rsid w:val="002B31C7"/>
    <w:rsid w:val="002D1850"/>
    <w:rsid w:val="002F6CE0"/>
    <w:rsid w:val="00317497"/>
    <w:rsid w:val="00346C76"/>
    <w:rsid w:val="003556AC"/>
    <w:rsid w:val="00360258"/>
    <w:rsid w:val="00365FB1"/>
    <w:rsid w:val="003A68D4"/>
    <w:rsid w:val="003D0759"/>
    <w:rsid w:val="00402B4C"/>
    <w:rsid w:val="0041050B"/>
    <w:rsid w:val="00436BDF"/>
    <w:rsid w:val="004608DC"/>
    <w:rsid w:val="0047284C"/>
    <w:rsid w:val="004B64DA"/>
    <w:rsid w:val="004E2F1A"/>
    <w:rsid w:val="00503C59"/>
    <w:rsid w:val="0058455B"/>
    <w:rsid w:val="00635CAD"/>
    <w:rsid w:val="006847AA"/>
    <w:rsid w:val="00690678"/>
    <w:rsid w:val="006C21A8"/>
    <w:rsid w:val="006C6519"/>
    <w:rsid w:val="006D58B5"/>
    <w:rsid w:val="006E3741"/>
    <w:rsid w:val="00726ADA"/>
    <w:rsid w:val="007552E1"/>
    <w:rsid w:val="007743C1"/>
    <w:rsid w:val="007A57B2"/>
    <w:rsid w:val="007B5856"/>
    <w:rsid w:val="007B73E7"/>
    <w:rsid w:val="007C3605"/>
    <w:rsid w:val="00883FF6"/>
    <w:rsid w:val="00892FC7"/>
    <w:rsid w:val="0091446C"/>
    <w:rsid w:val="00984458"/>
    <w:rsid w:val="009D5948"/>
    <w:rsid w:val="00A03A12"/>
    <w:rsid w:val="00A06155"/>
    <w:rsid w:val="00A14956"/>
    <w:rsid w:val="00A14FB3"/>
    <w:rsid w:val="00A577CD"/>
    <w:rsid w:val="00A825CD"/>
    <w:rsid w:val="00AF4F95"/>
    <w:rsid w:val="00BA3724"/>
    <w:rsid w:val="00C229AB"/>
    <w:rsid w:val="00C86CBA"/>
    <w:rsid w:val="00D36209"/>
    <w:rsid w:val="00D70C37"/>
    <w:rsid w:val="00DA6C30"/>
    <w:rsid w:val="00DC0410"/>
    <w:rsid w:val="00DD07C6"/>
    <w:rsid w:val="00E16FDA"/>
    <w:rsid w:val="00E222CE"/>
    <w:rsid w:val="00E22A27"/>
    <w:rsid w:val="00E45A66"/>
    <w:rsid w:val="00EA3711"/>
    <w:rsid w:val="00EB70D6"/>
    <w:rsid w:val="00EE5B73"/>
    <w:rsid w:val="00F16DA9"/>
    <w:rsid w:val="00F316DD"/>
    <w:rsid w:val="00F56437"/>
    <w:rsid w:val="00FE6069"/>
    <w:rsid w:val="00FE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48"/>
    <w:pPr>
      <w:ind w:left="720"/>
      <w:contextualSpacing/>
    </w:pPr>
  </w:style>
  <w:style w:type="paragraph" w:customStyle="1" w:styleId="c9">
    <w:name w:val="c9"/>
    <w:basedOn w:val="a"/>
    <w:rsid w:val="0089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92FC7"/>
  </w:style>
  <w:style w:type="character" w:customStyle="1" w:styleId="c0">
    <w:name w:val="c0"/>
    <w:basedOn w:val="a0"/>
    <w:rsid w:val="006D58B5"/>
  </w:style>
  <w:style w:type="paragraph" w:customStyle="1" w:styleId="c2">
    <w:name w:val="c2"/>
    <w:basedOn w:val="a"/>
    <w:rsid w:val="006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8755-632D-408F-9D51-C9F1AC0D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878</Words>
  <Characters>5011</Characters>
  <Application>Microsoft Office Word</Application>
  <DocSecurity>0</DocSecurity>
  <Lines>41</Lines>
  <Paragraphs>11</Paragraphs>
  <ScaleCrop>false</ScaleCrop>
  <Company>Microsoft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81</cp:revision>
  <dcterms:created xsi:type="dcterms:W3CDTF">2012-09-23T14:18:00Z</dcterms:created>
  <dcterms:modified xsi:type="dcterms:W3CDTF">2015-05-12T08:42:00Z</dcterms:modified>
</cp:coreProperties>
</file>