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993D" w14:textId="77777777" w:rsidR="00347BCE" w:rsidRPr="00651E95" w:rsidRDefault="00347BCE" w:rsidP="00347B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86D7A20" w14:textId="2CE8B784" w:rsidR="00347BCE" w:rsidRDefault="00347BCE" w:rsidP="00347BC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450FE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810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Всероссийского архитектурного пленэра</w:t>
      </w:r>
    </w:p>
    <w:p w14:paraId="3312A42D" w14:textId="77777777" w:rsidR="00347BCE" w:rsidRDefault="00347BCE" w:rsidP="00347BC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«Кёнигсберг,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Раушен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Кранц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готика, фахверк, модерн»</w:t>
      </w:r>
    </w:p>
    <w:p w14:paraId="6D311747" w14:textId="19E7CC77" w:rsidR="00347BCE" w:rsidRDefault="00347BCE" w:rsidP="00347BC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(Калининград - Светлогорск - Зеленоградск, 2</w:t>
      </w:r>
      <w:r w:rsidR="00450FE3" w:rsidRPr="00450FE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сентября </w:t>
      </w:r>
      <w:r w:rsidR="0099619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FE3" w:rsidRPr="00450FE3">
        <w:rPr>
          <w:rFonts w:ascii="Times New Roman" w:hAnsi="Times New Roman"/>
          <w:b/>
          <w:bCs/>
          <w:sz w:val="24"/>
          <w:szCs w:val="24"/>
        </w:rPr>
        <w:t>1</w:t>
      </w:r>
      <w:r w:rsidR="009961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 202</w:t>
      </w:r>
      <w:r w:rsidR="00450FE3" w:rsidRPr="00450FE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г.)</w:t>
      </w:r>
    </w:p>
    <w:p w14:paraId="0CA4AFF5" w14:textId="1EE8C9C0" w:rsidR="00347BCE" w:rsidRDefault="00347BCE" w:rsidP="00347BC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347B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Западные ворота России</w:t>
      </w:r>
    </w:p>
    <w:p w14:paraId="63908B44" w14:textId="77777777" w:rsidR="00347BCE" w:rsidRPr="00347BCE" w:rsidRDefault="00347BCE" w:rsidP="00347BC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18224725" w14:textId="77777777" w:rsidR="00347BCE" w:rsidRDefault="00347BCE" w:rsidP="00347B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1E9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76100FD5" w14:textId="77777777" w:rsidR="00347BCE" w:rsidRPr="00651E95" w:rsidRDefault="00347BCE" w:rsidP="00347BC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13C63D3" w14:textId="06731884" w:rsidR="00347BCE" w:rsidRDefault="00347BCE" w:rsidP="00347BCE">
      <w:pPr>
        <w:suppressAutoHyphens w:val="0"/>
        <w:spacing w:line="276" w:lineRule="auto"/>
        <w:rPr>
          <w:lang w:eastAsia="ru-RU"/>
        </w:rPr>
      </w:pPr>
      <w:r w:rsidRPr="00746B7E">
        <w:rPr>
          <w:b/>
          <w:bCs/>
        </w:rPr>
        <w:t>1.1</w:t>
      </w:r>
      <w:r w:rsidRPr="00A0085B">
        <w:rPr>
          <w:bCs/>
        </w:rPr>
        <w:t xml:space="preserve">. </w:t>
      </w:r>
      <w:r w:rsidRPr="00A0085B">
        <w:rPr>
          <w:lang w:eastAsia="ru-RU"/>
        </w:rPr>
        <w:t xml:space="preserve"> </w:t>
      </w:r>
      <w:r>
        <w:rPr>
          <w:lang w:val="en-US" w:eastAsia="ru-RU"/>
        </w:rPr>
        <w:t>V</w:t>
      </w:r>
      <w:r w:rsidRPr="00174C96">
        <w:rPr>
          <w:lang w:eastAsia="ru-RU"/>
        </w:rPr>
        <w:t xml:space="preserve"> </w:t>
      </w:r>
      <w:r>
        <w:rPr>
          <w:lang w:eastAsia="ru-RU"/>
        </w:rPr>
        <w:t xml:space="preserve">всероссийский архитектурный пленэр «Кёнигсберг, </w:t>
      </w:r>
      <w:proofErr w:type="spellStart"/>
      <w:r>
        <w:rPr>
          <w:lang w:eastAsia="ru-RU"/>
        </w:rPr>
        <w:t>Раушен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Кранц</w:t>
      </w:r>
      <w:proofErr w:type="spellEnd"/>
      <w:r>
        <w:rPr>
          <w:lang w:eastAsia="ru-RU"/>
        </w:rPr>
        <w:t>: готика, фахверк, модерн» (Калининград - Светлогорск - Зеленоградск)</w:t>
      </w:r>
    </w:p>
    <w:p w14:paraId="64CE82D2" w14:textId="77777777" w:rsidR="00347BCE" w:rsidRPr="00EC7D95" w:rsidRDefault="00347BCE" w:rsidP="00347BCE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t xml:space="preserve">проводится,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с целью </w:t>
      </w:r>
      <w:r>
        <w:rPr>
          <w:rFonts w:eastAsia="Lucida Sans Unicode" w:cs="Tahoma"/>
          <w:color w:val="000000"/>
          <w:lang w:eastAsia="ru-RU" w:bidi="en-US"/>
        </w:rPr>
        <w:t xml:space="preserve">поддержки особо одарённых детей, привлечения внимания детей к архитектурным памятникам прошлого, </w:t>
      </w:r>
      <w:r w:rsidRPr="0048092E">
        <w:rPr>
          <w:rFonts w:eastAsia="Lucida Sans Unicode" w:cs="Tahoma"/>
          <w:color w:val="000000"/>
          <w:lang w:eastAsia="ru-RU" w:bidi="en-US"/>
        </w:rPr>
        <w:t xml:space="preserve">проблемам сохранения </w:t>
      </w:r>
      <w:r>
        <w:rPr>
          <w:rFonts w:eastAsia="Lucida Sans Unicode" w:cs="Tahoma"/>
          <w:color w:val="000000"/>
          <w:lang w:eastAsia="ru-RU" w:bidi="en-US"/>
        </w:rPr>
        <w:t xml:space="preserve">культурного наследия и </w:t>
      </w:r>
      <w:r w:rsidRPr="0048092E">
        <w:rPr>
          <w:rFonts w:eastAsia="Lucida Sans Unicode" w:cs="Tahoma"/>
          <w:color w:val="000000"/>
          <w:lang w:eastAsia="ru-RU" w:bidi="en-US"/>
        </w:rPr>
        <w:t>воспитания бережного и вн</w:t>
      </w:r>
      <w:r>
        <w:rPr>
          <w:rFonts w:eastAsia="Lucida Sans Unicode" w:cs="Tahoma"/>
          <w:color w:val="000000"/>
          <w:lang w:eastAsia="ru-RU" w:bidi="en-US"/>
        </w:rPr>
        <w:t>имательного отношения к природному и культурному наследию России.</w:t>
      </w:r>
    </w:p>
    <w:p w14:paraId="617DA514" w14:textId="77777777" w:rsidR="00347BCE" w:rsidRDefault="00347BCE" w:rsidP="00347BCE">
      <w:pPr>
        <w:rPr>
          <w:bCs/>
        </w:rPr>
      </w:pPr>
      <w:r w:rsidRPr="00746B7E">
        <w:rPr>
          <w:b/>
          <w:bCs/>
        </w:rPr>
        <w:t>1.2.</w:t>
      </w:r>
      <w:r>
        <w:rPr>
          <w:bCs/>
        </w:rPr>
        <w:t xml:space="preserve"> В рамках Пленэра-конкурса проводятся мастер-классы приглашенных гостей.</w:t>
      </w:r>
    </w:p>
    <w:p w14:paraId="2C32D499" w14:textId="15CF6467" w:rsidR="00347BCE" w:rsidRDefault="00347BCE" w:rsidP="00347BCE">
      <w:pPr>
        <w:rPr>
          <w:bCs/>
        </w:rPr>
      </w:pPr>
      <w:r w:rsidRPr="00746B7E">
        <w:rPr>
          <w:b/>
          <w:bCs/>
        </w:rPr>
        <w:t>1.</w:t>
      </w:r>
      <w:r>
        <w:rPr>
          <w:b/>
          <w:bCs/>
        </w:rPr>
        <w:t>3</w:t>
      </w:r>
      <w:r w:rsidRPr="00746B7E">
        <w:rPr>
          <w:b/>
          <w:bCs/>
        </w:rPr>
        <w:t>.</w:t>
      </w:r>
      <w:r>
        <w:rPr>
          <w:bCs/>
        </w:rPr>
        <w:t xml:space="preserve"> В рамках Пленэра-конкурса проводятся встречи с художниками и дизайнерами.</w:t>
      </w:r>
    </w:p>
    <w:p w14:paraId="09C6A51E" w14:textId="1AADC5C4" w:rsidR="001E1C5A" w:rsidRPr="00996194" w:rsidRDefault="00347BCE" w:rsidP="00347BC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7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Конкурсные темы: </w:t>
      </w:r>
      <w:r w:rsidR="00D1376E" w:rsidRPr="00C01DAC">
        <w:rPr>
          <w:rFonts w:ascii="Times New Roman" w:hAnsi="Times New Roman"/>
          <w:sz w:val="24"/>
          <w:szCs w:val="24"/>
        </w:rPr>
        <w:t xml:space="preserve"> </w:t>
      </w:r>
    </w:p>
    <w:p w14:paraId="7D7D2D02" w14:textId="4D5D1993" w:rsidR="001E1C5A" w:rsidRPr="00996194" w:rsidRDefault="00996194" w:rsidP="00347BC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194">
        <w:rPr>
          <w:rFonts w:ascii="Times New Roman" w:hAnsi="Times New Roman" w:cs="Times New Roman"/>
          <w:bCs/>
          <w:sz w:val="24"/>
          <w:szCs w:val="24"/>
        </w:rPr>
        <w:t>1</w:t>
      </w:r>
      <w:r w:rsidR="001E1C5A" w:rsidRPr="00996194">
        <w:rPr>
          <w:rFonts w:ascii="Times New Roman" w:hAnsi="Times New Roman" w:cs="Times New Roman"/>
          <w:bCs/>
          <w:sz w:val="24"/>
          <w:szCs w:val="24"/>
        </w:rPr>
        <w:t>)</w:t>
      </w:r>
      <w:r w:rsidR="00347BCE" w:rsidRPr="00996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194">
        <w:rPr>
          <w:rFonts w:ascii="Times New Roman" w:hAnsi="Times New Roman" w:cs="Times New Roman"/>
          <w:bCs/>
          <w:sz w:val="24"/>
          <w:szCs w:val="24"/>
        </w:rPr>
        <w:t>К</w:t>
      </w:r>
      <w:r w:rsidR="00347BCE" w:rsidRPr="00996194">
        <w:rPr>
          <w:rFonts w:ascii="Times New Roman" w:hAnsi="Times New Roman" w:cs="Times New Roman"/>
          <w:bCs/>
          <w:sz w:val="24"/>
          <w:szCs w:val="24"/>
        </w:rPr>
        <w:t xml:space="preserve">омпозиционный </w:t>
      </w:r>
      <w:r w:rsidR="00216B70" w:rsidRPr="00996194">
        <w:rPr>
          <w:rFonts w:ascii="Times New Roman" w:hAnsi="Times New Roman" w:cs="Times New Roman"/>
          <w:bCs/>
          <w:sz w:val="24"/>
          <w:szCs w:val="24"/>
        </w:rPr>
        <w:t xml:space="preserve">заочный </w:t>
      </w:r>
      <w:r w:rsidR="00347BCE" w:rsidRPr="00996194">
        <w:rPr>
          <w:rFonts w:ascii="Times New Roman" w:hAnsi="Times New Roman" w:cs="Times New Roman"/>
          <w:bCs/>
          <w:sz w:val="24"/>
          <w:szCs w:val="24"/>
        </w:rPr>
        <w:t>конкурс по иллюстрации «Сказки Куршской косы»</w:t>
      </w:r>
    </w:p>
    <w:p w14:paraId="04D47B4F" w14:textId="40E624FD" w:rsidR="00D1376E" w:rsidRPr="00996194" w:rsidRDefault="00996194" w:rsidP="00347BC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96194">
        <w:rPr>
          <w:rFonts w:ascii="Times New Roman" w:hAnsi="Times New Roman"/>
          <w:bCs/>
          <w:sz w:val="24"/>
          <w:szCs w:val="24"/>
        </w:rPr>
        <w:t>2</w:t>
      </w:r>
      <w:r w:rsidR="001E1C5A" w:rsidRPr="00996194">
        <w:rPr>
          <w:rFonts w:ascii="Times New Roman" w:hAnsi="Times New Roman"/>
          <w:bCs/>
          <w:sz w:val="24"/>
          <w:szCs w:val="24"/>
        </w:rPr>
        <w:t>)</w:t>
      </w:r>
      <w:r w:rsidR="00D1376E" w:rsidRPr="0099619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47BCE" w:rsidRPr="00996194">
        <w:rPr>
          <w:rFonts w:ascii="Times New Roman" w:hAnsi="Times New Roman"/>
          <w:bCs/>
          <w:sz w:val="24"/>
          <w:szCs w:val="24"/>
        </w:rPr>
        <w:t>Блиц</w:t>
      </w:r>
      <w:r w:rsidR="00450FE3">
        <w:rPr>
          <w:rFonts w:ascii="Times New Roman" w:hAnsi="Times New Roman"/>
          <w:bCs/>
          <w:sz w:val="24"/>
          <w:szCs w:val="24"/>
        </w:rPr>
        <w:t>-</w:t>
      </w:r>
      <w:r w:rsidR="00347BCE" w:rsidRPr="00996194">
        <w:rPr>
          <w:rFonts w:ascii="Times New Roman" w:hAnsi="Times New Roman"/>
          <w:bCs/>
          <w:sz w:val="24"/>
          <w:szCs w:val="24"/>
        </w:rPr>
        <w:t>конкурс</w:t>
      </w:r>
      <w:proofErr w:type="gramEnd"/>
      <w:r w:rsidR="00347BCE" w:rsidRPr="00996194">
        <w:rPr>
          <w:rFonts w:ascii="Times New Roman" w:hAnsi="Times New Roman"/>
          <w:bCs/>
          <w:sz w:val="24"/>
          <w:szCs w:val="24"/>
        </w:rPr>
        <w:t xml:space="preserve"> «</w:t>
      </w:r>
      <w:r w:rsidR="00450FE3" w:rsidRPr="003A34A3">
        <w:rPr>
          <w:rFonts w:ascii="Times New Roman" w:hAnsi="Times New Roman" w:cs="Times New Roman"/>
          <w:sz w:val="24"/>
          <w:szCs w:val="24"/>
        </w:rPr>
        <w:t>Архитектурные элементы различных исторических стилей, их ритмы и пластика</w:t>
      </w:r>
      <w:r w:rsidR="00347BCE" w:rsidRPr="00996194">
        <w:rPr>
          <w:rFonts w:ascii="Times New Roman" w:hAnsi="Times New Roman"/>
          <w:bCs/>
          <w:sz w:val="24"/>
          <w:szCs w:val="24"/>
        </w:rPr>
        <w:t>»</w:t>
      </w:r>
    </w:p>
    <w:p w14:paraId="3512AD60" w14:textId="568026CD" w:rsidR="00347BCE" w:rsidRPr="00996194" w:rsidRDefault="00996194" w:rsidP="00347BC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194">
        <w:rPr>
          <w:rFonts w:ascii="Times New Roman" w:hAnsi="Times New Roman"/>
          <w:bCs/>
          <w:sz w:val="24"/>
          <w:szCs w:val="24"/>
        </w:rPr>
        <w:t>3</w:t>
      </w:r>
      <w:r w:rsidR="00D1376E" w:rsidRPr="00996194">
        <w:rPr>
          <w:rFonts w:ascii="Times New Roman" w:hAnsi="Times New Roman"/>
          <w:bCs/>
          <w:sz w:val="24"/>
          <w:szCs w:val="24"/>
        </w:rPr>
        <w:t>) К</w:t>
      </w:r>
      <w:r w:rsidR="00347BCE" w:rsidRPr="00996194">
        <w:rPr>
          <w:rFonts w:ascii="Times New Roman" w:hAnsi="Times New Roman"/>
          <w:bCs/>
          <w:sz w:val="24"/>
          <w:szCs w:val="24"/>
        </w:rPr>
        <w:t>омпозиционный конкурс «</w:t>
      </w:r>
      <w:r w:rsidR="00450FE3">
        <w:rPr>
          <w:rFonts w:ascii="Times New Roman" w:hAnsi="Times New Roman"/>
          <w:bCs/>
          <w:sz w:val="24"/>
          <w:szCs w:val="24"/>
        </w:rPr>
        <w:t>Динамика городского пространства»</w:t>
      </w:r>
      <w:r w:rsidR="00347BCE" w:rsidRPr="00996194">
        <w:rPr>
          <w:rFonts w:ascii="Times New Roman" w:hAnsi="Times New Roman" w:cs="Times New Roman"/>
          <w:bCs/>
          <w:sz w:val="24"/>
          <w:szCs w:val="24"/>
        </w:rPr>
        <w:t xml:space="preserve"> (Живопись и Графика).</w:t>
      </w:r>
    </w:p>
    <w:p w14:paraId="289213C5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D2285" w14:textId="77777777" w:rsidR="00347BCE" w:rsidRPr="009B65E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. Учредители и ор</w:t>
      </w:r>
      <w:r>
        <w:rPr>
          <w:rFonts w:ascii="Times New Roman" w:hAnsi="Times New Roman" w:cs="Times New Roman"/>
          <w:b/>
          <w:bCs/>
          <w:sz w:val="24"/>
          <w:szCs w:val="24"/>
        </w:rPr>
        <w:t>ганизаторы Пленэра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F1F367" w14:textId="77777777" w:rsidR="00347BCE" w:rsidRPr="009B65E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37AE7" w14:textId="77777777" w:rsidR="00347BCE" w:rsidRPr="009B65E9" w:rsidRDefault="00347BCE" w:rsidP="00347BC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9740D">
        <w:rPr>
          <w:rFonts w:ascii="Times New Roman" w:hAnsi="Times New Roman" w:cs="Times New Roman"/>
          <w:bCs/>
          <w:sz w:val="24"/>
          <w:szCs w:val="24"/>
        </w:rPr>
        <w:t>Некоммерческая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C4CE7">
        <w:rPr>
          <w:rFonts w:ascii="Times New Roman" w:hAnsi="Times New Roman" w:cs="Times New Roman"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Cs/>
          <w:sz w:val="24"/>
          <w:szCs w:val="24"/>
        </w:rPr>
        <w:t>ый с</w:t>
      </w:r>
      <w:r w:rsidRPr="00CD5629">
        <w:rPr>
          <w:rFonts w:ascii="Times New Roman" w:hAnsi="Times New Roman" w:cs="Times New Roman"/>
          <w:bCs/>
          <w:sz w:val="24"/>
          <w:szCs w:val="24"/>
        </w:rPr>
        <w:t>оюз педагогов-художников»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45ECA82" w14:textId="77777777" w:rsidR="00347BCE" w:rsidRDefault="00347BCE" w:rsidP="00347BCE">
      <w:pPr>
        <w:suppressAutoHyphens w:val="0"/>
        <w:spacing w:after="200" w:line="276" w:lineRule="auto"/>
      </w:pPr>
      <w:r w:rsidRPr="009B65E9">
        <w:t xml:space="preserve">- Муниципальное автономное образовательное учреждение дополнительного образования детей городского округа «Город Калининград» Детская художественная школа высшей категории; </w:t>
      </w:r>
    </w:p>
    <w:p w14:paraId="138BA7DC" w14:textId="77777777" w:rsidR="00347BCE" w:rsidRPr="006E4601" w:rsidRDefault="00347BCE" w:rsidP="00347BCE">
      <w:pPr>
        <w:suppressAutoHyphens w:val="0"/>
        <w:spacing w:after="200" w:line="276" w:lineRule="auto"/>
        <w:rPr>
          <w:b/>
          <w:lang w:eastAsia="ru-RU"/>
        </w:rPr>
      </w:pPr>
      <w:r w:rsidRPr="00CD5629">
        <w:rPr>
          <w:b/>
        </w:rPr>
        <w:t>При поддержке:</w:t>
      </w:r>
      <w:r w:rsidRPr="00CD5629">
        <w:t xml:space="preserve"> </w:t>
      </w:r>
      <w:r w:rsidRPr="0039740D"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культуры и искусства «Образовательно-методический Центр»</w:t>
      </w:r>
      <w:r>
        <w:t>.</w:t>
      </w:r>
    </w:p>
    <w:p w14:paraId="6FB35319" w14:textId="77777777" w:rsidR="00347BCE" w:rsidRPr="009B65E9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87DE6B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1E95">
        <w:rPr>
          <w:rFonts w:ascii="Times New Roman" w:hAnsi="Times New Roman" w:cs="Times New Roman"/>
          <w:b/>
          <w:sz w:val="24"/>
          <w:szCs w:val="24"/>
        </w:rPr>
        <w:t>. Цел</w:t>
      </w:r>
      <w:r>
        <w:rPr>
          <w:rFonts w:ascii="Times New Roman" w:hAnsi="Times New Roman" w:cs="Times New Roman"/>
          <w:b/>
          <w:sz w:val="24"/>
          <w:szCs w:val="24"/>
        </w:rPr>
        <w:t>и и задачи П</w:t>
      </w:r>
      <w:r w:rsidRPr="00651E95">
        <w:rPr>
          <w:rFonts w:ascii="Times New Roman" w:hAnsi="Times New Roman" w:cs="Times New Roman"/>
          <w:b/>
          <w:sz w:val="24"/>
          <w:szCs w:val="24"/>
        </w:rPr>
        <w:t>ленэра:</w:t>
      </w:r>
    </w:p>
    <w:p w14:paraId="706C7DEB" w14:textId="77777777" w:rsidR="00347BCE" w:rsidRPr="005C4438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b/>
          <w:sz w:val="24"/>
          <w:szCs w:val="24"/>
        </w:rPr>
        <w:tab/>
      </w:r>
      <w:r w:rsidRPr="001333C4">
        <w:rPr>
          <w:rFonts w:ascii="Times New Roman" w:hAnsi="Times New Roman" w:cs="Times New Roman"/>
          <w:sz w:val="24"/>
          <w:szCs w:val="24"/>
        </w:rPr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организация образовательно-творческой среды для педагогов-художников и их учеников;</w:t>
      </w:r>
    </w:p>
    <w:p w14:paraId="0D27926A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активизация творческой деятельности и популяризация художественного образования;</w:t>
      </w:r>
    </w:p>
    <w:p w14:paraId="4228B1AB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</w:r>
      <w:r w:rsidRPr="005C4438">
        <w:rPr>
          <w:rFonts w:ascii="Times New Roman" w:hAnsi="Times New Roman" w:cs="Times New Roman"/>
          <w:sz w:val="24"/>
          <w:szCs w:val="24"/>
        </w:rPr>
        <w:t xml:space="preserve">приобщение 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C4438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4438">
        <w:rPr>
          <w:rFonts w:ascii="Times New Roman" w:hAnsi="Times New Roman" w:cs="Times New Roman"/>
          <w:sz w:val="24"/>
          <w:szCs w:val="24"/>
        </w:rPr>
        <w:t xml:space="preserve"> исторической памяти о Петре Великом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438">
        <w:rPr>
          <w:rFonts w:ascii="Times New Roman" w:hAnsi="Times New Roman" w:cs="Times New Roman"/>
          <w:sz w:val="24"/>
          <w:szCs w:val="24"/>
        </w:rPr>
        <w:t>развитие культурно-туристического потенциала регионов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4B9B3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>Задачи:</w:t>
      </w:r>
    </w:p>
    <w:p w14:paraId="37C4D3EE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выявление и поддержка одаренных детей;</w:t>
      </w:r>
    </w:p>
    <w:p w14:paraId="15032B61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прохождение пленэрной практики;</w:t>
      </w:r>
    </w:p>
    <w:p w14:paraId="35A3DA84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изучение культурных и природных памятников региона;</w:t>
      </w:r>
    </w:p>
    <w:p w14:paraId="6A02CF38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проведение пленэрного конкурса;</w:t>
      </w:r>
    </w:p>
    <w:p w14:paraId="08D48C4F" w14:textId="77777777" w:rsidR="00347BCE" w:rsidRPr="001333C4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C4">
        <w:rPr>
          <w:rFonts w:ascii="Times New Roman" w:hAnsi="Times New Roman" w:cs="Times New Roman"/>
          <w:sz w:val="24"/>
          <w:szCs w:val="24"/>
        </w:rPr>
        <w:tab/>
        <w:t>•</w:t>
      </w:r>
      <w:r w:rsidRPr="001333C4">
        <w:rPr>
          <w:rFonts w:ascii="Times New Roman" w:hAnsi="Times New Roman" w:cs="Times New Roman"/>
          <w:sz w:val="24"/>
          <w:szCs w:val="24"/>
        </w:rPr>
        <w:tab/>
        <w:t>погружение в художественную среду и обмен опытом.</w:t>
      </w:r>
    </w:p>
    <w:p w14:paraId="5D177AEE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D3DA32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D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85D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Условия и порядок проведения Пленэра.</w:t>
      </w:r>
    </w:p>
    <w:p w14:paraId="226692EC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F2AA5" w14:textId="77777777" w:rsidR="00347BCE" w:rsidRPr="00BB252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BB252E">
        <w:rPr>
          <w:rFonts w:ascii="Times New Roman" w:hAnsi="Times New Roman" w:cs="Times New Roman"/>
          <w:sz w:val="24"/>
          <w:szCs w:val="24"/>
        </w:rPr>
        <w:t xml:space="preserve">Конкурс в рамках творческого </w:t>
      </w:r>
      <w:r>
        <w:rPr>
          <w:rFonts w:ascii="Times New Roman" w:hAnsi="Times New Roman" w:cs="Times New Roman"/>
          <w:sz w:val="24"/>
          <w:szCs w:val="24"/>
        </w:rPr>
        <w:t>Пленэра-конкурса</w:t>
      </w:r>
      <w:r w:rsidRPr="00BB252E">
        <w:rPr>
          <w:rFonts w:ascii="Times New Roman" w:hAnsi="Times New Roman" w:cs="Times New Roman"/>
          <w:sz w:val="24"/>
          <w:szCs w:val="24"/>
        </w:rPr>
        <w:t xml:space="preserve"> для учащихся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отделений ДШИ и ДХШ</w:t>
      </w:r>
      <w:r w:rsidRPr="00BB252E">
        <w:rPr>
          <w:rFonts w:ascii="Times New Roman" w:hAnsi="Times New Roman" w:cs="Times New Roman"/>
          <w:sz w:val="24"/>
          <w:szCs w:val="24"/>
        </w:rPr>
        <w:t xml:space="preserve">, проводится в соответствии с утвержденным настоящим Положением. </w:t>
      </w:r>
      <w:r>
        <w:rPr>
          <w:rFonts w:ascii="Times New Roman" w:hAnsi="Times New Roman" w:cs="Times New Roman"/>
          <w:sz w:val="24"/>
          <w:szCs w:val="24"/>
        </w:rPr>
        <w:t>Участие в Пленэре означает полное и безусловное принятие данного положения участниками и их законными представителями.</w:t>
      </w:r>
    </w:p>
    <w:p w14:paraId="4AB3DDA6" w14:textId="2A758E44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.2.</w:t>
      </w:r>
      <w:r w:rsidRPr="00651E95">
        <w:rPr>
          <w:rFonts w:ascii="Times New Roman" w:hAnsi="Times New Roman" w:cs="Times New Roman"/>
          <w:sz w:val="24"/>
          <w:szCs w:val="24"/>
        </w:rPr>
        <w:t xml:space="preserve"> Сроки проведения с </w:t>
      </w:r>
      <w:r w:rsidR="00450FE3">
        <w:rPr>
          <w:rFonts w:ascii="Times New Roman" w:hAnsi="Times New Roman" w:cs="Times New Roman"/>
          <w:sz w:val="24"/>
          <w:szCs w:val="24"/>
        </w:rPr>
        <w:t>24 сентября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450FE3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0F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14:paraId="714AFDBF" w14:textId="77777777" w:rsidR="00347BCE" w:rsidRPr="00D002C7" w:rsidRDefault="00347BCE" w:rsidP="00347B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E95">
        <w:rPr>
          <w:rFonts w:ascii="Times New Roman" w:hAnsi="Times New Roman" w:cs="Times New Roman"/>
          <w:sz w:val="24"/>
          <w:szCs w:val="24"/>
        </w:rPr>
        <w:t>ленэра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651E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Калининград.</w:t>
      </w:r>
    </w:p>
    <w:p w14:paraId="64F57D6C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Возраст участников: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651E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1E95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8D98DF3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52E9">
        <w:rPr>
          <w:rFonts w:ascii="Times New Roman" w:hAnsi="Times New Roman" w:cs="Times New Roman"/>
          <w:b/>
          <w:sz w:val="24"/>
          <w:szCs w:val="24"/>
        </w:rPr>
        <w:t>4</w:t>
      </w:r>
      <w:r w:rsidRPr="00746B7E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Пленэра станут публикации на сайте МСПХ, всем победителям будут вручены дипломы, а участникам сертификаты.</w:t>
      </w:r>
    </w:p>
    <w:p w14:paraId="0D276478" w14:textId="77777777" w:rsidR="00347BCE" w:rsidRPr="00651E95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46041E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05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Программные требования Пленэра-конкурса:</w:t>
      </w:r>
    </w:p>
    <w:p w14:paraId="0818D967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90A7A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5</w:t>
      </w:r>
      <w:r w:rsidRPr="00746B7E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8A0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Пленэра для работы необходимо иметь:</w:t>
      </w:r>
    </w:p>
    <w:p w14:paraId="3EF3BDCA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для работы и у</w:t>
      </w:r>
      <w:r w:rsidRPr="007535FC">
        <w:rPr>
          <w:rFonts w:ascii="Times New Roman" w:hAnsi="Times New Roman" w:cs="Times New Roman"/>
          <w:sz w:val="24"/>
          <w:szCs w:val="24"/>
        </w:rPr>
        <w:t>добную и практичную одежду для различной погоды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C4D590" w14:textId="77777777" w:rsidR="00347BCE" w:rsidRPr="00746B7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746B7E">
        <w:rPr>
          <w:rFonts w:ascii="Times New Roman" w:hAnsi="Times New Roman" w:cs="Times New Roman"/>
          <w:sz w:val="24"/>
          <w:szCs w:val="24"/>
        </w:rPr>
        <w:t>Руководителям делегаций, членам жюри, мастерам-художникам:</w:t>
      </w:r>
    </w:p>
    <w:p w14:paraId="4541AD5C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командировочные удостоверения;</w:t>
      </w:r>
    </w:p>
    <w:p w14:paraId="03A4772B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членов-участников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телефонов, документы или их ксерокопии;</w:t>
      </w:r>
    </w:p>
    <w:p w14:paraId="577C70CE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работы;</w:t>
      </w:r>
    </w:p>
    <w:p w14:paraId="5C0073EA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об образовании, членстве в творческих Союзах, о званиях и заслугах;</w:t>
      </w:r>
    </w:p>
    <w:p w14:paraId="186BB320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и пенсионное свидетельство и ИНН;</w:t>
      </w:r>
    </w:p>
    <w:p w14:paraId="76C3814D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страхования.</w:t>
      </w:r>
    </w:p>
    <w:p w14:paraId="45446D65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25906F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468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Пленэра-конкурса:</w:t>
      </w:r>
    </w:p>
    <w:p w14:paraId="5522DCDF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03C3E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2A">
        <w:rPr>
          <w:rFonts w:ascii="Times New Roman" w:hAnsi="Times New Roman" w:cs="Times New Roman"/>
          <w:b/>
          <w:sz w:val="24"/>
          <w:szCs w:val="24"/>
        </w:rPr>
        <w:t>6</w:t>
      </w:r>
      <w:r w:rsidRPr="00AB18C6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участников из регионов России (квота) – 40 человек. Оргкомитет оставляет за собой право изменить квоту.</w:t>
      </w:r>
    </w:p>
    <w:p w14:paraId="1393D936" w14:textId="7ADF94DA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6</w:t>
      </w:r>
      <w:r w:rsidRPr="00AB18C6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принимаются на условиях</w:t>
      </w:r>
      <w:r w:rsidR="00450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данным Положением. В состав участников входят:</w:t>
      </w:r>
    </w:p>
    <w:p w14:paraId="2A00B96C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Пленэра (1 чел.);</w:t>
      </w:r>
    </w:p>
    <w:p w14:paraId="78D61EAD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групп участников (сопровождающие лица – категории педагоги и родители);</w:t>
      </w:r>
    </w:p>
    <w:p w14:paraId="4963C6C3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 преподаватели Пленэра. В состав ведущих преподавателей Пленэра входят видные деятели культуры и искусства, члены СПХ России, члены Союза художников России, руководители профессиональных ассоциаций и союзов.</w:t>
      </w:r>
    </w:p>
    <w:p w14:paraId="13CD00AF" w14:textId="01490D3C" w:rsidR="00347BCE" w:rsidRPr="00B468FC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9FE4E2" w14:textId="77777777" w:rsidR="00347BCE" w:rsidRPr="00B468FC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C8B7E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221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Условие пребывания участников:</w:t>
      </w:r>
    </w:p>
    <w:p w14:paraId="19202F00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7DEC2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Условия проживания. </w:t>
      </w:r>
    </w:p>
    <w:p w14:paraId="62E95E17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организуется платное проживание и трёхразовое питание.</w:t>
      </w:r>
    </w:p>
    <w:p w14:paraId="2DCB793E" w14:textId="4C90751A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прибытию в город Калининград </w:t>
      </w:r>
      <w:r w:rsidR="00450FE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E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0F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450FE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до 21.00 осуществляется регистрация и расселение. Организация предусматривает транспортное обслуживание, экскурсии, прописанные программой пленэра и участие в мастер-классах</w:t>
      </w:r>
      <w:r w:rsidRPr="00651E95">
        <w:rPr>
          <w:rFonts w:ascii="Times New Roman" w:hAnsi="Times New Roman" w:cs="Times New Roman"/>
          <w:sz w:val="24"/>
          <w:szCs w:val="24"/>
        </w:rPr>
        <w:t>.</w:t>
      </w:r>
    </w:p>
    <w:p w14:paraId="71F704AE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оплате проезда до места проведения пленэра и обратно несет командирующая сторона.</w:t>
      </w:r>
    </w:p>
    <w:p w14:paraId="2C7B7A27" w14:textId="7DF0F8AB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2A">
        <w:rPr>
          <w:rFonts w:ascii="Times New Roman" w:hAnsi="Times New Roman" w:cs="Times New Roman"/>
          <w:b/>
          <w:sz w:val="24"/>
          <w:szCs w:val="24"/>
        </w:rPr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 Для участников пленэра-конкурса в рамках</w:t>
      </w:r>
      <w:r w:rsidRPr="00023A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50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4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29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CD5629">
        <w:rPr>
          <w:rFonts w:ascii="Times New Roman" w:hAnsi="Times New Roman" w:cs="Times New Roman"/>
          <w:b/>
          <w:sz w:val="24"/>
          <w:szCs w:val="24"/>
        </w:rPr>
        <w:t xml:space="preserve"> архитектурн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CD5629">
        <w:rPr>
          <w:rFonts w:ascii="Times New Roman" w:hAnsi="Times New Roman" w:cs="Times New Roman"/>
          <w:b/>
          <w:sz w:val="24"/>
          <w:szCs w:val="24"/>
        </w:rPr>
        <w:t xml:space="preserve"> пленэр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D56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прочих категорий устанавливается организационный взнос в размере</w:t>
      </w:r>
      <w:r w:rsidR="00450FE3" w:rsidRPr="00450FE3">
        <w:rPr>
          <w:rFonts w:ascii="Times New Roman" w:hAnsi="Times New Roman" w:cs="Times New Roman"/>
          <w:sz w:val="24"/>
          <w:szCs w:val="24"/>
        </w:rPr>
        <w:t xml:space="preserve"> 26300 </w:t>
      </w:r>
      <w:r w:rsidR="00450FE3">
        <w:rPr>
          <w:rFonts w:ascii="Times New Roman" w:hAnsi="Times New Roman" w:cs="Times New Roman"/>
          <w:sz w:val="24"/>
          <w:szCs w:val="24"/>
        </w:rPr>
        <w:t xml:space="preserve">руб. 00 коп., </w:t>
      </w:r>
      <w:r>
        <w:rPr>
          <w:rFonts w:ascii="Times New Roman" w:hAnsi="Times New Roman" w:cs="Times New Roman"/>
          <w:sz w:val="24"/>
          <w:szCs w:val="24"/>
        </w:rPr>
        <w:t xml:space="preserve">определяемом организаторами в соответствии с калькуляцией затрат (взнос включает проживание и 3-х разовое питание на </w:t>
      </w:r>
      <w:r w:rsidR="00450FE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9F639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8C003A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не обеспечивают участников пленэра и сопровождающих лиц какими-либо видами страхования.</w:t>
      </w:r>
    </w:p>
    <w:p w14:paraId="5137AA32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140329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14:paraId="5F89108F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 w:rsidRPr="00140329">
        <w:rPr>
          <w:rFonts w:ascii="Times New Roman" w:hAnsi="Times New Roman" w:cs="Times New Roman"/>
          <w:b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Участники своим участием, а также законные представители несовершеннолетних членов групп участием своих подопечных дают согласие на то, чтобы их снимали на различные носители информации, фотографировали во время проведения мероприятий, записывали на аудионосители и впоследствии использовали полученные кино, теле, видео, фото, аудио,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 в целях пропаганды проведения данных мероприятий и творческих способностей детей и ведущих преподавателей мастер-классов. А также дают согласие, что все вышеуказанные материалы гарантируют наличие у них или их подопечных прав на использование представляемых произведений, работ и прочих объектов.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взаимоотношения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авторским и смежным правам с авторскими сообществами, прочими организациями и лицами и их законными представителями урегулируют самостоятельно.</w:t>
      </w:r>
    </w:p>
    <w:p w14:paraId="284D3A55" w14:textId="50877539" w:rsidR="00347BCE" w:rsidRPr="00C01DAC" w:rsidRDefault="00347BCE" w:rsidP="00C01DAC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  <w:r w:rsidRPr="00F252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Pr="0054620A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gramStart"/>
      <w:r w:rsidRPr="00C01DAC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C01DAC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0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AC">
        <w:rPr>
          <w:rFonts w:ascii="Times New Roman" w:hAnsi="Times New Roman" w:cs="Times New Roman"/>
          <w:sz w:val="24"/>
          <w:szCs w:val="24"/>
        </w:rPr>
        <w:t>пленере</w:t>
      </w:r>
      <w:proofErr w:type="spellEnd"/>
      <w:r w:rsidRPr="00C01DAC">
        <w:rPr>
          <w:rFonts w:ascii="Times New Roman" w:hAnsi="Times New Roman" w:cs="Times New Roman"/>
          <w:sz w:val="24"/>
          <w:szCs w:val="24"/>
        </w:rPr>
        <w:t xml:space="preserve"> - конкурсе необходимо подать  НЕ ПОЗДНЕЕ </w:t>
      </w:r>
      <w:r w:rsidR="00450FE3">
        <w:rPr>
          <w:rFonts w:ascii="Times New Roman" w:hAnsi="Times New Roman" w:cs="Times New Roman"/>
          <w:sz w:val="24"/>
          <w:szCs w:val="24"/>
        </w:rPr>
        <w:t>1</w:t>
      </w:r>
      <w:r w:rsidRPr="00C01DAC">
        <w:rPr>
          <w:rFonts w:ascii="Times New Roman" w:hAnsi="Times New Roman" w:cs="Times New Roman"/>
          <w:sz w:val="24"/>
          <w:szCs w:val="24"/>
        </w:rPr>
        <w:t>.0</w:t>
      </w:r>
      <w:r w:rsidR="00450FE3">
        <w:rPr>
          <w:rFonts w:ascii="Times New Roman" w:hAnsi="Times New Roman" w:cs="Times New Roman"/>
          <w:sz w:val="24"/>
          <w:szCs w:val="24"/>
        </w:rPr>
        <w:t>4</w:t>
      </w:r>
      <w:r w:rsidRPr="00C01DAC">
        <w:rPr>
          <w:rFonts w:ascii="Times New Roman" w:hAnsi="Times New Roman" w:cs="Times New Roman"/>
          <w:sz w:val="24"/>
          <w:szCs w:val="24"/>
        </w:rPr>
        <w:t>.202</w:t>
      </w:r>
      <w:r w:rsidR="00450FE3">
        <w:rPr>
          <w:rFonts w:ascii="Times New Roman" w:hAnsi="Times New Roman" w:cs="Times New Roman"/>
          <w:sz w:val="24"/>
          <w:szCs w:val="24"/>
        </w:rPr>
        <w:t>2</w:t>
      </w:r>
      <w:r w:rsidRPr="00C01DAC">
        <w:rPr>
          <w:rFonts w:ascii="Times New Roman" w:hAnsi="Times New Roman" w:cs="Times New Roman"/>
          <w:sz w:val="24"/>
          <w:szCs w:val="24"/>
        </w:rPr>
        <w:t xml:space="preserve"> </w:t>
      </w:r>
      <w:r w:rsidRPr="00F427AC">
        <w:rPr>
          <w:rFonts w:ascii="Times New Roman" w:hAnsi="Times New Roman" w:cs="Times New Roman"/>
          <w:sz w:val="24"/>
          <w:szCs w:val="24"/>
        </w:rPr>
        <w:t>на адрес artteach@yandex.ru с пометкой в теме «Калининград» выслать заявку, в которой необходимо указать: ФИО руководителя группы, количество участников (Ф.И.О каждого участника и возраст);, по факсу  или на е-</w:t>
      </w:r>
      <w:r w:rsidRPr="00F427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27AC">
        <w:rPr>
          <w:rFonts w:ascii="Times New Roman" w:hAnsi="Times New Roman"/>
          <w:color w:val="191919"/>
          <w:sz w:val="24"/>
          <w:szCs w:val="24"/>
        </w:rPr>
        <w:t>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14:paraId="35C39670" w14:textId="77777777" w:rsidR="00347BCE" w:rsidRDefault="00347BCE" w:rsidP="00347BCE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E5581">
        <w:rPr>
          <w:rFonts w:ascii="Times New Roman" w:hAnsi="Times New Roman"/>
          <w:b/>
          <w:color w:val="191919"/>
          <w:sz w:val="24"/>
          <w:szCs w:val="24"/>
        </w:rPr>
        <w:t>Руководитель проекта</w:t>
      </w:r>
      <w:r>
        <w:rPr>
          <w:rFonts w:ascii="Times New Roman" w:hAnsi="Times New Roman"/>
          <w:color w:val="191919"/>
          <w:sz w:val="24"/>
          <w:szCs w:val="24"/>
        </w:rPr>
        <w:t>: исполнительный директор Международного союза педагогов-художников Марина Константиновна Астафьева +79037132544</w:t>
      </w:r>
    </w:p>
    <w:p w14:paraId="2B6F0C13" w14:textId="77777777" w:rsidR="00347BCE" w:rsidRDefault="00347BCE" w:rsidP="00347BCE">
      <w:pPr>
        <w:pStyle w:val="a5"/>
        <w:tabs>
          <w:tab w:val="left" w:pos="220"/>
          <w:tab w:val="left" w:pos="720"/>
        </w:tabs>
        <w:ind w:left="720" w:hanging="720"/>
      </w:pPr>
      <w:r w:rsidRPr="00AE5581">
        <w:rPr>
          <w:rFonts w:ascii="Times New Roman" w:hAnsi="Times New Roman"/>
          <w:b/>
          <w:color w:val="191919"/>
          <w:sz w:val="24"/>
          <w:szCs w:val="24"/>
        </w:rPr>
        <w:t>Директор пленэра</w:t>
      </w:r>
      <w:r>
        <w:rPr>
          <w:rFonts w:ascii="Times New Roman" w:hAnsi="Times New Roman"/>
          <w:color w:val="191919"/>
          <w:sz w:val="24"/>
          <w:szCs w:val="24"/>
        </w:rPr>
        <w:t xml:space="preserve">: Наталья Юрьевна Воронова, директор ДХШ г. Калининграда. </w:t>
      </w:r>
    </w:p>
    <w:p w14:paraId="5E2EF005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BAD5B8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F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36FE">
        <w:rPr>
          <w:rFonts w:ascii="Times New Roman" w:hAnsi="Times New Roman" w:cs="Times New Roman"/>
          <w:b/>
          <w:sz w:val="24"/>
          <w:szCs w:val="24"/>
        </w:rPr>
        <w:t>. Номинации и возрастные категории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FA5CEE2" w14:textId="00AAB3A8" w:rsidR="00347BCE" w:rsidRPr="003A34A3" w:rsidRDefault="00450FE3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4A3">
        <w:rPr>
          <w:rFonts w:ascii="Times New Roman" w:hAnsi="Times New Roman" w:cs="Times New Roman"/>
          <w:sz w:val="24"/>
          <w:szCs w:val="24"/>
        </w:rPr>
        <w:t>Блиц-конкурс</w:t>
      </w:r>
      <w:proofErr w:type="gramEnd"/>
      <w:r w:rsidRPr="003A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7BCE" w:rsidRPr="003A34A3">
        <w:rPr>
          <w:rFonts w:ascii="Times New Roman" w:hAnsi="Times New Roman" w:cs="Times New Roman"/>
          <w:sz w:val="24"/>
          <w:szCs w:val="24"/>
        </w:rPr>
        <w:t>Архитектурные элементы различных исторических стилей, их ритмы и пластика»</w:t>
      </w:r>
      <w:r w:rsidR="00DE539A">
        <w:rPr>
          <w:rFonts w:ascii="Times New Roman" w:hAnsi="Times New Roman" w:cs="Times New Roman"/>
          <w:sz w:val="24"/>
          <w:szCs w:val="24"/>
        </w:rPr>
        <w:t xml:space="preserve">, </w:t>
      </w:r>
      <w:r w:rsidR="00347BCE" w:rsidRPr="003A34A3">
        <w:rPr>
          <w:rFonts w:ascii="Times New Roman" w:hAnsi="Times New Roman" w:cs="Times New Roman"/>
          <w:sz w:val="24"/>
          <w:szCs w:val="24"/>
        </w:rPr>
        <w:t>конкурс «Динамика городского пространства», композиционный конкурс по иллюстрации «Сказки Куршской косы»</w:t>
      </w:r>
    </w:p>
    <w:p w14:paraId="36FE822D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работ производиться по каждому в</w:t>
      </w:r>
      <w:r w:rsidRPr="005B1264">
        <w:rPr>
          <w:rFonts w:ascii="Times New Roman" w:hAnsi="Times New Roman" w:cs="Times New Roman"/>
          <w:b/>
          <w:sz w:val="24"/>
          <w:szCs w:val="24"/>
        </w:rPr>
        <w:t>озраст</w:t>
      </w:r>
      <w:r>
        <w:rPr>
          <w:rFonts w:ascii="Times New Roman" w:hAnsi="Times New Roman" w:cs="Times New Roman"/>
          <w:b/>
          <w:sz w:val="24"/>
          <w:szCs w:val="24"/>
        </w:rPr>
        <w:t>у отдельно.</w:t>
      </w:r>
    </w:p>
    <w:p w14:paraId="5CD4DC86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D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E71D9">
        <w:rPr>
          <w:rFonts w:ascii="Times New Roman" w:hAnsi="Times New Roman" w:cs="Times New Roman"/>
          <w:b/>
          <w:sz w:val="24"/>
          <w:szCs w:val="24"/>
        </w:rPr>
        <w:t>. Определение победителей и награждение</w:t>
      </w:r>
    </w:p>
    <w:p w14:paraId="6D1CFB43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Победители и призеры конкурса определяются по номинациям в каждой возрастной группе конкурсной програ</w:t>
      </w:r>
      <w:r>
        <w:rPr>
          <w:rFonts w:ascii="Times New Roman" w:hAnsi="Times New Roman" w:cs="Times New Roman"/>
          <w:sz w:val="24"/>
          <w:szCs w:val="24"/>
        </w:rPr>
        <w:t>ммы на заседании жюри (в котором принимают участие руководители всех приехавших делегаций).</w:t>
      </w:r>
    </w:p>
    <w:p w14:paraId="0BE0197A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В соответствии с решением жюри участникам конкурса в каждой номинации и возрастной группе присваиваются следующие звания (с вручением соответствующих дипломов):</w:t>
      </w:r>
      <w:r w:rsidRPr="00BE71D9">
        <w:rPr>
          <w:rFonts w:ascii="Times New Roman" w:hAnsi="Times New Roman" w:cs="Times New Roman"/>
          <w:sz w:val="24"/>
          <w:szCs w:val="24"/>
        </w:rPr>
        <w:tab/>
      </w:r>
    </w:p>
    <w:p w14:paraId="2F3E1298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•</w:t>
      </w:r>
      <w:r w:rsidRPr="00BE71D9">
        <w:rPr>
          <w:rFonts w:ascii="Times New Roman" w:hAnsi="Times New Roman" w:cs="Times New Roman"/>
          <w:sz w:val="24"/>
          <w:szCs w:val="24"/>
        </w:rPr>
        <w:tab/>
        <w:t>лауреат I степени – победитель конкурса (1 участник),</w:t>
      </w:r>
    </w:p>
    <w:p w14:paraId="7B5C30AD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•</w:t>
      </w:r>
      <w:r w:rsidRPr="00BE71D9">
        <w:rPr>
          <w:rFonts w:ascii="Times New Roman" w:hAnsi="Times New Roman" w:cs="Times New Roman"/>
          <w:sz w:val="24"/>
          <w:szCs w:val="24"/>
        </w:rPr>
        <w:tab/>
        <w:t>лауреат II степени – призер конкурса (2 участника),</w:t>
      </w:r>
    </w:p>
    <w:p w14:paraId="1AC4466D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•</w:t>
      </w:r>
      <w:r w:rsidRPr="00BE71D9">
        <w:rPr>
          <w:rFonts w:ascii="Times New Roman" w:hAnsi="Times New Roman" w:cs="Times New Roman"/>
          <w:sz w:val="24"/>
          <w:szCs w:val="24"/>
        </w:rPr>
        <w:tab/>
        <w:t>лауреат III степени –</w:t>
      </w:r>
      <w:r>
        <w:rPr>
          <w:rFonts w:ascii="Times New Roman" w:hAnsi="Times New Roman" w:cs="Times New Roman"/>
          <w:sz w:val="24"/>
          <w:szCs w:val="24"/>
        </w:rPr>
        <w:t xml:space="preserve"> призер конкурса (3 участника).</w:t>
      </w:r>
    </w:p>
    <w:p w14:paraId="76CE7486" w14:textId="77777777" w:rsidR="00347BCE" w:rsidRPr="00BE71D9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14:paraId="695929F8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- присудить не все звания,</w:t>
      </w:r>
    </w:p>
    <w:p w14:paraId="1CAC0183" w14:textId="77777777" w:rsidR="00347BCE" w:rsidRPr="00BE71D9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- оставить без рассмотрения работы, представленные на конкурс с нарушением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и условий конкурсной программы</w:t>
      </w:r>
      <w:r w:rsidRPr="00BE71D9">
        <w:rPr>
          <w:rFonts w:ascii="Times New Roman" w:hAnsi="Times New Roman" w:cs="Times New Roman"/>
          <w:sz w:val="24"/>
          <w:szCs w:val="24"/>
        </w:rPr>
        <w:t>.</w:t>
      </w:r>
    </w:p>
    <w:p w14:paraId="0DC2C015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1D9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</w:p>
    <w:p w14:paraId="034F8FAB" w14:textId="77777777" w:rsidR="00347BCE" w:rsidRPr="0078256B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4742C7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D993DA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09EE94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12A28B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F29538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5386AC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623B98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94F829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00EA60" w14:textId="77777777" w:rsidR="00347BCE" w:rsidRPr="0078256B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2C4888" w14:textId="77777777" w:rsidR="00347BCE" w:rsidRPr="002E4F07" w:rsidRDefault="00347BCE" w:rsidP="00347B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E75EC0" w14:textId="77777777" w:rsidR="00347BCE" w:rsidRPr="00FE2211" w:rsidRDefault="00347BCE" w:rsidP="00347B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2D0F">
        <w:rPr>
          <w:rFonts w:ascii="Times New Roman" w:hAnsi="Times New Roman" w:cs="Times New Roman"/>
          <w:sz w:val="24"/>
          <w:szCs w:val="24"/>
        </w:rPr>
        <w:t>Приложение</w:t>
      </w:r>
      <w:r w:rsidRPr="00FE2211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442AC151" w14:textId="77777777" w:rsidR="00347BCE" w:rsidRPr="00FE2211" w:rsidRDefault="00347BCE" w:rsidP="00347B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472AE6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Пленэра:</w:t>
      </w:r>
    </w:p>
    <w:p w14:paraId="404597AA" w14:textId="77777777" w:rsidR="00347BCE" w:rsidRDefault="00347BCE" w:rsidP="00347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833FE" w14:textId="77777777" w:rsidR="00347BCE" w:rsidRPr="00AE5581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191919"/>
          <w:sz w:val="24"/>
          <w:szCs w:val="24"/>
        </w:rPr>
        <w:t xml:space="preserve">Марина Константиновна Астафьева исполнительный директор Международного союза педагогов-художников 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F6BF2" w14:textId="77777777" w:rsidR="00347BCE" w:rsidRDefault="00347BCE" w:rsidP="00347B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Наталья Юрьевна Воронова - директор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«Город Калининград»</w:t>
      </w:r>
      <w:r w:rsidRPr="00693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 художественной школы высшей категории;</w:t>
      </w:r>
    </w:p>
    <w:p w14:paraId="66ECE021" w14:textId="77777777" w:rsidR="00347BCE" w:rsidRDefault="00347BCE" w:rsidP="00347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-Сахарова Елена Михайловна – методист по изобразительному искусству </w:t>
      </w:r>
      <w:r w:rsidRPr="00651E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бластного государственного бюджетного образовательного учреждения дополнительного профессионального образования (повышения квалификации) специалистов культуры и искусства «Образовательно</w:t>
      </w:r>
      <w:r w:rsidRPr="00651E95">
        <w:rPr>
          <w:rFonts w:ascii="Times New Roman" w:hAnsi="Times New Roman" w:cs="Times New Roman"/>
          <w:sz w:val="24"/>
          <w:szCs w:val="24"/>
        </w:rPr>
        <w:t>–методическ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51E95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E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F3B30" w14:textId="77777777" w:rsidR="00347BCE" w:rsidRDefault="00347BCE" w:rsidP="00347B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6E7B2C" w14:textId="77777777" w:rsidR="00347BCE" w:rsidRDefault="00347BCE" w:rsidP="00347B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845E9" w14:textId="77777777" w:rsidR="00347BCE" w:rsidRDefault="00347BCE" w:rsidP="00347B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2D0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2E1EF04F" w14:textId="77777777" w:rsidR="00347BCE" w:rsidRDefault="00347BCE" w:rsidP="00347BC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4CE7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BC4CE7">
        <w:rPr>
          <w:rFonts w:ascii="Times New Roman" w:hAnsi="Times New Roman" w:cs="Times New Roman"/>
          <w:b/>
          <w:sz w:val="24"/>
          <w:szCs w:val="24"/>
        </w:rPr>
        <w:t>пленэра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F5D97E" w14:textId="77777777" w:rsidR="00347BCE" w:rsidRPr="00BC4CE7" w:rsidRDefault="00347BCE" w:rsidP="00347BC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E4BB3F" w14:textId="093E556D" w:rsidR="00DE539A" w:rsidRDefault="00347BCE" w:rsidP="00347BCE">
      <w:pPr>
        <w:pStyle w:val="a6"/>
        <w:numPr>
          <w:ilvl w:val="0"/>
          <w:numId w:val="2"/>
        </w:numPr>
      </w:pPr>
      <w:r w:rsidRPr="00C34731">
        <w:rPr>
          <w:b/>
        </w:rPr>
        <w:t xml:space="preserve">Председатель жюри </w:t>
      </w:r>
      <w:r w:rsidR="00DE539A">
        <w:t>–</w:t>
      </w:r>
      <w:r w:rsidRPr="00BC4CE7">
        <w:t xml:space="preserve"> </w:t>
      </w:r>
      <w:r w:rsidR="00DE539A" w:rsidRPr="00C01DAC">
        <w:t>Ефимов Георгий Александрович, народный художник России, профессор БФУ им. Им. Канта.</w:t>
      </w:r>
    </w:p>
    <w:p w14:paraId="39A5ABF6" w14:textId="199FDCC2" w:rsidR="00347BCE" w:rsidRPr="00BC4CE7" w:rsidRDefault="00347BCE" w:rsidP="00347BCE">
      <w:pPr>
        <w:pStyle w:val="a6"/>
        <w:numPr>
          <w:ilvl w:val="0"/>
          <w:numId w:val="2"/>
        </w:numPr>
      </w:pPr>
      <w:r w:rsidRPr="00C34731">
        <w:t>Наталья Юрьевна Воронова - директор муниципального автономного образовательного учреждения дополнительного образования детей городского округа «Город Калининград» Детской художественной школы высшей категории;</w:t>
      </w:r>
      <w:r w:rsidRPr="00BC4CE7">
        <w:t xml:space="preserve"> </w:t>
      </w:r>
    </w:p>
    <w:p w14:paraId="23C2D981" w14:textId="77777777" w:rsidR="00347BCE" w:rsidRDefault="00347BCE" w:rsidP="00347BCE">
      <w:pPr>
        <w:pStyle w:val="a6"/>
        <w:numPr>
          <w:ilvl w:val="0"/>
          <w:numId w:val="2"/>
        </w:numPr>
      </w:pPr>
      <w:r w:rsidRPr="00BC4CE7">
        <w:t>Астафьева Марина Константиновна, исполнительный директор Международного Союза   педагогов-художников, специалист Центра непрерывного художественного образования ГАОУ ВО МИОО Департамента образования г. Москвы, главный редактор Международного сетевого образовательного журнала ART TEACHER, г. Москва, Россия.</w:t>
      </w:r>
    </w:p>
    <w:p w14:paraId="051EFB3D" w14:textId="77777777" w:rsidR="00347BCE" w:rsidRPr="00BC4CE7" w:rsidRDefault="00347BCE" w:rsidP="00347BCE">
      <w:pPr>
        <w:pStyle w:val="a6"/>
        <w:numPr>
          <w:ilvl w:val="0"/>
          <w:numId w:val="2"/>
        </w:numPr>
      </w:pPr>
      <w:r>
        <w:t>Маркова Наталья Александровна – художник, член МСПХ, реставратор.</w:t>
      </w:r>
    </w:p>
    <w:p w14:paraId="2FFD5D47" w14:textId="77777777" w:rsidR="00EF0AAA" w:rsidRDefault="00EF0AAA"/>
    <w:sectPr w:rsidR="00EF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1007"/>
    <w:multiLevelType w:val="hybridMultilevel"/>
    <w:tmpl w:val="CEA04448"/>
    <w:lvl w:ilvl="0" w:tplc="059685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3544"/>
    <w:multiLevelType w:val="hybridMultilevel"/>
    <w:tmpl w:val="7D328158"/>
    <w:lvl w:ilvl="0" w:tplc="E71C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A"/>
    <w:rsid w:val="001572B6"/>
    <w:rsid w:val="00157ADE"/>
    <w:rsid w:val="001E1C5A"/>
    <w:rsid w:val="00216B70"/>
    <w:rsid w:val="00347BCE"/>
    <w:rsid w:val="00450FE3"/>
    <w:rsid w:val="00996194"/>
    <w:rsid w:val="00C01DAC"/>
    <w:rsid w:val="00D1376E"/>
    <w:rsid w:val="00DE539A"/>
    <w:rsid w:val="00EF0AAA"/>
    <w:rsid w:val="00F258C1"/>
    <w:rsid w:val="00F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0AE"/>
  <w15:chartTrackingRefBased/>
  <w15:docId w15:val="{4EF612C6-AD61-4A58-8A1C-5C9D987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CE"/>
    <w:pPr>
      <w:spacing w:after="0" w:line="240" w:lineRule="auto"/>
    </w:pPr>
  </w:style>
  <w:style w:type="paragraph" w:customStyle="1" w:styleId="a4">
    <w:name w:val="Текстовый блок"/>
    <w:rsid w:val="0034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5">
    <w:name w:val="По умолчанию"/>
    <w:rsid w:val="0034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347BC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Astafyeva</cp:lastModifiedBy>
  <cp:revision>2</cp:revision>
  <dcterms:created xsi:type="dcterms:W3CDTF">2022-01-25T09:38:00Z</dcterms:created>
  <dcterms:modified xsi:type="dcterms:W3CDTF">2022-01-25T09:38:00Z</dcterms:modified>
</cp:coreProperties>
</file>