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58" w:rsidRPr="007963EF" w:rsidRDefault="003A7658" w:rsidP="007963EF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963EF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ПОЛОЖЕНИЕ</w:t>
      </w:r>
    </w:p>
    <w:p w:rsidR="003A7658" w:rsidRPr="007963EF" w:rsidRDefault="003A7658" w:rsidP="007963EF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 w:rsidRPr="007963EF">
        <w:rPr>
          <w:rStyle w:val="a5"/>
          <w:color w:val="333333"/>
          <w:bdr w:val="none" w:sz="0" w:space="0" w:color="auto" w:frame="1"/>
        </w:rPr>
        <w:t>Всероссийского конкурса творческих работ учащихся</w:t>
      </w:r>
    </w:p>
    <w:p w:rsidR="003A7658" w:rsidRPr="007963EF" w:rsidRDefault="003A7658" w:rsidP="007963EF">
      <w:pPr>
        <w:pStyle w:val="a3"/>
        <w:spacing w:before="0" w:beforeAutospacing="0" w:after="0" w:afterAutospacing="0"/>
        <w:jc w:val="center"/>
        <w:rPr>
          <w:rStyle w:val="a5"/>
          <w:color w:val="333333"/>
          <w:bdr w:val="none" w:sz="0" w:space="0" w:color="auto" w:frame="1"/>
        </w:rPr>
      </w:pPr>
      <w:r w:rsidRPr="007963EF">
        <w:rPr>
          <w:rStyle w:val="a5"/>
          <w:color w:val="333333"/>
          <w:bdr w:val="none" w:sz="0" w:space="0" w:color="auto" w:frame="1"/>
        </w:rPr>
        <w:t>«В мире книг Л.Н Толстого»,</w:t>
      </w:r>
    </w:p>
    <w:p w:rsidR="003A7658" w:rsidRDefault="003A7658" w:rsidP="007963EF">
      <w:pPr>
        <w:pStyle w:val="a3"/>
        <w:spacing w:before="0" w:beforeAutospacing="0" w:after="0" w:afterAutospacing="0"/>
        <w:jc w:val="center"/>
        <w:rPr>
          <w:rStyle w:val="a5"/>
          <w:color w:val="333333"/>
          <w:bdr w:val="none" w:sz="0" w:space="0" w:color="auto" w:frame="1"/>
        </w:rPr>
      </w:pPr>
      <w:r>
        <w:rPr>
          <w:rStyle w:val="a5"/>
          <w:color w:val="333333"/>
          <w:bdr w:val="none" w:sz="0" w:space="0" w:color="auto" w:frame="1"/>
        </w:rPr>
        <w:t>посвященного</w:t>
      </w:r>
      <w:r w:rsidRPr="007963EF">
        <w:rPr>
          <w:rStyle w:val="a5"/>
          <w:color w:val="333333"/>
          <w:bdr w:val="none" w:sz="0" w:space="0" w:color="auto" w:frame="1"/>
        </w:rPr>
        <w:t xml:space="preserve"> году Л.Н. Толстого в Республике Татарстан</w:t>
      </w:r>
    </w:p>
    <w:p w:rsidR="003A7658" w:rsidRPr="007963EF" w:rsidRDefault="003A7658" w:rsidP="007963EF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</w:p>
    <w:p w:rsidR="003A7658" w:rsidRDefault="003A7658" w:rsidP="007963EF">
      <w:pPr>
        <w:pStyle w:val="a3"/>
        <w:spacing w:before="0" w:beforeAutospacing="0" w:after="0" w:afterAutospacing="0"/>
        <w:jc w:val="both"/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7963EF">
        <w:rPr>
          <w:color w:val="000000"/>
        </w:rPr>
        <w:t>Лев Николаевич Толстой – один из наиболее широко известных русских писателей и мыслителей, почитаемый как один из величайших писателей мира. Участник обороны Севастополя. Просветитель, публицист, религиозный мыслитель, чьё авторитетное мнение послужило причиной возникновения нового религиозно-нравственного течения — толстовства. Член-корреспондент Императорской Академии наук, почётный академик по разряду изящной словесности. Писатель, признанный ещё при жизни главой русской литературы, чьё творчество ознаменовало новый этап в развитии русского и мирового реализма, став своеобразным мостом между традициями классического романа XIX века и литературой XX века. Лев Толстой оказал огромное влияние на эволюцию европейского гуманизма, а также на развитие реалистических традиций в мировой литературе.</w:t>
      </w: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rStyle w:val="a5"/>
        </w:rPr>
      </w:pPr>
      <w:r w:rsidRPr="007963EF">
        <w:rPr>
          <w:color w:val="333333"/>
        </w:rPr>
        <w:t>Конкурс</w:t>
      </w:r>
      <w:r>
        <w:rPr>
          <w:color w:val="333333"/>
        </w:rPr>
        <w:t xml:space="preserve">, посвященный </w:t>
      </w:r>
      <w:r w:rsidRPr="007963EF">
        <w:rPr>
          <w:color w:val="333333"/>
        </w:rPr>
        <w:t xml:space="preserve">жизни и творчеству  </w:t>
      </w:r>
      <w:r>
        <w:rPr>
          <w:color w:val="333333"/>
        </w:rPr>
        <w:t xml:space="preserve">писателя, </w:t>
      </w:r>
      <w:r w:rsidRPr="007963EF">
        <w:rPr>
          <w:color w:val="333333"/>
        </w:rPr>
        <w:t>проводится</w:t>
      </w:r>
      <w:r>
        <w:rPr>
          <w:color w:val="333333"/>
        </w:rPr>
        <w:t xml:space="preserve"> </w:t>
      </w:r>
      <w:r>
        <w:t>в рамках Всероссийской</w:t>
      </w:r>
      <w:r w:rsidRPr="002F627B">
        <w:t xml:space="preserve"> конференция педагогов-художников в Республике Татарстан</w:t>
      </w:r>
      <w:r>
        <w:t>.</w:t>
      </w:r>
    </w:p>
    <w:p w:rsidR="003A7658" w:rsidRDefault="003A7658" w:rsidP="007B5135">
      <w:pPr>
        <w:pStyle w:val="a3"/>
        <w:spacing w:before="0" w:beforeAutospacing="0" w:after="0" w:afterAutospacing="0"/>
        <w:rPr>
          <w:rStyle w:val="a5"/>
        </w:rPr>
      </w:pPr>
    </w:p>
    <w:p w:rsidR="003A7658" w:rsidRPr="009E105A" w:rsidRDefault="003A7658" w:rsidP="007B5135">
      <w:pPr>
        <w:pStyle w:val="a3"/>
        <w:spacing w:before="0" w:beforeAutospacing="0" w:after="0" w:afterAutospacing="0"/>
        <w:rPr>
          <w:u w:val="single"/>
        </w:rPr>
      </w:pPr>
      <w:r w:rsidRPr="009E105A">
        <w:rPr>
          <w:rStyle w:val="a5"/>
        </w:rPr>
        <w:t>Организаторы</w:t>
      </w:r>
      <w:r>
        <w:rPr>
          <w:rStyle w:val="a5"/>
        </w:rPr>
        <w:t xml:space="preserve"> конкурса</w:t>
      </w:r>
      <w:r w:rsidRPr="009E105A">
        <w:rPr>
          <w:rStyle w:val="a5"/>
        </w:rPr>
        <w:t>:</w:t>
      </w:r>
    </w:p>
    <w:p w:rsidR="003A7658" w:rsidRDefault="003A7658" w:rsidP="007B5135">
      <w:pPr>
        <w:pStyle w:val="a3"/>
        <w:spacing w:before="0" w:beforeAutospacing="0" w:after="0" w:afterAutospacing="0"/>
        <w:jc w:val="both"/>
      </w:pPr>
      <w:r>
        <w:t xml:space="preserve">- Международная творческая общественная организация </w:t>
      </w:r>
      <w:proofErr w:type="gramStart"/>
      <w:r>
        <w:t>г</w:t>
      </w:r>
      <w:proofErr w:type="gramEnd"/>
      <w:r>
        <w:t>. Москва «Союз педагогов-художников»;</w:t>
      </w:r>
    </w:p>
    <w:p w:rsidR="003A7658" w:rsidRDefault="003A7658" w:rsidP="007B5135">
      <w:pPr>
        <w:pStyle w:val="a3"/>
        <w:spacing w:before="0" w:beforeAutospacing="0" w:after="0" w:afterAutospacing="0"/>
        <w:jc w:val="both"/>
      </w:pPr>
      <w:r>
        <w:t xml:space="preserve">- Государственное бюджетное учреждение дополнительного образования </w:t>
      </w:r>
      <w:proofErr w:type="gramStart"/>
      <w:r>
        <w:t>г</w:t>
      </w:r>
      <w:proofErr w:type="gramEnd"/>
      <w:r>
        <w:t>. Казань «Республиканский центр внешкольной работы»;</w:t>
      </w:r>
    </w:p>
    <w:p w:rsidR="003A7658" w:rsidRDefault="003A7658" w:rsidP="007B5135">
      <w:pPr>
        <w:pStyle w:val="a3"/>
        <w:spacing w:before="0" w:beforeAutospacing="0" w:after="0" w:afterAutospacing="0"/>
        <w:jc w:val="both"/>
      </w:pPr>
      <w:r>
        <w:t xml:space="preserve">- Муниципальное автономное учреждение дополнительного образования </w:t>
      </w:r>
      <w:proofErr w:type="gramStart"/>
      <w:r>
        <w:t>г</w:t>
      </w:r>
      <w:proofErr w:type="gramEnd"/>
      <w:r>
        <w:t>. Набережные Челны «Детская художественная школа № 2».</w:t>
      </w:r>
    </w:p>
    <w:p w:rsidR="003A7658" w:rsidRDefault="003A7658" w:rsidP="007963EF">
      <w:pPr>
        <w:pStyle w:val="a3"/>
        <w:spacing w:before="0" w:beforeAutospacing="0" w:after="0" w:afterAutospacing="0"/>
        <w:jc w:val="both"/>
        <w:rPr>
          <w:rStyle w:val="a5"/>
          <w:color w:val="333333"/>
          <w:bdr w:val="none" w:sz="0" w:space="0" w:color="auto" w:frame="1"/>
        </w:rPr>
      </w:pPr>
    </w:p>
    <w:p w:rsidR="003A7658" w:rsidRPr="007963EF" w:rsidRDefault="003A7658" w:rsidP="007963EF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63EF">
        <w:rPr>
          <w:rStyle w:val="a5"/>
          <w:color w:val="333333"/>
          <w:bdr w:val="none" w:sz="0" w:space="0" w:color="auto" w:frame="1"/>
        </w:rPr>
        <w:t>Цели и задачи конкурса:</w:t>
      </w:r>
    </w:p>
    <w:p w:rsidR="003A7658" w:rsidRDefault="003A7658" w:rsidP="007B5135">
      <w:pPr>
        <w:pStyle w:val="aa"/>
        <w:numPr>
          <w:ilvl w:val="0"/>
          <w:numId w:val="13"/>
        </w:numPr>
        <w:tabs>
          <w:tab w:val="clear" w:pos="720"/>
        </w:tabs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  внимания</w:t>
      </w:r>
      <w:r w:rsidRPr="007963EF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</w:t>
      </w:r>
      <w:r w:rsidRPr="007963EF">
        <w:rPr>
          <w:rFonts w:ascii="Times New Roman" w:hAnsi="Times New Roman" w:cs="Times New Roman"/>
          <w:sz w:val="24"/>
          <w:szCs w:val="24"/>
          <w:shd w:val="clear" w:color="auto" w:fill="FFFFFF"/>
        </w:rPr>
        <w:t>к творчеству и личности великого писателя;</w:t>
      </w:r>
    </w:p>
    <w:p w:rsidR="003A7658" w:rsidRDefault="003A7658" w:rsidP="007B5135">
      <w:pPr>
        <w:pStyle w:val="aa"/>
        <w:numPr>
          <w:ilvl w:val="0"/>
          <w:numId w:val="13"/>
        </w:numPr>
        <w:tabs>
          <w:tab w:val="clear" w:pos="720"/>
          <w:tab w:val="left" w:pos="33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sz w:val="24"/>
          <w:szCs w:val="24"/>
        </w:rPr>
        <w:t>выявление и поддержка талантливых детей в сфере изобразительного искусства, создание для них возможности продемонстрировать результаты своей творческой деятельности с целью удовлетворения потребности в общественном признании;</w:t>
      </w:r>
    </w:p>
    <w:p w:rsidR="003A7658" w:rsidRDefault="003A7658" w:rsidP="007B5135">
      <w:pPr>
        <w:pStyle w:val="aa"/>
        <w:numPr>
          <w:ilvl w:val="0"/>
          <w:numId w:val="13"/>
        </w:numPr>
        <w:tabs>
          <w:tab w:val="clear" w:pos="720"/>
          <w:tab w:val="left" w:pos="33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sz w:val="24"/>
          <w:szCs w:val="24"/>
        </w:rPr>
        <w:t>развитие чувства художественного преобразования слова в зрительный образ, умения передать образы, созданные великим писателем;</w:t>
      </w:r>
    </w:p>
    <w:p w:rsidR="003A7658" w:rsidRDefault="003A7658" w:rsidP="007B5135">
      <w:pPr>
        <w:pStyle w:val="aa"/>
        <w:numPr>
          <w:ilvl w:val="0"/>
          <w:numId w:val="13"/>
        </w:numPr>
        <w:tabs>
          <w:tab w:val="clear" w:pos="720"/>
          <w:tab w:val="left" w:pos="33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sz w:val="24"/>
          <w:szCs w:val="24"/>
        </w:rPr>
        <w:t xml:space="preserve">формирование духовной культуры школьников, </w:t>
      </w:r>
      <w:r w:rsidRPr="00796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способствование развитию творческих способностей  и фантазии участников</w:t>
      </w:r>
      <w:r w:rsidRPr="007963EF">
        <w:rPr>
          <w:rFonts w:ascii="Times New Roman" w:hAnsi="Times New Roman" w:cs="Times New Roman"/>
          <w:sz w:val="24"/>
          <w:szCs w:val="24"/>
        </w:rPr>
        <w:t>;</w:t>
      </w:r>
    </w:p>
    <w:p w:rsidR="003A7658" w:rsidRPr="007B5135" w:rsidRDefault="003A7658" w:rsidP="007B5135">
      <w:pPr>
        <w:pStyle w:val="aa"/>
        <w:numPr>
          <w:ilvl w:val="0"/>
          <w:numId w:val="13"/>
        </w:numPr>
        <w:tabs>
          <w:tab w:val="clear" w:pos="720"/>
          <w:tab w:val="left" w:pos="33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color w:val="000000"/>
          <w:sz w:val="24"/>
          <w:szCs w:val="24"/>
        </w:rPr>
        <w:t>формирование начальных форм эстетической культуры средствами литературы и искусства через образное восприятие.</w:t>
      </w:r>
    </w:p>
    <w:p w:rsidR="003A7658" w:rsidRPr="007963EF" w:rsidRDefault="003A7658" w:rsidP="007963EF">
      <w:pPr>
        <w:pStyle w:val="a3"/>
        <w:spacing w:before="0" w:beforeAutospacing="0" w:after="0" w:afterAutospacing="0"/>
        <w:ind w:left="1065"/>
        <w:jc w:val="both"/>
        <w:rPr>
          <w:rStyle w:val="a5"/>
          <w:color w:val="333333"/>
          <w:bdr w:val="none" w:sz="0" w:space="0" w:color="auto" w:frame="1"/>
        </w:rPr>
      </w:pPr>
    </w:p>
    <w:p w:rsidR="003A7658" w:rsidRDefault="003A7658" w:rsidP="007963EF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7963EF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Участники конкурса: </w:t>
      </w:r>
    </w:p>
    <w:p w:rsidR="003A7658" w:rsidRPr="00DD018F" w:rsidRDefault="003A7658" w:rsidP="00DD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018F">
        <w:rPr>
          <w:rFonts w:ascii="Times New Roman" w:hAnsi="Times New Roman" w:cs="Times New Roman"/>
          <w:sz w:val="24"/>
          <w:szCs w:val="24"/>
          <w:lang w:eastAsia="ru-RU"/>
        </w:rPr>
        <w:t xml:space="preserve">Дети с 7 до 18 лет общеобразовательных школ, </w:t>
      </w:r>
      <w:r w:rsidRPr="00DD018F">
        <w:rPr>
          <w:rFonts w:ascii="Times New Roman" w:hAnsi="Times New Roman" w:cs="Times New Roman"/>
        </w:rPr>
        <w:t xml:space="preserve">учреждений дополнительного образования, художественных школ, </w:t>
      </w:r>
      <w:r w:rsidRPr="00DD018F">
        <w:rPr>
          <w:rFonts w:ascii="Times New Roman" w:hAnsi="Times New Roman" w:cs="Times New Roman"/>
          <w:sz w:val="24"/>
          <w:szCs w:val="24"/>
          <w:lang w:eastAsia="ru-RU"/>
        </w:rPr>
        <w:t>школ искусств, студий</w:t>
      </w:r>
      <w:r w:rsidRPr="00DD018F">
        <w:rPr>
          <w:rFonts w:ascii="Times New Roman" w:hAnsi="Times New Roman" w:cs="Times New Roman"/>
        </w:rPr>
        <w:t>.</w:t>
      </w:r>
    </w:p>
    <w:p w:rsidR="003A7658" w:rsidRDefault="003A7658" w:rsidP="007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7658" w:rsidRPr="00DD018F" w:rsidRDefault="003A7658" w:rsidP="007963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D01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Возрастные категории:</w:t>
      </w:r>
    </w:p>
    <w:p w:rsidR="003A7658" w:rsidRDefault="003A7658" w:rsidP="00DD018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7-9 лет;</w:t>
      </w:r>
    </w:p>
    <w:p w:rsidR="003A7658" w:rsidRDefault="003A7658" w:rsidP="00DD018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3EF">
        <w:rPr>
          <w:rFonts w:ascii="Times New Roman" w:hAnsi="Times New Roman" w:cs="Times New Roman"/>
          <w:sz w:val="24"/>
          <w:szCs w:val="24"/>
          <w:lang w:eastAsia="ru-RU"/>
        </w:rPr>
        <w:t>10-12 лет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A7658" w:rsidRDefault="003A7658" w:rsidP="00DD018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13-15 лет;</w:t>
      </w:r>
    </w:p>
    <w:p w:rsidR="003A7658" w:rsidRDefault="003A7658" w:rsidP="00DD018F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3EF">
        <w:rPr>
          <w:rFonts w:ascii="Times New Roman" w:hAnsi="Times New Roman" w:cs="Times New Roman"/>
          <w:sz w:val="24"/>
          <w:szCs w:val="24"/>
          <w:lang w:eastAsia="ru-RU"/>
        </w:rPr>
        <w:t>16-18 лет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7658" w:rsidRDefault="003A7658" w:rsidP="00DD018F">
      <w:pPr>
        <w:pStyle w:val="a3"/>
        <w:spacing w:before="0" w:beforeAutospacing="0" w:after="0" w:afterAutospacing="0"/>
        <w:jc w:val="both"/>
        <w:rPr>
          <w:rStyle w:val="a5"/>
          <w:color w:val="333333"/>
          <w:bdr w:val="none" w:sz="0" w:space="0" w:color="auto" w:frame="1"/>
        </w:rPr>
      </w:pPr>
    </w:p>
    <w:p w:rsidR="003A7658" w:rsidRDefault="003A7658" w:rsidP="00DD018F">
      <w:pPr>
        <w:pStyle w:val="a3"/>
        <w:spacing w:before="0" w:beforeAutospacing="0" w:after="0" w:afterAutospacing="0"/>
        <w:jc w:val="both"/>
        <w:rPr>
          <w:rStyle w:val="a5"/>
          <w:color w:val="333333"/>
          <w:bdr w:val="none" w:sz="0" w:space="0" w:color="auto" w:frame="1"/>
        </w:rPr>
      </w:pPr>
      <w:r w:rsidRPr="007963EF">
        <w:rPr>
          <w:rStyle w:val="a5"/>
          <w:color w:val="333333"/>
          <w:bdr w:val="none" w:sz="0" w:space="0" w:color="auto" w:frame="1"/>
        </w:rPr>
        <w:t>Номинации</w:t>
      </w:r>
      <w:r>
        <w:rPr>
          <w:rStyle w:val="a5"/>
          <w:color w:val="333333"/>
          <w:bdr w:val="none" w:sz="0" w:space="0" w:color="auto" w:frame="1"/>
        </w:rPr>
        <w:t xml:space="preserve"> конкурса</w:t>
      </w:r>
      <w:r w:rsidRPr="007963EF">
        <w:rPr>
          <w:rStyle w:val="a5"/>
          <w:color w:val="333333"/>
          <w:bdr w:val="none" w:sz="0" w:space="0" w:color="auto" w:frame="1"/>
        </w:rPr>
        <w:t xml:space="preserve">: </w:t>
      </w:r>
    </w:p>
    <w:p w:rsidR="003A7658" w:rsidRDefault="003A7658" w:rsidP="00DD018F">
      <w:pPr>
        <w:pStyle w:val="a3"/>
        <w:numPr>
          <w:ilvl w:val="0"/>
          <w:numId w:val="15"/>
        </w:numPr>
        <w:tabs>
          <w:tab w:val="clear" w:pos="720"/>
          <w:tab w:val="num" w:pos="330"/>
        </w:tabs>
        <w:spacing w:before="0" w:beforeAutospacing="0" w:after="0" w:afterAutospacing="0"/>
        <w:ind w:hanging="720"/>
        <w:jc w:val="both"/>
        <w:rPr>
          <w:rStyle w:val="a5"/>
          <w:b w:val="0"/>
          <w:bCs w:val="0"/>
          <w:color w:val="333333"/>
          <w:bdr w:val="none" w:sz="0" w:space="0" w:color="auto" w:frame="1"/>
        </w:rPr>
      </w:pPr>
      <w:r w:rsidRPr="00DD018F">
        <w:rPr>
          <w:rStyle w:val="a5"/>
          <w:b w:val="0"/>
          <w:bCs w:val="0"/>
          <w:color w:val="333333"/>
          <w:bdr w:val="none" w:sz="0" w:space="0" w:color="auto" w:frame="1"/>
        </w:rPr>
        <w:t>«</w:t>
      </w:r>
      <w:r w:rsidRPr="007963EF">
        <w:rPr>
          <w:rStyle w:val="a5"/>
          <w:b w:val="0"/>
          <w:bCs w:val="0"/>
          <w:color w:val="333333"/>
          <w:bdr w:val="none" w:sz="0" w:space="0" w:color="auto" w:frame="1"/>
        </w:rPr>
        <w:t>Живопись»</w:t>
      </w:r>
      <w:r>
        <w:rPr>
          <w:rStyle w:val="a5"/>
          <w:b w:val="0"/>
          <w:bCs w:val="0"/>
          <w:color w:val="333333"/>
          <w:bdr w:val="none" w:sz="0" w:space="0" w:color="auto" w:frame="1"/>
        </w:rPr>
        <w:t>;</w:t>
      </w:r>
    </w:p>
    <w:p w:rsidR="003A7658" w:rsidRPr="007963EF" w:rsidRDefault="003A7658" w:rsidP="00DD018F">
      <w:pPr>
        <w:pStyle w:val="a3"/>
        <w:numPr>
          <w:ilvl w:val="0"/>
          <w:numId w:val="15"/>
        </w:numPr>
        <w:tabs>
          <w:tab w:val="clear" w:pos="720"/>
          <w:tab w:val="num" w:pos="330"/>
        </w:tabs>
        <w:spacing w:before="0" w:beforeAutospacing="0" w:after="0" w:afterAutospacing="0"/>
        <w:ind w:hanging="720"/>
        <w:jc w:val="both"/>
        <w:rPr>
          <w:rStyle w:val="a5"/>
          <w:b w:val="0"/>
          <w:bCs w:val="0"/>
          <w:color w:val="333333"/>
          <w:bdr w:val="none" w:sz="0" w:space="0" w:color="auto" w:frame="1"/>
        </w:rPr>
      </w:pPr>
      <w:r w:rsidRPr="007963EF">
        <w:rPr>
          <w:rStyle w:val="a5"/>
          <w:b w:val="0"/>
          <w:bCs w:val="0"/>
          <w:color w:val="333333"/>
          <w:bdr w:val="none" w:sz="0" w:space="0" w:color="auto" w:frame="1"/>
        </w:rPr>
        <w:t>«Графика».</w:t>
      </w:r>
    </w:p>
    <w:p w:rsidR="003A7658" w:rsidRPr="007963EF" w:rsidRDefault="003A7658" w:rsidP="007B51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7658" w:rsidRDefault="003A7658" w:rsidP="007963EF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63EF">
        <w:rPr>
          <w:rStyle w:val="a5"/>
          <w:color w:val="333333"/>
          <w:bdr w:val="none" w:sz="0" w:space="0" w:color="auto" w:frame="1"/>
        </w:rPr>
        <w:lastRenderedPageBreak/>
        <w:t>Условия проведения конкурса:</w:t>
      </w:r>
      <w:r w:rsidRPr="007963EF">
        <w:rPr>
          <w:color w:val="333333"/>
        </w:rPr>
        <w:t xml:space="preserve">  </w:t>
      </w:r>
    </w:p>
    <w:p w:rsidR="003A7658" w:rsidRPr="004D642F" w:rsidRDefault="003A7658" w:rsidP="007963EF">
      <w:pPr>
        <w:pStyle w:val="a3"/>
        <w:spacing w:before="0" w:beforeAutospacing="0" w:after="0" w:afterAutospacing="0"/>
        <w:jc w:val="both"/>
        <w:rPr>
          <w:b/>
          <w:bCs/>
          <w:color w:val="333333"/>
        </w:rPr>
      </w:pPr>
      <w:r>
        <w:rPr>
          <w:color w:val="333333"/>
        </w:rPr>
        <w:t>К</w:t>
      </w:r>
      <w:r w:rsidRPr="007963EF">
        <w:rPr>
          <w:color w:val="333333"/>
        </w:rPr>
        <w:t>онкурс проводится в два этапа</w:t>
      </w:r>
      <w:r>
        <w:rPr>
          <w:color w:val="333333"/>
        </w:rPr>
        <w:t xml:space="preserve">. Участие в конкурсе </w:t>
      </w:r>
      <w:r w:rsidRPr="004D642F">
        <w:rPr>
          <w:b/>
          <w:bCs/>
          <w:color w:val="333333"/>
        </w:rPr>
        <w:t>БЕСПЛАТНО</w:t>
      </w:r>
      <w:r>
        <w:rPr>
          <w:b/>
          <w:bCs/>
          <w:color w:val="333333"/>
        </w:rPr>
        <w:t>Е</w:t>
      </w:r>
      <w:r w:rsidRPr="004D642F">
        <w:rPr>
          <w:b/>
          <w:bCs/>
          <w:color w:val="333333"/>
        </w:rPr>
        <w:t>.</w:t>
      </w:r>
    </w:p>
    <w:p w:rsidR="003A7658" w:rsidRPr="00C967E5" w:rsidRDefault="003A7658" w:rsidP="00CE5855">
      <w:pPr>
        <w:pStyle w:val="a3"/>
        <w:spacing w:before="0" w:beforeAutospacing="0" w:after="0" w:afterAutospacing="0"/>
        <w:jc w:val="both"/>
        <w:rPr>
          <w:rStyle w:val="a5"/>
          <w:color w:val="333333"/>
          <w:sz w:val="10"/>
          <w:szCs w:val="10"/>
          <w:bdr w:val="none" w:sz="0" w:space="0" w:color="auto" w:frame="1"/>
        </w:rPr>
      </w:pPr>
    </w:p>
    <w:p w:rsidR="003A7658" w:rsidRPr="00CD4823" w:rsidRDefault="003A7658" w:rsidP="00CE5855">
      <w:pPr>
        <w:pStyle w:val="a3"/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  <w:r w:rsidRPr="007963EF">
        <w:rPr>
          <w:rStyle w:val="a5"/>
          <w:color w:val="333333"/>
          <w:bdr w:val="none" w:sz="0" w:space="0" w:color="auto" w:frame="1"/>
        </w:rPr>
        <w:t>1-й этап:</w:t>
      </w:r>
      <w:r>
        <w:rPr>
          <w:color w:val="333333"/>
        </w:rPr>
        <w:t> </w:t>
      </w:r>
      <w:r w:rsidRPr="00CD4823">
        <w:rPr>
          <w:b/>
          <w:bCs/>
          <w:color w:val="333333"/>
        </w:rPr>
        <w:t>до 15 сентября</w:t>
      </w:r>
      <w:r>
        <w:rPr>
          <w:color w:val="333333"/>
        </w:rPr>
        <w:t xml:space="preserve"> (включительно)</w:t>
      </w:r>
      <w:r w:rsidRPr="007963EF">
        <w:rPr>
          <w:color w:val="333333"/>
        </w:rPr>
        <w:t xml:space="preserve">  2018 года</w:t>
      </w:r>
      <w:r>
        <w:rPr>
          <w:color w:val="333333"/>
        </w:rPr>
        <w:t>. Н</w:t>
      </w:r>
      <w:r w:rsidRPr="007963EF">
        <w:rPr>
          <w:color w:val="333333"/>
        </w:rPr>
        <w:t>аправ</w:t>
      </w:r>
      <w:r>
        <w:rPr>
          <w:color w:val="333333"/>
        </w:rPr>
        <w:t>ить</w:t>
      </w:r>
      <w:r w:rsidRPr="007963EF">
        <w:rPr>
          <w:color w:val="333333"/>
        </w:rPr>
        <w:t xml:space="preserve"> </w:t>
      </w:r>
      <w:r>
        <w:rPr>
          <w:color w:val="333333"/>
        </w:rPr>
        <w:t xml:space="preserve">фотографии работ детей </w:t>
      </w:r>
      <w:r w:rsidRPr="007963EF">
        <w:rPr>
          <w:color w:val="333333"/>
        </w:rPr>
        <w:t xml:space="preserve"> в электронном </w:t>
      </w:r>
      <w:r>
        <w:rPr>
          <w:color w:val="333333"/>
        </w:rPr>
        <w:t xml:space="preserve">формате </w:t>
      </w:r>
      <w:r w:rsidRPr="00C967E5">
        <w:rPr>
          <w:rStyle w:val="a5"/>
          <w:b w:val="0"/>
          <w:bCs w:val="0"/>
          <w:color w:val="333333"/>
          <w:bdr w:val="none" w:sz="0" w:space="0" w:color="auto" w:frame="1"/>
        </w:rPr>
        <w:t xml:space="preserve">на </w:t>
      </w:r>
      <w:r>
        <w:rPr>
          <w:rStyle w:val="a5"/>
          <w:b w:val="0"/>
          <w:bCs w:val="0"/>
          <w:color w:val="333333"/>
          <w:bdr w:val="none" w:sz="0" w:space="0" w:color="auto" w:frame="1"/>
        </w:rPr>
        <w:t>электронный адрес</w:t>
      </w:r>
      <w:r w:rsidRPr="00C967E5">
        <w:rPr>
          <w:rStyle w:val="a5"/>
          <w:b w:val="0"/>
          <w:bCs w:val="0"/>
          <w:color w:val="333333"/>
          <w:bdr w:val="none" w:sz="0" w:space="0" w:color="auto" w:frame="1"/>
        </w:rPr>
        <w:t>: </w:t>
      </w:r>
      <w:hyperlink r:id="rId5" w:history="1">
        <w:r w:rsidRPr="00C967E5">
          <w:rPr>
            <w:rStyle w:val="a4"/>
            <w:b/>
            <w:bCs/>
            <w:bdr w:val="none" w:sz="0" w:space="0" w:color="auto" w:frame="1"/>
            <w:lang w:val="en-US"/>
          </w:rPr>
          <w:t>gelart</w:t>
        </w:r>
        <w:r w:rsidRPr="00C967E5">
          <w:rPr>
            <w:rStyle w:val="a4"/>
            <w:b/>
            <w:bCs/>
            <w:bdr w:val="none" w:sz="0" w:space="0" w:color="auto" w:frame="1"/>
          </w:rPr>
          <w:t>40@</w:t>
        </w:r>
        <w:r w:rsidRPr="00C967E5">
          <w:rPr>
            <w:rStyle w:val="a4"/>
            <w:b/>
            <w:bCs/>
            <w:bdr w:val="none" w:sz="0" w:space="0" w:color="auto" w:frame="1"/>
            <w:lang w:val="en-US"/>
          </w:rPr>
          <w:t>mail</w:t>
        </w:r>
        <w:r w:rsidRPr="00C967E5">
          <w:rPr>
            <w:rStyle w:val="a4"/>
            <w:b/>
            <w:bCs/>
            <w:bdr w:val="none" w:sz="0" w:space="0" w:color="auto" w:frame="1"/>
          </w:rPr>
          <w:t>.</w:t>
        </w:r>
        <w:r w:rsidRPr="00C967E5">
          <w:rPr>
            <w:rStyle w:val="a4"/>
            <w:b/>
            <w:bCs/>
            <w:bdr w:val="none" w:sz="0" w:space="0" w:color="auto" w:frame="1"/>
            <w:lang w:val="en-US"/>
          </w:rPr>
          <w:t>ru</w:t>
        </w:r>
      </w:hyperlink>
      <w:r w:rsidRPr="00C967E5">
        <w:rPr>
          <w:b/>
          <w:bCs/>
          <w:bdr w:val="none" w:sz="0" w:space="0" w:color="auto" w:frame="1"/>
        </w:rPr>
        <w:t xml:space="preserve"> </w:t>
      </w:r>
      <w:r w:rsidRPr="00C967E5">
        <w:rPr>
          <w:bdr w:val="none" w:sz="0" w:space="0" w:color="auto" w:frame="1"/>
        </w:rPr>
        <w:t>Шарафутдинова Гюзель Тахировна</w:t>
      </w:r>
      <w:r>
        <w:rPr>
          <w:bdr w:val="none" w:sz="0" w:space="0" w:color="auto" w:frame="1"/>
        </w:rPr>
        <w:t>. В</w:t>
      </w:r>
      <w:r w:rsidRPr="00C967E5">
        <w:rPr>
          <w:color w:val="333333"/>
        </w:rPr>
        <w:t xml:space="preserve"> сообщении </w:t>
      </w:r>
      <w:r>
        <w:rPr>
          <w:color w:val="333333"/>
        </w:rPr>
        <w:t>указать:</w:t>
      </w:r>
      <w:r w:rsidRPr="00C967E5">
        <w:rPr>
          <w:color w:val="333333"/>
        </w:rPr>
        <w:t xml:space="preserve"> </w:t>
      </w:r>
      <w:r>
        <w:rPr>
          <w:color w:val="333333"/>
        </w:rPr>
        <w:t>школу, город, регион</w:t>
      </w:r>
      <w:r w:rsidRPr="00C967E5">
        <w:rPr>
          <w:color w:val="333333"/>
        </w:rPr>
        <w:t>.</w:t>
      </w:r>
      <w:r>
        <w:rPr>
          <w:color w:val="333333"/>
        </w:rPr>
        <w:t xml:space="preserve"> Фотографии также необходимо подписать (город, фамилия, и имя, возраст), например, </w:t>
      </w:r>
      <w:proofErr w:type="spellStart"/>
      <w:r>
        <w:rPr>
          <w:color w:val="191919"/>
        </w:rPr>
        <w:t>Ярославль_Никитин</w:t>
      </w:r>
      <w:proofErr w:type="spellEnd"/>
      <w:r>
        <w:rPr>
          <w:color w:val="191919"/>
        </w:rPr>
        <w:t xml:space="preserve"> Павел_10. </w:t>
      </w:r>
    </w:p>
    <w:p w:rsidR="003A7658" w:rsidRDefault="003A7658" w:rsidP="004D642F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К каждой фотографии необходимо приложить заявку участника. </w:t>
      </w:r>
      <w:r w:rsidRPr="004D642F">
        <w:rPr>
          <w:i/>
          <w:iCs/>
          <w:color w:val="333333"/>
        </w:rPr>
        <w:t>П</w:t>
      </w:r>
      <w:r>
        <w:rPr>
          <w:i/>
          <w:iCs/>
          <w:color w:val="333333"/>
        </w:rPr>
        <w:t>риложение №1</w:t>
      </w:r>
      <w:r w:rsidRPr="004D642F">
        <w:rPr>
          <w:color w:val="333333"/>
        </w:rPr>
        <w:t xml:space="preserve"> </w:t>
      </w:r>
    </w:p>
    <w:p w:rsidR="003A7658" w:rsidRDefault="003A7658" w:rsidP="00D14375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На данном этапе</w:t>
      </w:r>
      <w:r w:rsidRPr="007963EF">
        <w:rPr>
          <w:color w:val="333333"/>
        </w:rPr>
        <w:t xml:space="preserve"> жюри конкурса производит заочный отбор лучших работ.</w:t>
      </w:r>
      <w:r>
        <w:rPr>
          <w:color w:val="333333"/>
        </w:rPr>
        <w:t xml:space="preserve"> Фотографии, з</w:t>
      </w:r>
      <w:r w:rsidRPr="007963EF">
        <w:rPr>
          <w:color w:val="333333"/>
        </w:rPr>
        <w:t>аявки, присланные не по форме</w:t>
      </w:r>
      <w:r>
        <w:rPr>
          <w:color w:val="333333"/>
        </w:rPr>
        <w:t>,</w:t>
      </w:r>
      <w:r w:rsidRPr="007963EF">
        <w:rPr>
          <w:color w:val="333333"/>
        </w:rPr>
        <w:t xml:space="preserve">  к участию в конкурсе </w:t>
      </w:r>
      <w:r>
        <w:rPr>
          <w:color w:val="333333"/>
        </w:rPr>
        <w:t>приниматься не будут</w:t>
      </w:r>
      <w:r w:rsidRPr="007963EF">
        <w:rPr>
          <w:color w:val="333333"/>
        </w:rPr>
        <w:t>.</w:t>
      </w:r>
    </w:p>
    <w:p w:rsidR="003A7658" w:rsidRPr="00CE5855" w:rsidRDefault="003A7658" w:rsidP="007963EF">
      <w:pPr>
        <w:pStyle w:val="a3"/>
        <w:spacing w:before="0" w:beforeAutospacing="0" w:after="0" w:afterAutospacing="0"/>
        <w:ind w:firstLine="220"/>
        <w:jc w:val="both"/>
        <w:rPr>
          <w:color w:val="333333"/>
          <w:sz w:val="10"/>
          <w:szCs w:val="10"/>
        </w:rPr>
      </w:pPr>
    </w:p>
    <w:p w:rsidR="003A7658" w:rsidRDefault="003A7658" w:rsidP="00CE5855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63EF">
        <w:rPr>
          <w:rStyle w:val="a5"/>
          <w:color w:val="333333"/>
          <w:bdr w:val="none" w:sz="0" w:space="0" w:color="auto" w:frame="1"/>
        </w:rPr>
        <w:t>2-й этап: </w:t>
      </w:r>
      <w:r w:rsidRPr="00877275">
        <w:rPr>
          <w:b/>
          <w:bCs/>
          <w:color w:val="333333"/>
        </w:rPr>
        <w:t>до 5 октября</w:t>
      </w:r>
      <w:r w:rsidRPr="007963EF">
        <w:rPr>
          <w:color w:val="333333"/>
        </w:rPr>
        <w:t xml:space="preserve">  2018 года на адрес оргкомитета отправляются работы</w:t>
      </w:r>
      <w:r>
        <w:rPr>
          <w:color w:val="333333"/>
        </w:rPr>
        <w:t xml:space="preserve"> прошедшие первый этап. Ф</w:t>
      </w:r>
      <w:r>
        <w:rPr>
          <w:color w:val="191919"/>
        </w:rPr>
        <w:t xml:space="preserve">ормат рисунков любой, </w:t>
      </w:r>
      <w:proofErr w:type="gramStart"/>
      <w:r>
        <w:rPr>
          <w:color w:val="191919"/>
        </w:rPr>
        <w:t>без</w:t>
      </w:r>
      <w:proofErr w:type="gramEnd"/>
      <w:r>
        <w:rPr>
          <w:color w:val="191919"/>
        </w:rPr>
        <w:t xml:space="preserve"> паспорту.</w:t>
      </w:r>
    </w:p>
    <w:p w:rsidR="003A7658" w:rsidRPr="007963EF" w:rsidRDefault="003A7658" w:rsidP="00D14375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Н</w:t>
      </w:r>
      <w:r w:rsidRPr="007963EF">
        <w:rPr>
          <w:color w:val="333333"/>
        </w:rPr>
        <w:t xml:space="preserve">а обратной стороне </w:t>
      </w:r>
      <w:r>
        <w:rPr>
          <w:color w:val="333333"/>
        </w:rPr>
        <w:t xml:space="preserve">рисунка </w:t>
      </w:r>
      <w:r w:rsidRPr="007963EF">
        <w:rPr>
          <w:color w:val="333333"/>
        </w:rPr>
        <w:t xml:space="preserve">должна </w:t>
      </w:r>
      <w:r>
        <w:rPr>
          <w:color w:val="333333"/>
        </w:rPr>
        <w:t>быть бирка с указанием</w:t>
      </w:r>
      <w:r w:rsidRPr="007963EF">
        <w:rPr>
          <w:color w:val="333333"/>
        </w:rPr>
        <w:t>:</w:t>
      </w:r>
    </w:p>
    <w:p w:rsidR="003A7658" w:rsidRPr="007963EF" w:rsidRDefault="003A7658" w:rsidP="00877275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- </w:t>
      </w:r>
      <w:r w:rsidRPr="007963EF">
        <w:rPr>
          <w:rFonts w:ascii="Times New Roman" w:hAnsi="Times New Roman" w:cs="Times New Roman"/>
          <w:color w:val="191919"/>
          <w:sz w:val="24"/>
          <w:szCs w:val="24"/>
        </w:rPr>
        <w:t>фамилия, имя</w:t>
      </w:r>
      <w:r>
        <w:rPr>
          <w:rFonts w:ascii="Times New Roman" w:hAnsi="Times New Roman" w:cs="Times New Roman"/>
          <w:color w:val="191919"/>
          <w:sz w:val="24"/>
          <w:szCs w:val="24"/>
        </w:rPr>
        <w:t>, отчество</w:t>
      </w:r>
      <w:r w:rsidRPr="007963EF">
        <w:rPr>
          <w:rFonts w:ascii="Times New Roman" w:hAnsi="Times New Roman" w:cs="Times New Roman"/>
          <w:color w:val="191919"/>
          <w:sz w:val="24"/>
          <w:szCs w:val="24"/>
        </w:rPr>
        <w:t xml:space="preserve"> автора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 (полностью);</w:t>
      </w:r>
    </w:p>
    <w:p w:rsidR="003A7658" w:rsidRDefault="003A7658" w:rsidP="00877275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- </w:t>
      </w:r>
      <w:r w:rsidRPr="007963EF">
        <w:rPr>
          <w:rFonts w:ascii="Times New Roman" w:hAnsi="Times New Roman" w:cs="Times New Roman"/>
          <w:color w:val="191919"/>
          <w:sz w:val="24"/>
          <w:szCs w:val="24"/>
        </w:rPr>
        <w:t>возраст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3A7658" w:rsidRDefault="003A7658" w:rsidP="00877275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- номинация;</w:t>
      </w:r>
    </w:p>
    <w:p w:rsidR="003A7658" w:rsidRPr="007963EF" w:rsidRDefault="003A7658" w:rsidP="00877275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-</w:t>
      </w:r>
      <w:r w:rsidRPr="007963EF">
        <w:rPr>
          <w:rFonts w:ascii="Times New Roman" w:hAnsi="Times New Roman" w:cs="Times New Roman"/>
          <w:color w:val="191919"/>
          <w:sz w:val="24"/>
          <w:szCs w:val="24"/>
        </w:rPr>
        <w:t xml:space="preserve"> название работы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3A7658" w:rsidRDefault="003A7658" w:rsidP="00877275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- </w:t>
      </w:r>
      <w:r w:rsidRPr="007963EF">
        <w:rPr>
          <w:rFonts w:ascii="Times New Roman" w:hAnsi="Times New Roman" w:cs="Times New Roman"/>
          <w:color w:val="191919"/>
          <w:sz w:val="24"/>
          <w:szCs w:val="24"/>
        </w:rPr>
        <w:t>фамилия, имя, отчество преподавателя (полностью)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3A7658" w:rsidRDefault="003A7658" w:rsidP="00877275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- </w:t>
      </w:r>
      <w:r w:rsidRPr="007963EF">
        <w:rPr>
          <w:rFonts w:ascii="Times New Roman" w:hAnsi="Times New Roman" w:cs="Times New Roman"/>
          <w:color w:val="191919"/>
          <w:sz w:val="24"/>
          <w:szCs w:val="24"/>
        </w:rPr>
        <w:t>город, школа</w:t>
      </w:r>
      <w:r>
        <w:rPr>
          <w:rFonts w:ascii="Times New Roman" w:hAnsi="Times New Roman" w:cs="Times New Roman"/>
          <w:color w:val="191919"/>
          <w:sz w:val="24"/>
          <w:szCs w:val="24"/>
        </w:rPr>
        <w:t>;</w:t>
      </w:r>
    </w:p>
    <w:p w:rsidR="003A7658" w:rsidRPr="007963EF" w:rsidRDefault="003A7658" w:rsidP="00877275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- </w:t>
      </w:r>
      <w:r w:rsidRPr="007963EF">
        <w:rPr>
          <w:rFonts w:ascii="Times New Roman" w:hAnsi="Times New Roman" w:cs="Times New Roman"/>
          <w:color w:val="191919"/>
          <w:sz w:val="24"/>
          <w:szCs w:val="24"/>
        </w:rPr>
        <w:t>телефон преподавателя или ответственного за отправку работы</w:t>
      </w:r>
    </w:p>
    <w:p w:rsidR="003A7658" w:rsidRPr="007963EF" w:rsidRDefault="003A7658" w:rsidP="00877275">
      <w:pPr>
        <w:pStyle w:val="a3"/>
        <w:spacing w:before="0" w:beforeAutospacing="0" w:after="0" w:afterAutospacing="0"/>
        <w:jc w:val="both"/>
        <w:rPr>
          <w:color w:val="333333"/>
        </w:rPr>
      </w:pPr>
      <w:r w:rsidRPr="0027621A">
        <w:rPr>
          <w:color w:val="333333"/>
          <w:u w:val="single"/>
        </w:rPr>
        <w:t>Адрес оргкомитета</w:t>
      </w:r>
      <w:r w:rsidRPr="0027621A">
        <w:rPr>
          <w:u w:val="single"/>
        </w:rPr>
        <w:t>:</w:t>
      </w:r>
      <w:r w:rsidRPr="007963EF">
        <w:t xml:space="preserve"> 423827 </w:t>
      </w:r>
      <w:r>
        <w:t>Республика Татарстан</w:t>
      </w:r>
      <w:r w:rsidRPr="007963EF">
        <w:t xml:space="preserve">, </w:t>
      </w:r>
      <w:proofErr w:type="gramStart"/>
      <w:r w:rsidRPr="007963EF">
        <w:t>г</w:t>
      </w:r>
      <w:proofErr w:type="gramEnd"/>
      <w:r w:rsidRPr="007963EF">
        <w:t xml:space="preserve">. Набережные Челны, бульвар Юных Ленинцев, дом 3, </w:t>
      </w:r>
      <w:r w:rsidRPr="007963EF">
        <w:rPr>
          <w:color w:val="333333"/>
        </w:rPr>
        <w:t>МАУДО «Детская художественная школа №2»</w:t>
      </w:r>
      <w:r>
        <w:rPr>
          <w:color w:val="333333"/>
        </w:rPr>
        <w:t>, кабинет №206</w:t>
      </w:r>
      <w:r w:rsidRPr="007963EF">
        <w:rPr>
          <w:color w:val="333333"/>
        </w:rPr>
        <w:t>.</w:t>
      </w:r>
    </w:p>
    <w:p w:rsidR="003A7658" w:rsidRPr="00CE5855" w:rsidRDefault="003A7658" w:rsidP="00CE5855">
      <w:pPr>
        <w:pStyle w:val="aa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3A7658" w:rsidRPr="007963EF" w:rsidRDefault="003A7658" w:rsidP="00CE585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b/>
          <w:bCs/>
          <w:sz w:val="24"/>
          <w:szCs w:val="24"/>
        </w:rPr>
        <w:t>С 5 по 10 октября</w:t>
      </w:r>
      <w:r w:rsidRPr="00796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2018 года – </w:t>
      </w:r>
      <w:r w:rsidRPr="007963EF">
        <w:rPr>
          <w:rFonts w:ascii="Times New Roman" w:hAnsi="Times New Roman" w:cs="Times New Roman"/>
          <w:sz w:val="24"/>
          <w:szCs w:val="24"/>
        </w:rPr>
        <w:t>работа жюри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6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Определение</w:t>
      </w:r>
      <w:r w:rsidRPr="007963EF">
        <w:rPr>
          <w:rFonts w:ascii="Times New Roman" w:hAnsi="Times New Roman" w:cs="Times New Roman"/>
          <w:sz w:val="24"/>
          <w:szCs w:val="24"/>
        </w:rPr>
        <w:t xml:space="preserve"> победителей и лауреатов конкурса, оформление </w:t>
      </w:r>
      <w:r>
        <w:rPr>
          <w:rFonts w:ascii="Times New Roman" w:hAnsi="Times New Roman" w:cs="Times New Roman"/>
          <w:sz w:val="24"/>
          <w:szCs w:val="24"/>
        </w:rPr>
        <w:t xml:space="preserve">протокола, </w:t>
      </w:r>
      <w:r w:rsidRPr="007963EF">
        <w:rPr>
          <w:rFonts w:ascii="Times New Roman" w:hAnsi="Times New Roman" w:cs="Times New Roman"/>
          <w:sz w:val="24"/>
          <w:szCs w:val="24"/>
        </w:rPr>
        <w:t>выставк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63EF">
        <w:rPr>
          <w:rFonts w:ascii="Times New Roman" w:hAnsi="Times New Roman" w:cs="Times New Roman"/>
          <w:sz w:val="24"/>
          <w:szCs w:val="24"/>
        </w:rPr>
        <w:t>, уведомление победителей.</w:t>
      </w:r>
    </w:p>
    <w:p w:rsidR="003A7658" w:rsidRPr="00CE5855" w:rsidRDefault="003A7658" w:rsidP="00CE5855">
      <w:pPr>
        <w:pStyle w:val="aa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3A7658" w:rsidRPr="007963EF" w:rsidRDefault="003A7658" w:rsidP="00CE585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b/>
          <w:bCs/>
          <w:sz w:val="24"/>
          <w:szCs w:val="24"/>
        </w:rPr>
        <w:t xml:space="preserve">11 октября  </w:t>
      </w:r>
      <w:r w:rsidRPr="00877275">
        <w:rPr>
          <w:rFonts w:ascii="Times New Roman" w:hAnsi="Times New Roman" w:cs="Times New Roman"/>
          <w:sz w:val="24"/>
          <w:szCs w:val="24"/>
        </w:rPr>
        <w:t>2018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3EF">
        <w:rPr>
          <w:rFonts w:ascii="Times New Roman" w:hAnsi="Times New Roman" w:cs="Times New Roman"/>
          <w:sz w:val="24"/>
          <w:szCs w:val="24"/>
        </w:rPr>
        <w:t xml:space="preserve">в выставочном зале МАУДО «ДХШ №2» </w:t>
      </w:r>
      <w:r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Pr="007963EF">
        <w:rPr>
          <w:rFonts w:ascii="Times New Roman" w:hAnsi="Times New Roman" w:cs="Times New Roman"/>
          <w:sz w:val="24"/>
          <w:szCs w:val="24"/>
        </w:rPr>
        <w:t>открытие выставки конкурсных раб</w:t>
      </w:r>
      <w:r>
        <w:rPr>
          <w:rFonts w:ascii="Times New Roman" w:hAnsi="Times New Roman" w:cs="Times New Roman"/>
          <w:sz w:val="24"/>
          <w:szCs w:val="24"/>
        </w:rPr>
        <w:t xml:space="preserve">от  и награждение победителей, </w:t>
      </w:r>
      <w:r w:rsidRPr="007963EF">
        <w:rPr>
          <w:rFonts w:ascii="Times New Roman" w:hAnsi="Times New Roman" w:cs="Times New Roman"/>
          <w:sz w:val="24"/>
          <w:szCs w:val="24"/>
        </w:rPr>
        <w:t>лауреатов.</w:t>
      </w:r>
    </w:p>
    <w:p w:rsidR="003A7658" w:rsidRPr="007963EF" w:rsidRDefault="003A7658" w:rsidP="00155375">
      <w:pPr>
        <w:pStyle w:val="a3"/>
        <w:spacing w:before="0" w:beforeAutospacing="0" w:after="0" w:afterAutospacing="0"/>
        <w:jc w:val="both"/>
      </w:pPr>
      <w:r w:rsidRPr="007963EF">
        <w:t>Работы победителей конкурса будут опубликованы на сайте школы в  галерее художественных конкурсов</w:t>
      </w:r>
      <w:r>
        <w:t xml:space="preserve"> </w:t>
      </w:r>
      <w:r w:rsidRPr="007963EF">
        <w:t>https://edu.tatar.ru/n_chelny/page1587.htm.</w:t>
      </w:r>
    </w:p>
    <w:p w:rsidR="003A7658" w:rsidRPr="0027621A" w:rsidRDefault="003A7658" w:rsidP="0027621A">
      <w:pPr>
        <w:pStyle w:val="a3"/>
        <w:spacing w:before="0" w:beforeAutospacing="0" w:after="0" w:afterAutospacing="0"/>
        <w:jc w:val="both"/>
        <w:rPr>
          <w:color w:val="333333"/>
          <w:sz w:val="10"/>
          <w:szCs w:val="10"/>
        </w:rPr>
      </w:pPr>
    </w:p>
    <w:p w:rsidR="003A7658" w:rsidRPr="007963EF" w:rsidRDefault="003A7658" w:rsidP="0027621A">
      <w:pPr>
        <w:pStyle w:val="a3"/>
        <w:spacing w:before="0" w:beforeAutospacing="0" w:after="0" w:afterAutospacing="0"/>
        <w:jc w:val="both"/>
        <w:rPr>
          <w:color w:val="333333"/>
        </w:rPr>
      </w:pPr>
      <w:r w:rsidRPr="0027621A">
        <w:rPr>
          <w:b/>
          <w:bCs/>
          <w:color w:val="333333"/>
        </w:rPr>
        <w:t>До 30 октября</w:t>
      </w:r>
      <w:r>
        <w:rPr>
          <w:color w:val="333333"/>
        </w:rPr>
        <w:t xml:space="preserve">  2018 года </w:t>
      </w:r>
      <w:r w:rsidRPr="007963EF">
        <w:rPr>
          <w:color w:val="333333"/>
        </w:rPr>
        <w:t>–</w:t>
      </w:r>
      <w:r>
        <w:rPr>
          <w:color w:val="333333"/>
        </w:rPr>
        <w:t xml:space="preserve"> рассылка сертификатов участников, благодарственных писем</w:t>
      </w:r>
      <w:r w:rsidRPr="0027621A">
        <w:rPr>
          <w:color w:val="333333"/>
        </w:rPr>
        <w:t xml:space="preserve"> </w:t>
      </w:r>
      <w:r>
        <w:rPr>
          <w:color w:val="333333"/>
        </w:rPr>
        <w:t>п</w:t>
      </w:r>
      <w:r w:rsidRPr="007963EF">
        <w:rPr>
          <w:color w:val="333333"/>
        </w:rPr>
        <w:t>реподавателям</w:t>
      </w:r>
      <w:r>
        <w:rPr>
          <w:color w:val="333333"/>
        </w:rPr>
        <w:t xml:space="preserve"> за подготовку победителей и лауреатов конкурса.</w:t>
      </w:r>
    </w:p>
    <w:p w:rsidR="003A7658" w:rsidRPr="00700FEA" w:rsidRDefault="003A7658" w:rsidP="00700FEA">
      <w:pPr>
        <w:pStyle w:val="aa"/>
        <w:jc w:val="both"/>
        <w:rPr>
          <w:rFonts w:ascii="Times New Roman" w:hAnsi="Times New Roman" w:cs="Times New Roman"/>
          <w:sz w:val="10"/>
          <w:szCs w:val="10"/>
        </w:rPr>
      </w:pPr>
    </w:p>
    <w:p w:rsidR="003A7658" w:rsidRDefault="003A7658" w:rsidP="00700FE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00FEA">
        <w:rPr>
          <w:rFonts w:ascii="Times New Roman" w:hAnsi="Times New Roman" w:cs="Times New Roman"/>
          <w:sz w:val="24"/>
          <w:szCs w:val="24"/>
        </w:rPr>
        <w:t>Работы по завершению конкурса не рецензируются и не возвращаются. Авторское право сохраняется за исполнителями. Имущественное право переходит к организаторам конкурса, которые могут распорядиться работами по своему усмотрению, в том числе размещать и демонстрировать работы в различных изданиях, на выставках, в СМИ.</w:t>
      </w:r>
    </w:p>
    <w:p w:rsidR="003A7658" w:rsidRPr="00700FEA" w:rsidRDefault="003A7658" w:rsidP="00700FE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A7658" w:rsidRDefault="003A7658" w:rsidP="007963EF">
      <w:pPr>
        <w:pStyle w:val="a3"/>
        <w:spacing w:before="0" w:beforeAutospacing="0" w:after="0" w:afterAutospacing="0"/>
        <w:jc w:val="both"/>
        <w:rPr>
          <w:rStyle w:val="a5"/>
          <w:color w:val="333333"/>
          <w:bdr w:val="none" w:sz="0" w:space="0" w:color="auto" w:frame="1"/>
        </w:rPr>
      </w:pPr>
      <w:r w:rsidRPr="007963EF">
        <w:rPr>
          <w:rStyle w:val="a5"/>
          <w:color w:val="333333"/>
          <w:bdr w:val="none" w:sz="0" w:space="0" w:color="auto" w:frame="1"/>
        </w:rPr>
        <w:t xml:space="preserve">Критерии оценки конкурсных работ: </w:t>
      </w:r>
    </w:p>
    <w:p w:rsidR="003A7658" w:rsidRDefault="003A7658" w:rsidP="00CE5855">
      <w:pPr>
        <w:pStyle w:val="aa"/>
        <w:numPr>
          <w:ilvl w:val="0"/>
          <w:numId w:val="16"/>
        </w:numPr>
        <w:tabs>
          <w:tab w:val="clear" w:pos="720"/>
        </w:tabs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sz w:val="24"/>
          <w:szCs w:val="24"/>
        </w:rPr>
        <w:t>соответствие тематике конкурса;</w:t>
      </w:r>
    </w:p>
    <w:p w:rsidR="003A7658" w:rsidRDefault="003A7658" w:rsidP="00CE5855">
      <w:pPr>
        <w:pStyle w:val="aa"/>
        <w:numPr>
          <w:ilvl w:val="0"/>
          <w:numId w:val="16"/>
        </w:numPr>
        <w:tabs>
          <w:tab w:val="clear" w:pos="720"/>
        </w:tabs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color w:val="191919"/>
          <w:sz w:val="24"/>
          <w:szCs w:val="24"/>
        </w:rPr>
        <w:t>творческая самостоятельность в раскрытии заданной темы, стилистическая индивидуальность;</w:t>
      </w:r>
    </w:p>
    <w:p w:rsidR="003A7658" w:rsidRDefault="003A7658" w:rsidP="00CE5855">
      <w:pPr>
        <w:pStyle w:val="aa"/>
        <w:numPr>
          <w:ilvl w:val="0"/>
          <w:numId w:val="16"/>
        </w:numPr>
        <w:tabs>
          <w:tab w:val="clear" w:pos="720"/>
        </w:tabs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color w:val="191919"/>
          <w:sz w:val="24"/>
          <w:szCs w:val="24"/>
        </w:rPr>
        <w:t>раскрытие  замысла и мастерство исполнения;</w:t>
      </w:r>
    </w:p>
    <w:p w:rsidR="003A7658" w:rsidRPr="00CE5855" w:rsidRDefault="003A7658" w:rsidP="00CE5855">
      <w:pPr>
        <w:pStyle w:val="aa"/>
        <w:numPr>
          <w:ilvl w:val="0"/>
          <w:numId w:val="16"/>
        </w:numPr>
        <w:tabs>
          <w:tab w:val="clear" w:pos="720"/>
        </w:tabs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7963EF">
        <w:rPr>
          <w:rFonts w:ascii="Times New Roman" w:hAnsi="Times New Roman" w:cs="Times New Roman"/>
          <w:color w:val="191919"/>
          <w:sz w:val="24"/>
          <w:szCs w:val="24"/>
        </w:rPr>
        <w:t>выразительность и образность.</w:t>
      </w:r>
    </w:p>
    <w:p w:rsidR="003A7658" w:rsidRPr="007963EF" w:rsidRDefault="003A7658" w:rsidP="00CE5855">
      <w:pPr>
        <w:pStyle w:val="a3"/>
        <w:spacing w:before="0" w:beforeAutospacing="0" w:after="0" w:afterAutospacing="0"/>
        <w:ind w:firstLine="330"/>
        <w:jc w:val="both"/>
        <w:rPr>
          <w:color w:val="333333"/>
        </w:rPr>
      </w:pPr>
      <w:r w:rsidRPr="007963EF">
        <w:rPr>
          <w:color w:val="333333"/>
        </w:rPr>
        <w:t xml:space="preserve">Работы, </w:t>
      </w:r>
      <w:r>
        <w:rPr>
          <w:color w:val="333333"/>
        </w:rPr>
        <w:t>не соответствующие</w:t>
      </w:r>
      <w:r w:rsidRPr="007963EF">
        <w:rPr>
          <w:color w:val="333333"/>
        </w:rPr>
        <w:t xml:space="preserve"> номинациям и теме конкурса, в конкурсном отборе </w:t>
      </w:r>
      <w:r>
        <w:rPr>
          <w:color w:val="333333"/>
        </w:rPr>
        <w:t xml:space="preserve">жюри </w:t>
      </w:r>
      <w:proofErr w:type="gramStart"/>
      <w:r>
        <w:rPr>
          <w:color w:val="333333"/>
        </w:rPr>
        <w:t>на</w:t>
      </w:r>
      <w:proofErr w:type="gramEnd"/>
      <w:r>
        <w:rPr>
          <w:color w:val="333333"/>
        </w:rPr>
        <w:t xml:space="preserve"> рассматриваются</w:t>
      </w:r>
      <w:r w:rsidRPr="007963EF">
        <w:rPr>
          <w:color w:val="333333"/>
        </w:rPr>
        <w:t>. Присланные на конкурс работы назад не возвращаются.  По итогам конку</w:t>
      </w:r>
      <w:r>
        <w:rPr>
          <w:color w:val="333333"/>
        </w:rPr>
        <w:t>рса будут организованы выставки</w:t>
      </w:r>
      <w:r w:rsidRPr="007963EF">
        <w:rPr>
          <w:color w:val="333333"/>
        </w:rPr>
        <w:t xml:space="preserve"> в городах Республики Татарстан.</w:t>
      </w:r>
      <w:r>
        <w:rPr>
          <w:color w:val="333333"/>
        </w:rPr>
        <w:t xml:space="preserve"> </w:t>
      </w:r>
    </w:p>
    <w:p w:rsidR="003A7658" w:rsidRPr="00CE5855" w:rsidRDefault="003A7658" w:rsidP="007963EF">
      <w:pPr>
        <w:pStyle w:val="a3"/>
        <w:spacing w:before="0" w:beforeAutospacing="0" w:after="0" w:afterAutospacing="0"/>
        <w:jc w:val="both"/>
        <w:rPr>
          <w:b/>
          <w:bCs/>
          <w:color w:val="333333"/>
        </w:rPr>
      </w:pPr>
      <w:r w:rsidRPr="00CE5855">
        <w:rPr>
          <w:b/>
          <w:bCs/>
          <w:color w:val="333333"/>
        </w:rPr>
        <w:t>Жюри конкурса:</w:t>
      </w:r>
    </w:p>
    <w:p w:rsidR="003A7658" w:rsidRPr="007963EF" w:rsidRDefault="003A7658" w:rsidP="00155375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Члены </w:t>
      </w:r>
      <w:r w:rsidRPr="007963EF">
        <w:rPr>
          <w:color w:val="333333"/>
        </w:rPr>
        <w:t xml:space="preserve"> </w:t>
      </w:r>
      <w:r>
        <w:t xml:space="preserve">Международной творческой общественной организации </w:t>
      </w:r>
      <w:proofErr w:type="gramStart"/>
      <w:r>
        <w:t>г</w:t>
      </w:r>
      <w:proofErr w:type="gramEnd"/>
      <w:r>
        <w:t xml:space="preserve">. Москва «Союз педагогов-художников». </w:t>
      </w:r>
      <w:r>
        <w:rPr>
          <w:color w:val="333333"/>
        </w:rPr>
        <w:t>Победители определяются в четырех возрастных категориях в каждой номинации</w:t>
      </w:r>
      <w:r w:rsidRPr="00155375">
        <w:t xml:space="preserve"> </w:t>
      </w:r>
      <w:r w:rsidRPr="00F30BDD">
        <w:t>закрытом заседании жюри</w:t>
      </w:r>
      <w:r w:rsidRPr="007963EF">
        <w:rPr>
          <w:color w:val="333333"/>
        </w:rPr>
        <w:t>.</w:t>
      </w:r>
      <w:r>
        <w:rPr>
          <w:color w:val="333333"/>
        </w:rPr>
        <w:t xml:space="preserve"> </w:t>
      </w:r>
      <w:r w:rsidRPr="007963EF">
        <w:rPr>
          <w:color w:val="333333"/>
        </w:rPr>
        <w:t xml:space="preserve">Результаты </w:t>
      </w:r>
      <w:r>
        <w:rPr>
          <w:color w:val="333333"/>
        </w:rPr>
        <w:t>судейства</w:t>
      </w:r>
      <w:r w:rsidRPr="007963EF">
        <w:rPr>
          <w:color w:val="333333"/>
        </w:rPr>
        <w:t xml:space="preserve"> оформляются протоколом</w:t>
      </w:r>
      <w:r>
        <w:rPr>
          <w:color w:val="333333"/>
        </w:rPr>
        <w:t xml:space="preserve">. </w:t>
      </w:r>
    </w:p>
    <w:p w:rsidR="003A7658" w:rsidRDefault="003A7658" w:rsidP="007963EF">
      <w:pPr>
        <w:pStyle w:val="a3"/>
        <w:spacing w:before="0" w:beforeAutospacing="0" w:after="0" w:afterAutospacing="0"/>
        <w:jc w:val="both"/>
        <w:rPr>
          <w:color w:val="333333"/>
        </w:rPr>
      </w:pPr>
      <w:r w:rsidRPr="007963EF">
        <w:rPr>
          <w:color w:val="333333"/>
        </w:rPr>
        <w:t xml:space="preserve">Жюри </w:t>
      </w:r>
      <w:r>
        <w:rPr>
          <w:color w:val="333333"/>
        </w:rPr>
        <w:t xml:space="preserve">оставляет за собой </w:t>
      </w:r>
      <w:r w:rsidRPr="007963EF">
        <w:rPr>
          <w:color w:val="333333"/>
        </w:rPr>
        <w:t xml:space="preserve">право присуждать </w:t>
      </w:r>
      <w:r>
        <w:rPr>
          <w:color w:val="333333"/>
        </w:rPr>
        <w:t>призовые места одному или</w:t>
      </w:r>
      <w:r w:rsidRPr="007963EF">
        <w:rPr>
          <w:color w:val="333333"/>
        </w:rPr>
        <w:t xml:space="preserve"> нескольким участникам, </w:t>
      </w:r>
      <w:r>
        <w:rPr>
          <w:color w:val="333333"/>
        </w:rPr>
        <w:t xml:space="preserve">а также </w:t>
      </w:r>
      <w:r w:rsidRPr="007963EF">
        <w:rPr>
          <w:color w:val="333333"/>
        </w:rPr>
        <w:t>учреждать специальные призы.</w:t>
      </w:r>
    </w:p>
    <w:p w:rsidR="003A7658" w:rsidRPr="007963EF" w:rsidRDefault="003A7658" w:rsidP="007963EF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3A7658" w:rsidRPr="007963EF" w:rsidRDefault="003A7658" w:rsidP="00CD4823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Ответственное лицо: </w:t>
      </w:r>
      <w:r w:rsidRPr="007963EF">
        <w:rPr>
          <w:color w:val="333333"/>
        </w:rPr>
        <w:t>Шарафутдинова Гюзель Тахировна</w:t>
      </w:r>
      <w:r>
        <w:rPr>
          <w:color w:val="333333"/>
        </w:rPr>
        <w:t xml:space="preserve">, </w:t>
      </w:r>
      <w:r w:rsidRPr="007963EF">
        <w:rPr>
          <w:color w:val="333333"/>
        </w:rPr>
        <w:t>8 (8552) 59-28-52, 8</w:t>
      </w:r>
      <w:r>
        <w:rPr>
          <w:color w:val="333333"/>
        </w:rPr>
        <w:t>-</w:t>
      </w:r>
      <w:r w:rsidRPr="007963EF">
        <w:rPr>
          <w:color w:val="333333"/>
        </w:rPr>
        <w:t>904</w:t>
      </w:r>
      <w:r>
        <w:rPr>
          <w:color w:val="333333"/>
        </w:rPr>
        <w:t>-</w:t>
      </w:r>
      <w:r w:rsidRPr="007963EF">
        <w:rPr>
          <w:color w:val="333333"/>
        </w:rPr>
        <w:t>767</w:t>
      </w:r>
      <w:r>
        <w:rPr>
          <w:color w:val="333333"/>
        </w:rPr>
        <w:t>-</w:t>
      </w:r>
      <w:r w:rsidRPr="007963EF">
        <w:rPr>
          <w:color w:val="333333"/>
        </w:rPr>
        <w:t>00</w:t>
      </w:r>
      <w:r>
        <w:rPr>
          <w:color w:val="333333"/>
        </w:rPr>
        <w:t>-</w:t>
      </w:r>
      <w:r w:rsidRPr="007963EF">
        <w:rPr>
          <w:color w:val="333333"/>
        </w:rPr>
        <w:t>19</w:t>
      </w:r>
      <w:r>
        <w:rPr>
          <w:color w:val="333333"/>
        </w:rPr>
        <w:t>.</w:t>
      </w:r>
    </w:p>
    <w:p w:rsidR="009F5790" w:rsidRDefault="009F5790" w:rsidP="009F5790">
      <w:pPr>
        <w:pStyle w:val="a3"/>
        <w:spacing w:before="0" w:beforeAutospacing="0" w:after="0" w:afterAutospacing="0"/>
        <w:ind w:right="384"/>
        <w:rPr>
          <w:i/>
          <w:iCs/>
          <w:color w:val="333333"/>
        </w:rPr>
      </w:pPr>
    </w:p>
    <w:p w:rsidR="003A7658" w:rsidRPr="00C967E5" w:rsidRDefault="003A7658" w:rsidP="009F5790">
      <w:pPr>
        <w:pStyle w:val="a3"/>
        <w:spacing w:before="0" w:beforeAutospacing="0" w:after="0" w:afterAutospacing="0"/>
        <w:ind w:right="384"/>
        <w:jc w:val="right"/>
        <w:rPr>
          <w:i/>
          <w:iCs/>
          <w:color w:val="333333"/>
        </w:rPr>
      </w:pPr>
      <w:r w:rsidRPr="00C967E5">
        <w:rPr>
          <w:i/>
          <w:iCs/>
          <w:color w:val="333333"/>
        </w:rPr>
        <w:t xml:space="preserve">Приложение №1 к Положению </w:t>
      </w:r>
    </w:p>
    <w:p w:rsidR="003A7658" w:rsidRDefault="003A7658" w:rsidP="00D14375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</w:p>
    <w:p w:rsidR="003A7658" w:rsidRDefault="003A7658" w:rsidP="00D14375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</w:p>
    <w:p w:rsidR="003A7658" w:rsidRDefault="003A7658" w:rsidP="00D14375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</w:p>
    <w:p w:rsidR="003A7658" w:rsidRDefault="003A7658" w:rsidP="00D14375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Заявка</w:t>
      </w:r>
    </w:p>
    <w:p w:rsidR="003A7658" w:rsidRPr="00D14375" w:rsidRDefault="003A7658" w:rsidP="00D14375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на участие во </w:t>
      </w:r>
      <w:r>
        <w:rPr>
          <w:rStyle w:val="a5"/>
          <w:color w:val="333333"/>
          <w:bdr w:val="none" w:sz="0" w:space="0" w:color="auto" w:frame="1"/>
        </w:rPr>
        <w:t>Всероссийском</w:t>
      </w:r>
      <w:r w:rsidRPr="007963EF">
        <w:rPr>
          <w:rStyle w:val="a5"/>
          <w:color w:val="333333"/>
          <w:bdr w:val="none" w:sz="0" w:space="0" w:color="auto" w:frame="1"/>
        </w:rPr>
        <w:t xml:space="preserve"> конкурс</w:t>
      </w:r>
      <w:r>
        <w:rPr>
          <w:rStyle w:val="a5"/>
          <w:color w:val="333333"/>
          <w:bdr w:val="none" w:sz="0" w:space="0" w:color="auto" w:frame="1"/>
        </w:rPr>
        <w:t>е</w:t>
      </w:r>
      <w:r w:rsidRPr="007963EF">
        <w:rPr>
          <w:rStyle w:val="a5"/>
          <w:color w:val="333333"/>
          <w:bdr w:val="none" w:sz="0" w:space="0" w:color="auto" w:frame="1"/>
        </w:rPr>
        <w:t xml:space="preserve">  творческих работ учащихся</w:t>
      </w:r>
    </w:p>
    <w:p w:rsidR="003A7658" w:rsidRDefault="003A7658" w:rsidP="00D14375">
      <w:pPr>
        <w:pStyle w:val="a3"/>
        <w:spacing w:before="0" w:beforeAutospacing="0" w:after="0" w:afterAutospacing="0"/>
        <w:jc w:val="center"/>
        <w:rPr>
          <w:rStyle w:val="a5"/>
          <w:color w:val="333333"/>
          <w:bdr w:val="none" w:sz="0" w:space="0" w:color="auto" w:frame="1"/>
        </w:rPr>
      </w:pPr>
      <w:r w:rsidRPr="007963EF">
        <w:rPr>
          <w:rStyle w:val="a5"/>
          <w:color w:val="333333"/>
          <w:bdr w:val="none" w:sz="0" w:space="0" w:color="auto" w:frame="1"/>
        </w:rPr>
        <w:t>«В мире книг Л. Н. Толстого»,</w:t>
      </w:r>
      <w:r>
        <w:rPr>
          <w:rStyle w:val="a5"/>
          <w:color w:val="333333"/>
          <w:bdr w:val="none" w:sz="0" w:space="0" w:color="auto" w:frame="1"/>
        </w:rPr>
        <w:t xml:space="preserve"> </w:t>
      </w:r>
    </w:p>
    <w:p w:rsidR="003A7658" w:rsidRPr="00D14375" w:rsidRDefault="003A7658" w:rsidP="00D14375">
      <w:pPr>
        <w:pStyle w:val="a3"/>
        <w:spacing w:before="0" w:beforeAutospacing="0" w:after="0" w:afterAutospacing="0"/>
        <w:jc w:val="center"/>
        <w:rPr>
          <w:b/>
          <w:bCs/>
          <w:color w:val="333333"/>
          <w:bdr w:val="none" w:sz="0" w:space="0" w:color="auto" w:frame="1"/>
        </w:rPr>
      </w:pPr>
      <w:r>
        <w:rPr>
          <w:rStyle w:val="a5"/>
          <w:color w:val="333333"/>
          <w:bdr w:val="none" w:sz="0" w:space="0" w:color="auto" w:frame="1"/>
        </w:rPr>
        <w:t>посвященному</w:t>
      </w:r>
      <w:r w:rsidRPr="007963EF">
        <w:rPr>
          <w:rStyle w:val="a5"/>
          <w:color w:val="333333"/>
          <w:bdr w:val="none" w:sz="0" w:space="0" w:color="auto" w:frame="1"/>
        </w:rPr>
        <w:t xml:space="preserve"> Году Л.Н. Толстого в Республике Татарстан</w:t>
      </w:r>
    </w:p>
    <w:p w:rsidR="003A7658" w:rsidRPr="007963EF" w:rsidRDefault="003A7658" w:rsidP="007963EF">
      <w:pPr>
        <w:pStyle w:val="a3"/>
        <w:spacing w:before="0" w:beforeAutospacing="0" w:after="0" w:afterAutospacing="0"/>
        <w:jc w:val="both"/>
        <w:rPr>
          <w:color w:val="333333"/>
          <w:u w:val="single"/>
          <w:bdr w:val="none" w:sz="0" w:space="0" w:color="auto" w:frame="1"/>
        </w:rPr>
      </w:pPr>
    </w:p>
    <w:p w:rsidR="003A7658" w:rsidRPr="00C967E5" w:rsidRDefault="003A7658" w:rsidP="00D14375">
      <w:pPr>
        <w:pStyle w:val="a3"/>
        <w:spacing w:before="0" w:beforeAutospacing="0" w:after="0" w:afterAutospacing="0"/>
        <w:rPr>
          <w:color w:val="333333"/>
        </w:rPr>
      </w:pPr>
      <w:r w:rsidRPr="00C967E5">
        <w:rPr>
          <w:color w:val="333333"/>
          <w:bdr w:val="none" w:sz="0" w:space="0" w:color="auto" w:frame="1"/>
        </w:rPr>
        <w:t>1. Название ОУ:</w:t>
      </w:r>
    </w:p>
    <w:p w:rsidR="003A7658" w:rsidRPr="00C967E5" w:rsidRDefault="003A7658" w:rsidP="00D14375">
      <w:pPr>
        <w:pStyle w:val="a3"/>
        <w:spacing w:before="0" w:beforeAutospacing="0" w:after="0" w:afterAutospacing="0"/>
        <w:rPr>
          <w:color w:val="333333"/>
        </w:rPr>
      </w:pPr>
      <w:r w:rsidRPr="00C967E5">
        <w:rPr>
          <w:color w:val="333333"/>
          <w:bdr w:val="none" w:sz="0" w:space="0" w:color="auto" w:frame="1"/>
        </w:rPr>
        <w:t>2. Почтовый адрес:</w:t>
      </w:r>
    </w:p>
    <w:p w:rsidR="003A7658" w:rsidRPr="00C967E5" w:rsidRDefault="003A7658" w:rsidP="00D14375">
      <w:pPr>
        <w:pStyle w:val="a3"/>
        <w:spacing w:before="0" w:beforeAutospacing="0" w:after="0" w:afterAutospacing="0"/>
        <w:rPr>
          <w:color w:val="333333"/>
        </w:rPr>
      </w:pPr>
      <w:r w:rsidRPr="00C967E5">
        <w:rPr>
          <w:color w:val="333333"/>
          <w:bdr w:val="none" w:sz="0" w:space="0" w:color="auto" w:frame="1"/>
        </w:rPr>
        <w:t>3. Эл</w:t>
      </w:r>
      <w:proofErr w:type="gramStart"/>
      <w:r w:rsidRPr="00C967E5">
        <w:rPr>
          <w:color w:val="333333"/>
          <w:bdr w:val="none" w:sz="0" w:space="0" w:color="auto" w:frame="1"/>
        </w:rPr>
        <w:t>.</w:t>
      </w:r>
      <w:proofErr w:type="gramEnd"/>
      <w:r w:rsidRPr="00C967E5">
        <w:rPr>
          <w:color w:val="333333"/>
          <w:bdr w:val="none" w:sz="0" w:space="0" w:color="auto" w:frame="1"/>
        </w:rPr>
        <w:t xml:space="preserve"> </w:t>
      </w:r>
      <w:proofErr w:type="gramStart"/>
      <w:r w:rsidRPr="00C967E5">
        <w:rPr>
          <w:color w:val="333333"/>
          <w:bdr w:val="none" w:sz="0" w:space="0" w:color="auto" w:frame="1"/>
        </w:rPr>
        <w:t>п</w:t>
      </w:r>
      <w:proofErr w:type="gramEnd"/>
      <w:r w:rsidRPr="00C967E5">
        <w:rPr>
          <w:color w:val="333333"/>
          <w:bdr w:val="none" w:sz="0" w:space="0" w:color="auto" w:frame="1"/>
        </w:rPr>
        <w:t>очта, телефон:</w:t>
      </w:r>
    </w:p>
    <w:p w:rsidR="003A7658" w:rsidRPr="00C967E5" w:rsidRDefault="003A7658" w:rsidP="00D14375">
      <w:pPr>
        <w:pStyle w:val="a3"/>
        <w:spacing w:before="0" w:beforeAutospacing="0" w:after="0" w:afterAutospacing="0"/>
        <w:rPr>
          <w:color w:val="333333"/>
          <w:bdr w:val="none" w:sz="0" w:space="0" w:color="auto" w:frame="1"/>
        </w:rPr>
      </w:pPr>
      <w:r w:rsidRPr="00C967E5">
        <w:rPr>
          <w:color w:val="333333"/>
          <w:bdr w:val="none" w:sz="0" w:space="0" w:color="auto" w:frame="1"/>
        </w:rPr>
        <w:t>4. Ф.И.О. ответственного:</w:t>
      </w:r>
    </w:p>
    <w:p w:rsidR="003A7658" w:rsidRPr="00C967E5" w:rsidRDefault="003A7658" w:rsidP="007963EF">
      <w:pPr>
        <w:pStyle w:val="a3"/>
        <w:spacing w:before="0" w:beforeAutospacing="0" w:after="0" w:afterAutospacing="0"/>
        <w:jc w:val="both"/>
        <w:rPr>
          <w:color w:val="333333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657"/>
        <w:gridCol w:w="1479"/>
        <w:gridCol w:w="1231"/>
        <w:gridCol w:w="1373"/>
        <w:gridCol w:w="1167"/>
        <w:gridCol w:w="1552"/>
        <w:gridCol w:w="2357"/>
      </w:tblGrid>
      <w:tr w:rsidR="003A7658" w:rsidRPr="007963EF">
        <w:trPr>
          <w:trHeight w:val="585"/>
        </w:trPr>
        <w:tc>
          <w:tcPr>
            <w:tcW w:w="572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D14375" w:rsidRDefault="003A7658" w:rsidP="00D14375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D14375" w:rsidRDefault="003A7658" w:rsidP="00D14375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Ф.И.О. участника</w:t>
            </w:r>
          </w:p>
        </w:tc>
        <w:tc>
          <w:tcPr>
            <w:tcW w:w="1165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D14375" w:rsidRDefault="003A7658" w:rsidP="00D14375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Возраст</w:t>
            </w:r>
          </w:p>
        </w:tc>
        <w:tc>
          <w:tcPr>
            <w:tcW w:w="1373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D14375" w:rsidRDefault="003A7658" w:rsidP="00D14375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1087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D14375" w:rsidRDefault="003A7658" w:rsidP="00D14375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работы</w:t>
            </w:r>
          </w:p>
        </w:tc>
        <w:tc>
          <w:tcPr>
            <w:tcW w:w="1552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D14375" w:rsidRDefault="003A7658" w:rsidP="00D14375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Номинация</w:t>
            </w:r>
          </w:p>
        </w:tc>
        <w:tc>
          <w:tcPr>
            <w:tcW w:w="2357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D14375" w:rsidRDefault="003A7658" w:rsidP="00D14375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3A7658" w:rsidRPr="00D14375" w:rsidRDefault="003A7658" w:rsidP="00D14375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реподавателя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143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</w:tr>
      <w:tr w:rsidR="003A7658" w:rsidRPr="007963EF">
        <w:trPr>
          <w:trHeight w:val="936"/>
        </w:trPr>
        <w:tc>
          <w:tcPr>
            <w:tcW w:w="572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479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165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373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087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552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2357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</w:tr>
      <w:tr w:rsidR="003A7658" w:rsidRPr="007963EF">
        <w:trPr>
          <w:trHeight w:val="936"/>
        </w:trPr>
        <w:tc>
          <w:tcPr>
            <w:tcW w:w="572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479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165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373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087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1552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  <w:tc>
          <w:tcPr>
            <w:tcW w:w="2357" w:type="dxa"/>
            <w:tcMar>
              <w:top w:w="97" w:type="dxa"/>
              <w:left w:w="175" w:type="dxa"/>
              <w:bottom w:w="97" w:type="dxa"/>
              <w:right w:w="175" w:type="dxa"/>
            </w:tcMar>
            <w:vAlign w:val="center"/>
          </w:tcPr>
          <w:p w:rsidR="003A7658" w:rsidRPr="007963EF" w:rsidRDefault="003A7658" w:rsidP="007963EF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7963EF">
              <w:rPr>
                <w:color w:val="333333"/>
              </w:rPr>
              <w:t> </w:t>
            </w:r>
          </w:p>
        </w:tc>
      </w:tr>
    </w:tbl>
    <w:p w:rsidR="003A7658" w:rsidRPr="007963EF" w:rsidRDefault="003A7658" w:rsidP="007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658" w:rsidRDefault="003A7658" w:rsidP="00C967E5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5. Печать и подпись (с расшифровкой) руководителя учреждения</w:t>
      </w: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Default="003A7658" w:rsidP="007B513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3A7658" w:rsidRPr="007963EF" w:rsidRDefault="003A7658" w:rsidP="00796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7658" w:rsidRPr="007963EF" w:rsidSect="00B51277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029B"/>
    <w:multiLevelType w:val="hybridMultilevel"/>
    <w:tmpl w:val="4F9A1936"/>
    <w:lvl w:ilvl="0" w:tplc="5AA61C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F25578"/>
    <w:multiLevelType w:val="hybridMultilevel"/>
    <w:tmpl w:val="637015FE"/>
    <w:lvl w:ilvl="0" w:tplc="6C8CA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35357"/>
    <w:multiLevelType w:val="multilevel"/>
    <w:tmpl w:val="E58E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9C3388F"/>
    <w:multiLevelType w:val="hybridMultilevel"/>
    <w:tmpl w:val="1B6416FE"/>
    <w:lvl w:ilvl="0" w:tplc="6C8CA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E40B8"/>
    <w:multiLevelType w:val="hybridMultilevel"/>
    <w:tmpl w:val="046ACC5A"/>
    <w:lvl w:ilvl="0" w:tplc="8830437C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5A699F"/>
    <w:multiLevelType w:val="multilevel"/>
    <w:tmpl w:val="A2E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DB37E6D"/>
    <w:multiLevelType w:val="multilevel"/>
    <w:tmpl w:val="FDC2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DB969A4"/>
    <w:multiLevelType w:val="multilevel"/>
    <w:tmpl w:val="E89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0953CBC"/>
    <w:multiLevelType w:val="multilevel"/>
    <w:tmpl w:val="4F24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44F1F0C"/>
    <w:multiLevelType w:val="multilevel"/>
    <w:tmpl w:val="AB8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BDB1880"/>
    <w:multiLevelType w:val="hybridMultilevel"/>
    <w:tmpl w:val="B66AAEC2"/>
    <w:lvl w:ilvl="0" w:tplc="5AA61C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C30635A"/>
    <w:multiLevelType w:val="hybridMultilevel"/>
    <w:tmpl w:val="7048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FC41481"/>
    <w:multiLevelType w:val="hybridMultilevel"/>
    <w:tmpl w:val="B806301A"/>
    <w:lvl w:ilvl="0" w:tplc="6C8CA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4975C6"/>
    <w:multiLevelType w:val="multilevel"/>
    <w:tmpl w:val="058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C291385"/>
    <w:multiLevelType w:val="multilevel"/>
    <w:tmpl w:val="1220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E5239A"/>
    <w:multiLevelType w:val="hybridMultilevel"/>
    <w:tmpl w:val="14B85438"/>
    <w:lvl w:ilvl="0" w:tplc="6C8CA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3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  <w:num w:numId="13">
    <w:abstractNumId w:val="3"/>
  </w:num>
  <w:num w:numId="14">
    <w:abstractNumId w:val="1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40036A"/>
    <w:rsid w:val="0002468C"/>
    <w:rsid w:val="000453AB"/>
    <w:rsid w:val="00090CE4"/>
    <w:rsid w:val="000B05A2"/>
    <w:rsid w:val="000C5E37"/>
    <w:rsid w:val="0013578C"/>
    <w:rsid w:val="001370EE"/>
    <w:rsid w:val="00155375"/>
    <w:rsid w:val="00177FFB"/>
    <w:rsid w:val="001A4941"/>
    <w:rsid w:val="001B4CF4"/>
    <w:rsid w:val="001C5F40"/>
    <w:rsid w:val="001D3AA3"/>
    <w:rsid w:val="001F528A"/>
    <w:rsid w:val="00275B1C"/>
    <w:rsid w:val="0027621A"/>
    <w:rsid w:val="00291C4A"/>
    <w:rsid w:val="002C77F3"/>
    <w:rsid w:val="002F3FE3"/>
    <w:rsid w:val="002F627B"/>
    <w:rsid w:val="0030763D"/>
    <w:rsid w:val="003229DE"/>
    <w:rsid w:val="00380CD9"/>
    <w:rsid w:val="00397EDA"/>
    <w:rsid w:val="003A54F7"/>
    <w:rsid w:val="003A7658"/>
    <w:rsid w:val="003C720B"/>
    <w:rsid w:val="0040036A"/>
    <w:rsid w:val="0045112C"/>
    <w:rsid w:val="00454602"/>
    <w:rsid w:val="004A44A4"/>
    <w:rsid w:val="004D510D"/>
    <w:rsid w:val="004D642F"/>
    <w:rsid w:val="004F09F8"/>
    <w:rsid w:val="00511A2A"/>
    <w:rsid w:val="00533855"/>
    <w:rsid w:val="00572B7A"/>
    <w:rsid w:val="005F25B2"/>
    <w:rsid w:val="00665903"/>
    <w:rsid w:val="006E0A95"/>
    <w:rsid w:val="00700FEA"/>
    <w:rsid w:val="007365FF"/>
    <w:rsid w:val="00737A9C"/>
    <w:rsid w:val="00750D45"/>
    <w:rsid w:val="00752ADD"/>
    <w:rsid w:val="00763697"/>
    <w:rsid w:val="0077529F"/>
    <w:rsid w:val="007963EF"/>
    <w:rsid w:val="007B5135"/>
    <w:rsid w:val="007E0CCA"/>
    <w:rsid w:val="008336B4"/>
    <w:rsid w:val="00860C49"/>
    <w:rsid w:val="00872F7E"/>
    <w:rsid w:val="00877275"/>
    <w:rsid w:val="008A5558"/>
    <w:rsid w:val="008B3514"/>
    <w:rsid w:val="008F4D40"/>
    <w:rsid w:val="009341E5"/>
    <w:rsid w:val="00993F63"/>
    <w:rsid w:val="009E105A"/>
    <w:rsid w:val="009F5790"/>
    <w:rsid w:val="00A12512"/>
    <w:rsid w:val="00A16FA8"/>
    <w:rsid w:val="00A34004"/>
    <w:rsid w:val="00A45649"/>
    <w:rsid w:val="00AB0E78"/>
    <w:rsid w:val="00AC07B9"/>
    <w:rsid w:val="00B05186"/>
    <w:rsid w:val="00B3024F"/>
    <w:rsid w:val="00B51277"/>
    <w:rsid w:val="00B559E2"/>
    <w:rsid w:val="00B57556"/>
    <w:rsid w:val="00B756B6"/>
    <w:rsid w:val="00BB0BE5"/>
    <w:rsid w:val="00BC194E"/>
    <w:rsid w:val="00BC3CE5"/>
    <w:rsid w:val="00BF2F04"/>
    <w:rsid w:val="00BF6C38"/>
    <w:rsid w:val="00C3728C"/>
    <w:rsid w:val="00C445C1"/>
    <w:rsid w:val="00C54EEE"/>
    <w:rsid w:val="00C6593A"/>
    <w:rsid w:val="00C967E5"/>
    <w:rsid w:val="00CB1B07"/>
    <w:rsid w:val="00CB40E4"/>
    <w:rsid w:val="00CC19A2"/>
    <w:rsid w:val="00CD2ACF"/>
    <w:rsid w:val="00CD4823"/>
    <w:rsid w:val="00CE0122"/>
    <w:rsid w:val="00CE5855"/>
    <w:rsid w:val="00CF0F61"/>
    <w:rsid w:val="00D14375"/>
    <w:rsid w:val="00DD018F"/>
    <w:rsid w:val="00E01912"/>
    <w:rsid w:val="00E303A5"/>
    <w:rsid w:val="00E671C6"/>
    <w:rsid w:val="00EF0C3B"/>
    <w:rsid w:val="00F25629"/>
    <w:rsid w:val="00F30BDD"/>
    <w:rsid w:val="00F645A2"/>
    <w:rsid w:val="00F9110A"/>
    <w:rsid w:val="00FC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40036A"/>
    <w:rPr>
      <w:color w:val="0000FF"/>
      <w:u w:val="single"/>
    </w:rPr>
  </w:style>
  <w:style w:type="character" w:styleId="a5">
    <w:name w:val="Strong"/>
    <w:basedOn w:val="a0"/>
    <w:uiPriority w:val="99"/>
    <w:qFormat/>
    <w:rsid w:val="0040036A"/>
    <w:rPr>
      <w:b/>
      <w:bCs/>
    </w:rPr>
  </w:style>
  <w:style w:type="character" w:styleId="a6">
    <w:name w:val="Emphasis"/>
    <w:basedOn w:val="a0"/>
    <w:uiPriority w:val="99"/>
    <w:qFormat/>
    <w:rsid w:val="0040036A"/>
    <w:rPr>
      <w:i/>
      <w:iCs/>
    </w:rPr>
  </w:style>
  <w:style w:type="paragraph" w:styleId="a7">
    <w:name w:val="List Paragraph"/>
    <w:basedOn w:val="a"/>
    <w:uiPriority w:val="99"/>
    <w:qFormat/>
    <w:rsid w:val="00CC19A2"/>
    <w:pPr>
      <w:ind w:left="720"/>
    </w:pPr>
  </w:style>
  <w:style w:type="paragraph" w:styleId="a8">
    <w:name w:val="Balloon Text"/>
    <w:basedOn w:val="a"/>
    <w:link w:val="a9"/>
    <w:uiPriority w:val="99"/>
    <w:semiHidden/>
    <w:rsid w:val="0093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341E5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8B3514"/>
    <w:rPr>
      <w:rFonts w:cs="Calibri"/>
      <w:lang w:eastAsia="en-US"/>
    </w:rPr>
  </w:style>
  <w:style w:type="paragraph" w:customStyle="1" w:styleId="ab">
    <w:name w:val="Содержимое таблицы"/>
    <w:basedOn w:val="a"/>
    <w:uiPriority w:val="99"/>
    <w:rsid w:val="00E303A5"/>
    <w:pPr>
      <w:suppressLineNumbers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7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lart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5252</Characters>
  <Application>Microsoft Office Word</Application>
  <DocSecurity>0</DocSecurity>
  <Lines>43</Lines>
  <Paragraphs>11</Paragraphs>
  <ScaleCrop>false</ScaleCrop>
  <Company>Microsoft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Gelart</cp:lastModifiedBy>
  <cp:revision>2</cp:revision>
  <cp:lastPrinted>2018-09-04T10:15:00Z</cp:lastPrinted>
  <dcterms:created xsi:type="dcterms:W3CDTF">2018-09-04T18:57:00Z</dcterms:created>
  <dcterms:modified xsi:type="dcterms:W3CDTF">2018-09-04T18:57:00Z</dcterms:modified>
</cp:coreProperties>
</file>