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D4" w:rsidRDefault="00792051" w:rsidP="00A730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E38">
        <w:rPr>
          <w:rFonts w:ascii="Times New Roman" w:hAnsi="Times New Roman" w:cs="Times New Roman"/>
          <w:b/>
          <w:sz w:val="32"/>
          <w:szCs w:val="32"/>
        </w:rPr>
        <w:t xml:space="preserve">Положение о проведении </w:t>
      </w:r>
    </w:p>
    <w:p w:rsidR="00071559" w:rsidRDefault="009B7054" w:rsidP="00A730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5808EC" w:rsidRPr="00324E38">
        <w:rPr>
          <w:rFonts w:ascii="Times New Roman" w:hAnsi="Times New Roman" w:cs="Times New Roman"/>
          <w:b/>
          <w:sz w:val="32"/>
          <w:szCs w:val="32"/>
        </w:rPr>
        <w:t>ткрытого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56D4">
        <w:rPr>
          <w:rFonts w:ascii="Times New Roman" w:hAnsi="Times New Roman" w:cs="Times New Roman"/>
          <w:b/>
          <w:sz w:val="32"/>
          <w:szCs w:val="32"/>
        </w:rPr>
        <w:t>к</w:t>
      </w:r>
      <w:r w:rsidR="00E675E0">
        <w:rPr>
          <w:rFonts w:ascii="Times New Roman" w:hAnsi="Times New Roman" w:cs="Times New Roman"/>
          <w:b/>
          <w:sz w:val="32"/>
          <w:szCs w:val="32"/>
        </w:rPr>
        <w:t>онкурс</w:t>
      </w:r>
      <w:r w:rsidR="00792051" w:rsidRPr="00324E38">
        <w:rPr>
          <w:rFonts w:ascii="Times New Roman" w:hAnsi="Times New Roman" w:cs="Times New Roman"/>
          <w:b/>
          <w:sz w:val="32"/>
          <w:szCs w:val="32"/>
        </w:rPr>
        <w:t>а</w:t>
      </w:r>
    </w:p>
    <w:p w:rsidR="009B7054" w:rsidRPr="00C6205D" w:rsidRDefault="00324E38" w:rsidP="00A730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4E38">
        <w:rPr>
          <w:rFonts w:ascii="Times New Roman" w:hAnsi="Times New Roman" w:cs="Times New Roman"/>
          <w:b/>
          <w:sz w:val="32"/>
          <w:szCs w:val="32"/>
        </w:rPr>
        <w:t xml:space="preserve">творческих проектов </w:t>
      </w:r>
      <w:r w:rsidR="00071559" w:rsidRPr="00C6205D">
        <w:rPr>
          <w:rFonts w:ascii="Times New Roman" w:hAnsi="Times New Roman" w:cs="Times New Roman"/>
          <w:b/>
          <w:sz w:val="32"/>
          <w:szCs w:val="32"/>
        </w:rPr>
        <w:t>по</w:t>
      </w:r>
      <w:r w:rsidRPr="00C6205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B7054" w:rsidRPr="00C6205D">
        <w:rPr>
          <w:rFonts w:ascii="Times New Roman" w:hAnsi="Times New Roman" w:cs="Times New Roman"/>
          <w:b/>
          <w:sz w:val="32"/>
          <w:szCs w:val="32"/>
        </w:rPr>
        <w:t xml:space="preserve">дизайну </w:t>
      </w:r>
    </w:p>
    <w:p w:rsidR="00324E38" w:rsidRPr="00C6205D" w:rsidRDefault="009B7054" w:rsidP="00A730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05D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="00324E38" w:rsidRPr="00C6205D">
        <w:rPr>
          <w:rFonts w:ascii="Times New Roman" w:hAnsi="Times New Roman" w:cs="Times New Roman"/>
          <w:b/>
          <w:sz w:val="32"/>
          <w:szCs w:val="32"/>
        </w:rPr>
        <w:t>истории изобразительного искусства</w:t>
      </w:r>
    </w:p>
    <w:p w:rsidR="00324E38" w:rsidRPr="00C6205D" w:rsidRDefault="00324E38" w:rsidP="00A730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205D">
        <w:rPr>
          <w:rFonts w:ascii="Times New Roman" w:hAnsi="Times New Roman" w:cs="Times New Roman"/>
          <w:b/>
          <w:sz w:val="32"/>
          <w:szCs w:val="32"/>
        </w:rPr>
        <w:t xml:space="preserve">«Другой взгляд» </w:t>
      </w:r>
    </w:p>
    <w:p w:rsidR="00324E38" w:rsidRPr="00C6205D" w:rsidRDefault="00324E38" w:rsidP="00A730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6624" w:rsidRDefault="008620EC" w:rsidP="00A730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05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92051" w:rsidRPr="00C6205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92051" w:rsidRPr="00C2218B" w:rsidRDefault="00071559" w:rsidP="00A73051">
      <w:pPr>
        <w:pStyle w:val="a3"/>
        <w:numPr>
          <w:ilvl w:val="1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="007954F7">
        <w:rPr>
          <w:rFonts w:ascii="Times New Roman" w:hAnsi="Times New Roman" w:cs="Times New Roman"/>
          <w:sz w:val="24"/>
          <w:szCs w:val="24"/>
        </w:rPr>
        <w:t>к</w:t>
      </w:r>
      <w:r w:rsidR="00E675E0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 xml:space="preserve"> творческих проектов по </w:t>
      </w:r>
      <w:r w:rsidR="001D4FD8">
        <w:rPr>
          <w:rFonts w:ascii="Times New Roman" w:hAnsi="Times New Roman" w:cs="Times New Roman"/>
          <w:sz w:val="24"/>
          <w:szCs w:val="24"/>
        </w:rPr>
        <w:t xml:space="preserve">дизайну и </w:t>
      </w:r>
      <w:r>
        <w:rPr>
          <w:rFonts w:ascii="Times New Roman" w:hAnsi="Times New Roman" w:cs="Times New Roman"/>
          <w:sz w:val="24"/>
          <w:szCs w:val="24"/>
        </w:rPr>
        <w:t xml:space="preserve">истории изобразительного искусства </w:t>
      </w:r>
      <w:r w:rsidR="00C143C5">
        <w:rPr>
          <w:rFonts w:ascii="Times New Roman" w:hAnsi="Times New Roman" w:cs="Times New Roman"/>
          <w:sz w:val="24"/>
          <w:szCs w:val="24"/>
        </w:rPr>
        <w:t xml:space="preserve">«Другой взгляд» </w:t>
      </w: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675E0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809A3">
        <w:rPr>
          <w:rFonts w:ascii="Times New Roman" w:hAnsi="Times New Roman" w:cs="Times New Roman"/>
          <w:sz w:val="24"/>
          <w:szCs w:val="24"/>
        </w:rPr>
        <w:t>— это</w:t>
      </w:r>
      <w:r w:rsidR="00C143C5">
        <w:rPr>
          <w:rFonts w:ascii="Times New Roman" w:hAnsi="Times New Roman" w:cs="Times New Roman"/>
          <w:sz w:val="24"/>
          <w:szCs w:val="24"/>
        </w:rPr>
        <w:t xml:space="preserve"> возможность по-новому увидеть место и роль теоретических дисциплин в художественном обучении, а также выйти за </w:t>
      </w:r>
      <w:r w:rsidR="007E743D">
        <w:rPr>
          <w:rFonts w:ascii="Times New Roman" w:hAnsi="Times New Roman" w:cs="Times New Roman"/>
          <w:sz w:val="24"/>
          <w:szCs w:val="24"/>
        </w:rPr>
        <w:t xml:space="preserve">рамки </w:t>
      </w:r>
      <w:r w:rsidR="00651E7E">
        <w:rPr>
          <w:rFonts w:ascii="Times New Roman" w:hAnsi="Times New Roman" w:cs="Times New Roman"/>
          <w:sz w:val="24"/>
          <w:szCs w:val="24"/>
        </w:rPr>
        <w:t>общепринято</w:t>
      </w:r>
      <w:r w:rsidR="007E743D">
        <w:rPr>
          <w:rFonts w:ascii="Times New Roman" w:hAnsi="Times New Roman" w:cs="Times New Roman"/>
          <w:sz w:val="24"/>
          <w:szCs w:val="24"/>
        </w:rPr>
        <w:t>го представления о современном искусстве.</w:t>
      </w:r>
    </w:p>
    <w:p w:rsidR="00792051" w:rsidRPr="00C2218B" w:rsidRDefault="001A02EA" w:rsidP="00A73051">
      <w:pPr>
        <w:pStyle w:val="a3"/>
        <w:numPr>
          <w:ilvl w:val="1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2218B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E675E0">
        <w:rPr>
          <w:rFonts w:ascii="Times New Roman" w:hAnsi="Times New Roman" w:cs="Times New Roman"/>
          <w:sz w:val="24"/>
          <w:szCs w:val="24"/>
        </w:rPr>
        <w:t>Конкурс</w:t>
      </w:r>
      <w:r w:rsidRPr="00C2218B">
        <w:rPr>
          <w:rFonts w:ascii="Times New Roman" w:hAnsi="Times New Roman" w:cs="Times New Roman"/>
          <w:sz w:val="24"/>
          <w:szCs w:val="24"/>
        </w:rPr>
        <w:t xml:space="preserve"> носит интегративный характер и направлен на уста</w:t>
      </w:r>
      <w:r w:rsidR="001D4FD8">
        <w:rPr>
          <w:rFonts w:ascii="Times New Roman" w:hAnsi="Times New Roman" w:cs="Times New Roman"/>
          <w:sz w:val="24"/>
          <w:szCs w:val="24"/>
        </w:rPr>
        <w:t xml:space="preserve">новление межпредметных связей, </w:t>
      </w:r>
      <w:r w:rsidRPr="00C2218B">
        <w:rPr>
          <w:rFonts w:ascii="Times New Roman" w:hAnsi="Times New Roman" w:cs="Times New Roman"/>
          <w:sz w:val="24"/>
          <w:szCs w:val="24"/>
        </w:rPr>
        <w:t xml:space="preserve">преодоление разрыва между теоретическими знаниями и практическими </w:t>
      </w:r>
      <w:r w:rsidR="00651E7E">
        <w:rPr>
          <w:rFonts w:ascii="Times New Roman" w:hAnsi="Times New Roman" w:cs="Times New Roman"/>
          <w:sz w:val="24"/>
          <w:szCs w:val="24"/>
        </w:rPr>
        <w:t>навыками</w:t>
      </w:r>
      <w:r w:rsidRPr="00C2218B">
        <w:rPr>
          <w:rFonts w:ascii="Times New Roman" w:hAnsi="Times New Roman" w:cs="Times New Roman"/>
          <w:sz w:val="24"/>
          <w:szCs w:val="24"/>
        </w:rPr>
        <w:t>.</w:t>
      </w:r>
    </w:p>
    <w:p w:rsidR="00A7263C" w:rsidRDefault="00A7263C" w:rsidP="00A73051">
      <w:pPr>
        <w:pStyle w:val="a3"/>
        <w:numPr>
          <w:ilvl w:val="1"/>
          <w:numId w:val="1"/>
        </w:num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2218B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E675E0">
        <w:rPr>
          <w:rFonts w:ascii="Times New Roman" w:hAnsi="Times New Roman" w:cs="Times New Roman"/>
          <w:sz w:val="24"/>
          <w:szCs w:val="24"/>
        </w:rPr>
        <w:t>Конкурс</w:t>
      </w:r>
      <w:r w:rsidR="005808EC">
        <w:rPr>
          <w:rFonts w:ascii="Times New Roman" w:hAnsi="Times New Roman" w:cs="Times New Roman"/>
          <w:sz w:val="24"/>
          <w:szCs w:val="24"/>
        </w:rPr>
        <w:t xml:space="preserve">а </w:t>
      </w:r>
      <w:r w:rsidRPr="00C2218B">
        <w:rPr>
          <w:rFonts w:ascii="Times New Roman" w:hAnsi="Times New Roman" w:cs="Times New Roman"/>
          <w:sz w:val="24"/>
          <w:szCs w:val="24"/>
        </w:rPr>
        <w:t>является</w:t>
      </w:r>
      <w:r w:rsidR="00DC4263">
        <w:rPr>
          <w:rFonts w:ascii="Times New Roman" w:hAnsi="Times New Roman" w:cs="Times New Roman"/>
          <w:sz w:val="24"/>
          <w:szCs w:val="24"/>
        </w:rPr>
        <w:t xml:space="preserve"> ДШИ </w:t>
      </w:r>
      <w:r w:rsidR="00B36624">
        <w:rPr>
          <w:rFonts w:ascii="Times New Roman" w:hAnsi="Times New Roman" w:cs="Times New Roman"/>
          <w:sz w:val="24"/>
          <w:szCs w:val="24"/>
        </w:rPr>
        <w:t>«</w:t>
      </w:r>
      <w:r w:rsidR="00DC4263">
        <w:rPr>
          <w:rFonts w:ascii="Times New Roman" w:hAnsi="Times New Roman" w:cs="Times New Roman"/>
          <w:sz w:val="24"/>
          <w:szCs w:val="24"/>
        </w:rPr>
        <w:t>Центр</w:t>
      </w:r>
      <w:r w:rsidR="00B36624">
        <w:rPr>
          <w:rFonts w:ascii="Times New Roman" w:hAnsi="Times New Roman" w:cs="Times New Roman"/>
          <w:sz w:val="24"/>
          <w:szCs w:val="24"/>
        </w:rPr>
        <w:t>»</w:t>
      </w:r>
      <w:r w:rsidR="00E675E0">
        <w:rPr>
          <w:rFonts w:ascii="Times New Roman" w:hAnsi="Times New Roman" w:cs="Times New Roman"/>
          <w:sz w:val="24"/>
          <w:szCs w:val="24"/>
        </w:rPr>
        <w:t>.</w:t>
      </w:r>
    </w:p>
    <w:p w:rsidR="00A73051" w:rsidRDefault="0036514C" w:rsidP="00A73051">
      <w:pPr>
        <w:pStyle w:val="a3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      Партнеры конкурса: </w:t>
      </w:r>
      <w:r w:rsidR="0034188E">
        <w:rPr>
          <w:rFonts w:ascii="Times New Roman" w:eastAsia="Calibri" w:hAnsi="Times New Roman" w:cs="Times New Roman"/>
          <w:sz w:val="24"/>
          <w:szCs w:val="24"/>
        </w:rPr>
        <w:t>Международный союз педагогов-художников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6514C">
        <w:rPr>
          <w:rFonts w:ascii="Times New Roman" w:hAnsi="Times New Roman" w:cs="Times New Roman"/>
          <w:sz w:val="24"/>
          <w:szCs w:val="24"/>
        </w:rPr>
        <w:t>ГБУК Города Москвы Галерея Ильи Глазунова</w:t>
      </w:r>
      <w:r>
        <w:rPr>
          <w:rFonts w:ascii="Times New Roman" w:hAnsi="Times New Roman" w:cs="Times New Roman"/>
          <w:sz w:val="24"/>
          <w:szCs w:val="24"/>
        </w:rPr>
        <w:t>; сеть магазин</w:t>
      </w:r>
      <w:r w:rsidR="008F3CF3">
        <w:rPr>
          <w:rFonts w:ascii="Times New Roman" w:hAnsi="Times New Roman" w:cs="Times New Roman"/>
          <w:sz w:val="24"/>
          <w:szCs w:val="24"/>
        </w:rPr>
        <w:t>ов для художников "</w:t>
      </w:r>
      <w:r w:rsidR="0034188E">
        <w:rPr>
          <w:rFonts w:ascii="Times New Roman" w:hAnsi="Times New Roman" w:cs="Times New Roman"/>
          <w:sz w:val="24"/>
          <w:szCs w:val="24"/>
        </w:rPr>
        <w:t>АРТ-КВАРТАЛ</w:t>
      </w:r>
      <w:r w:rsidR="008F3CF3">
        <w:rPr>
          <w:rFonts w:ascii="Times New Roman" w:hAnsi="Times New Roman" w:cs="Times New Roman"/>
          <w:sz w:val="24"/>
          <w:szCs w:val="24"/>
        </w:rPr>
        <w:t>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14C" w:rsidRPr="00A73051" w:rsidRDefault="0036514C" w:rsidP="00A73051">
      <w:pPr>
        <w:pStyle w:val="a3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A7263C" w:rsidRPr="00C2218B" w:rsidRDefault="00A7263C" w:rsidP="00A73051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18B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="00E675E0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C2218B">
        <w:rPr>
          <w:rFonts w:ascii="Times New Roman" w:hAnsi="Times New Roman" w:cs="Times New Roman"/>
          <w:b/>
          <w:sz w:val="24"/>
          <w:szCs w:val="24"/>
        </w:rPr>
        <w:t>а</w:t>
      </w:r>
    </w:p>
    <w:p w:rsidR="004316D4" w:rsidRPr="008620EC" w:rsidRDefault="008620EC" w:rsidP="00A73051">
      <w:pPr>
        <w:pStyle w:val="a3"/>
        <w:numPr>
          <w:ilvl w:val="1"/>
          <w:numId w:val="1"/>
        </w:numPr>
        <w:tabs>
          <w:tab w:val="left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559">
        <w:rPr>
          <w:rFonts w:ascii="Times New Roman" w:hAnsi="Times New Roman" w:cs="Times New Roman"/>
          <w:sz w:val="24"/>
          <w:szCs w:val="24"/>
        </w:rPr>
        <w:t>П</w:t>
      </w:r>
      <w:r w:rsidRPr="00C2218B">
        <w:rPr>
          <w:rFonts w:ascii="Times New Roman" w:hAnsi="Times New Roman" w:cs="Times New Roman"/>
          <w:sz w:val="24"/>
          <w:szCs w:val="24"/>
        </w:rPr>
        <w:t>ривлечение внимания обучающихся к вопросам современного искусства.</w:t>
      </w:r>
      <w:r>
        <w:rPr>
          <w:rFonts w:ascii="Times New Roman" w:hAnsi="Times New Roman" w:cs="Times New Roman"/>
          <w:sz w:val="24"/>
          <w:szCs w:val="24"/>
        </w:rPr>
        <w:t xml:space="preserve"> Воспитание зрителя, настроенного на диалог и открытого к восприятию современного искусства.</w:t>
      </w:r>
    </w:p>
    <w:p w:rsidR="00071559" w:rsidRPr="00C2218B" w:rsidRDefault="00071559" w:rsidP="00A73051">
      <w:pPr>
        <w:pStyle w:val="a3"/>
        <w:numPr>
          <w:ilvl w:val="1"/>
          <w:numId w:val="1"/>
        </w:numPr>
        <w:tabs>
          <w:tab w:val="left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18B">
        <w:rPr>
          <w:rFonts w:ascii="Times New Roman" w:hAnsi="Times New Roman" w:cs="Times New Roman"/>
          <w:sz w:val="24"/>
          <w:szCs w:val="24"/>
        </w:rPr>
        <w:t>Формирование навыков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и коллективной работы участников</w:t>
      </w:r>
      <w:r w:rsidRPr="00C2218B">
        <w:rPr>
          <w:rFonts w:ascii="Times New Roman" w:hAnsi="Times New Roman" w:cs="Times New Roman"/>
          <w:sz w:val="24"/>
          <w:szCs w:val="24"/>
        </w:rPr>
        <w:t xml:space="preserve"> по тематике и проблематике истории искусства.</w:t>
      </w:r>
    </w:p>
    <w:p w:rsidR="004316D4" w:rsidRDefault="004316D4" w:rsidP="00A73051">
      <w:pPr>
        <w:pStyle w:val="a3"/>
        <w:numPr>
          <w:ilvl w:val="1"/>
          <w:numId w:val="1"/>
        </w:numPr>
        <w:tabs>
          <w:tab w:val="left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18B">
        <w:rPr>
          <w:rFonts w:ascii="Times New Roman" w:hAnsi="Times New Roman" w:cs="Times New Roman"/>
          <w:sz w:val="24"/>
          <w:szCs w:val="24"/>
        </w:rPr>
        <w:t xml:space="preserve">Выявление и поддержка талантливых </w:t>
      </w:r>
      <w:r w:rsidR="00071559">
        <w:rPr>
          <w:rFonts w:ascii="Times New Roman" w:hAnsi="Times New Roman" w:cs="Times New Roman"/>
          <w:sz w:val="24"/>
          <w:szCs w:val="24"/>
        </w:rPr>
        <w:t>обучающихся</w:t>
      </w:r>
      <w:r w:rsidRPr="00C2218B">
        <w:rPr>
          <w:rFonts w:ascii="Times New Roman" w:hAnsi="Times New Roman" w:cs="Times New Roman"/>
          <w:sz w:val="24"/>
          <w:szCs w:val="24"/>
        </w:rPr>
        <w:t>.</w:t>
      </w:r>
    </w:p>
    <w:p w:rsidR="00071559" w:rsidRDefault="00071559" w:rsidP="00A73051">
      <w:pPr>
        <w:pStyle w:val="a3"/>
        <w:tabs>
          <w:tab w:val="left" w:pos="1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143" w:rsidRPr="000D6D5F" w:rsidRDefault="00A73051" w:rsidP="00A73051">
      <w:pPr>
        <w:pStyle w:val="a3"/>
        <w:numPr>
          <w:ilvl w:val="0"/>
          <w:numId w:val="1"/>
        </w:numPr>
        <w:tabs>
          <w:tab w:val="left" w:pos="180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30F" w:rsidRPr="00A7530F">
        <w:rPr>
          <w:rFonts w:ascii="Times New Roman" w:hAnsi="Times New Roman" w:cs="Times New Roman"/>
          <w:b/>
          <w:sz w:val="24"/>
          <w:szCs w:val="24"/>
        </w:rPr>
        <w:t xml:space="preserve">Предмет и участники </w:t>
      </w:r>
      <w:r w:rsidR="00E675E0">
        <w:rPr>
          <w:rFonts w:ascii="Times New Roman" w:hAnsi="Times New Roman" w:cs="Times New Roman"/>
          <w:b/>
          <w:sz w:val="24"/>
          <w:szCs w:val="24"/>
        </w:rPr>
        <w:t>Конкурс</w:t>
      </w:r>
      <w:r w:rsidR="00A7530F" w:rsidRPr="00A7530F">
        <w:rPr>
          <w:rFonts w:ascii="Times New Roman" w:hAnsi="Times New Roman" w:cs="Times New Roman"/>
          <w:b/>
          <w:sz w:val="24"/>
          <w:szCs w:val="24"/>
        </w:rPr>
        <w:t>а.</w:t>
      </w:r>
    </w:p>
    <w:p w:rsidR="002C3143" w:rsidRDefault="002C3143" w:rsidP="00A73051">
      <w:pPr>
        <w:pStyle w:val="a3"/>
        <w:numPr>
          <w:ilvl w:val="1"/>
          <w:numId w:val="1"/>
        </w:numPr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167D">
        <w:rPr>
          <w:rFonts w:ascii="Times New Roman" w:hAnsi="Times New Roman" w:cs="Times New Roman"/>
          <w:sz w:val="24"/>
          <w:szCs w:val="24"/>
        </w:rPr>
        <w:t xml:space="preserve">Предметом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3A167D">
        <w:rPr>
          <w:rFonts w:ascii="Times New Roman" w:hAnsi="Times New Roman" w:cs="Times New Roman"/>
          <w:sz w:val="24"/>
          <w:szCs w:val="24"/>
        </w:rPr>
        <w:t>а является</w:t>
      </w:r>
      <w:r>
        <w:rPr>
          <w:rFonts w:ascii="Times New Roman" w:hAnsi="Times New Roman" w:cs="Times New Roman"/>
          <w:sz w:val="24"/>
          <w:szCs w:val="24"/>
        </w:rPr>
        <w:t xml:space="preserve"> теоретическая разработка и визуализация группой участников </w:t>
      </w:r>
      <w:r w:rsidR="009B7054">
        <w:rPr>
          <w:rFonts w:ascii="Times New Roman" w:hAnsi="Times New Roman" w:cs="Times New Roman"/>
          <w:sz w:val="24"/>
          <w:szCs w:val="24"/>
        </w:rPr>
        <w:t>до 5</w:t>
      </w:r>
      <w:r w:rsidR="001D4FD8">
        <w:rPr>
          <w:rFonts w:ascii="Times New Roman" w:hAnsi="Times New Roman" w:cs="Times New Roman"/>
          <w:sz w:val="24"/>
          <w:szCs w:val="24"/>
        </w:rPr>
        <w:t>-</w:t>
      </w:r>
      <w:r w:rsidR="009B7054">
        <w:rPr>
          <w:rFonts w:ascii="Times New Roman" w:hAnsi="Times New Roman" w:cs="Times New Roman"/>
          <w:sz w:val="24"/>
          <w:szCs w:val="24"/>
        </w:rPr>
        <w:t xml:space="preserve">ти человек </w:t>
      </w:r>
      <w:r>
        <w:rPr>
          <w:rFonts w:ascii="Times New Roman" w:hAnsi="Times New Roman" w:cs="Times New Roman"/>
          <w:sz w:val="24"/>
          <w:szCs w:val="24"/>
        </w:rPr>
        <w:t>художественного проекта в о</w:t>
      </w:r>
      <w:r w:rsidR="009B7054">
        <w:rPr>
          <w:rFonts w:ascii="Times New Roman" w:hAnsi="Times New Roman" w:cs="Times New Roman"/>
          <w:sz w:val="24"/>
          <w:szCs w:val="24"/>
        </w:rPr>
        <w:t xml:space="preserve">бласти современного искусства. </w:t>
      </w:r>
      <w:r w:rsidR="00F75571">
        <w:rPr>
          <w:rFonts w:ascii="Times New Roman" w:hAnsi="Times New Roman" w:cs="Times New Roman"/>
          <w:sz w:val="24"/>
          <w:szCs w:val="24"/>
        </w:rPr>
        <w:t>Индивидуальное участие возможно.</w:t>
      </w:r>
    </w:p>
    <w:p w:rsidR="002C3143" w:rsidRPr="00C0658E" w:rsidRDefault="002C3143" w:rsidP="00A73051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C3143">
        <w:rPr>
          <w:rFonts w:ascii="Times New Roman" w:hAnsi="Times New Roman" w:cs="Times New Roman"/>
          <w:b/>
          <w:sz w:val="28"/>
          <w:szCs w:val="28"/>
        </w:rPr>
        <w:t xml:space="preserve">Тема года: </w:t>
      </w:r>
      <w:r w:rsidR="00653F4D">
        <w:rPr>
          <w:rFonts w:ascii="Times New Roman" w:hAnsi="Times New Roman" w:cs="Times New Roman"/>
          <w:b/>
          <w:sz w:val="28"/>
          <w:szCs w:val="28"/>
        </w:rPr>
        <w:t>Поп</w:t>
      </w:r>
      <w:r w:rsidR="000C2108">
        <w:rPr>
          <w:rFonts w:ascii="Times New Roman" w:hAnsi="Times New Roman" w:cs="Times New Roman"/>
          <w:b/>
          <w:sz w:val="28"/>
          <w:szCs w:val="28"/>
        </w:rPr>
        <w:t>-</w:t>
      </w:r>
      <w:r w:rsidR="00653F4D">
        <w:rPr>
          <w:rFonts w:ascii="Times New Roman" w:hAnsi="Times New Roman" w:cs="Times New Roman"/>
          <w:b/>
          <w:sz w:val="28"/>
          <w:szCs w:val="28"/>
        </w:rPr>
        <w:t>арт как реакция на массовую культуру и общество потребления.</w:t>
      </w:r>
    </w:p>
    <w:p w:rsidR="003A167D" w:rsidRDefault="00ED3078" w:rsidP="00A73051">
      <w:pPr>
        <w:pStyle w:val="a3"/>
        <w:numPr>
          <w:ilvl w:val="1"/>
          <w:numId w:val="1"/>
        </w:numPr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675E0">
        <w:rPr>
          <w:rFonts w:ascii="Times New Roman" w:hAnsi="Times New Roman" w:cs="Times New Roman"/>
          <w:sz w:val="24"/>
          <w:szCs w:val="24"/>
        </w:rPr>
        <w:t>Конкурс</w:t>
      </w:r>
      <w:r w:rsidR="001D4FD8">
        <w:rPr>
          <w:rFonts w:ascii="Times New Roman" w:hAnsi="Times New Roman" w:cs="Times New Roman"/>
          <w:sz w:val="24"/>
          <w:szCs w:val="24"/>
        </w:rPr>
        <w:t>е могут приня</w:t>
      </w:r>
      <w:r>
        <w:rPr>
          <w:rFonts w:ascii="Times New Roman" w:hAnsi="Times New Roman" w:cs="Times New Roman"/>
          <w:sz w:val="24"/>
          <w:szCs w:val="24"/>
        </w:rPr>
        <w:t>ть участие</w:t>
      </w:r>
      <w:r w:rsidR="003A167D" w:rsidRPr="003A167D">
        <w:rPr>
          <w:rFonts w:ascii="Times New Roman" w:hAnsi="Times New Roman" w:cs="Times New Roman"/>
          <w:sz w:val="24"/>
          <w:szCs w:val="24"/>
        </w:rPr>
        <w:t xml:space="preserve"> учащиеся </w:t>
      </w:r>
      <w:r>
        <w:rPr>
          <w:rFonts w:ascii="Times New Roman" w:hAnsi="Times New Roman" w:cs="Times New Roman"/>
          <w:sz w:val="24"/>
          <w:szCs w:val="24"/>
        </w:rPr>
        <w:t xml:space="preserve">и выпускники </w:t>
      </w:r>
      <w:r w:rsidR="003A167D" w:rsidRPr="003A167D">
        <w:rPr>
          <w:rFonts w:ascii="Times New Roman" w:hAnsi="Times New Roman" w:cs="Times New Roman"/>
          <w:sz w:val="24"/>
          <w:szCs w:val="24"/>
        </w:rPr>
        <w:t xml:space="preserve">ДХШ, ДШИ, </w:t>
      </w:r>
      <w:r w:rsidR="009B7054">
        <w:rPr>
          <w:rFonts w:ascii="Times New Roman" w:hAnsi="Times New Roman" w:cs="Times New Roman"/>
          <w:sz w:val="24"/>
          <w:szCs w:val="24"/>
        </w:rPr>
        <w:t xml:space="preserve">других образовательных </w:t>
      </w:r>
      <w:r w:rsidR="001D4FD8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9B7054">
        <w:rPr>
          <w:rFonts w:ascii="Times New Roman" w:hAnsi="Times New Roman" w:cs="Times New Roman"/>
          <w:sz w:val="24"/>
          <w:szCs w:val="24"/>
        </w:rPr>
        <w:t xml:space="preserve">, </w:t>
      </w:r>
      <w:r w:rsidR="003A167D" w:rsidRPr="003A167D">
        <w:rPr>
          <w:rFonts w:ascii="Times New Roman" w:hAnsi="Times New Roman" w:cs="Times New Roman"/>
          <w:sz w:val="24"/>
          <w:szCs w:val="24"/>
        </w:rPr>
        <w:t>художественных училищ и колледжей</w:t>
      </w:r>
      <w:r w:rsidR="009B7054">
        <w:rPr>
          <w:rFonts w:ascii="Times New Roman" w:hAnsi="Times New Roman" w:cs="Times New Roman"/>
          <w:sz w:val="24"/>
          <w:szCs w:val="24"/>
        </w:rPr>
        <w:t>, а также частные лица</w:t>
      </w:r>
      <w:r w:rsidR="003A167D" w:rsidRPr="003A167D">
        <w:rPr>
          <w:rFonts w:ascii="Times New Roman" w:hAnsi="Times New Roman" w:cs="Times New Roman"/>
          <w:sz w:val="24"/>
          <w:szCs w:val="24"/>
        </w:rPr>
        <w:t>.</w:t>
      </w:r>
    </w:p>
    <w:p w:rsidR="00ED3078" w:rsidRDefault="00ED3078" w:rsidP="00A73051">
      <w:pPr>
        <w:pStyle w:val="a3"/>
        <w:numPr>
          <w:ilvl w:val="1"/>
          <w:numId w:val="1"/>
        </w:numPr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Победителями </w:t>
      </w:r>
      <w:r w:rsidR="00E675E0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а становятся лучшие проекты, отмеченные решением жюри </w:t>
      </w:r>
      <w:r w:rsidR="00E675E0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C856D4" w:rsidRDefault="00C856D4" w:rsidP="00A73051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73051" w:rsidRPr="00C0658E" w:rsidRDefault="00A73051" w:rsidP="00A73051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ED3078" w:rsidRDefault="00ED3078" w:rsidP="00A73051">
      <w:pPr>
        <w:pStyle w:val="a3"/>
        <w:numPr>
          <w:ilvl w:val="0"/>
          <w:numId w:val="1"/>
        </w:numPr>
        <w:tabs>
          <w:tab w:val="left" w:pos="180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078">
        <w:rPr>
          <w:rFonts w:ascii="Times New Roman" w:hAnsi="Times New Roman" w:cs="Times New Roman"/>
          <w:b/>
          <w:sz w:val="24"/>
          <w:szCs w:val="24"/>
        </w:rPr>
        <w:t>Номинации</w:t>
      </w:r>
      <w:r w:rsidR="00C85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078">
        <w:rPr>
          <w:rFonts w:ascii="Times New Roman" w:hAnsi="Times New Roman" w:cs="Times New Roman"/>
          <w:b/>
          <w:sz w:val="24"/>
          <w:szCs w:val="24"/>
        </w:rPr>
        <w:t>(возрастные категории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6205D" w:rsidRDefault="00ED3078" w:rsidP="00A73051">
      <w:pPr>
        <w:pStyle w:val="a3"/>
        <w:numPr>
          <w:ilvl w:val="1"/>
          <w:numId w:val="1"/>
        </w:numPr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6205D">
        <w:rPr>
          <w:rFonts w:ascii="Times New Roman" w:hAnsi="Times New Roman" w:cs="Times New Roman"/>
          <w:sz w:val="24"/>
          <w:szCs w:val="24"/>
        </w:rPr>
        <w:t xml:space="preserve">Возрастная категория </w:t>
      </w:r>
      <w:r w:rsidR="008620EC" w:rsidRPr="00C6205D">
        <w:rPr>
          <w:rFonts w:ascii="Times New Roman" w:hAnsi="Times New Roman" w:cs="Times New Roman"/>
          <w:sz w:val="24"/>
          <w:szCs w:val="24"/>
        </w:rPr>
        <w:t>от</w:t>
      </w:r>
      <w:r w:rsidR="009A7E43" w:rsidRPr="00C6205D">
        <w:rPr>
          <w:rFonts w:ascii="Times New Roman" w:hAnsi="Times New Roman" w:cs="Times New Roman"/>
          <w:sz w:val="24"/>
          <w:szCs w:val="24"/>
        </w:rPr>
        <w:t xml:space="preserve"> 10 </w:t>
      </w:r>
      <w:r w:rsidR="008620EC" w:rsidRPr="00C6205D">
        <w:rPr>
          <w:rFonts w:ascii="Times New Roman" w:hAnsi="Times New Roman" w:cs="Times New Roman"/>
          <w:sz w:val="24"/>
          <w:szCs w:val="24"/>
        </w:rPr>
        <w:t xml:space="preserve">до13лет </w:t>
      </w:r>
    </w:p>
    <w:p w:rsidR="00B36624" w:rsidRDefault="00ED3078" w:rsidP="00A73051">
      <w:pPr>
        <w:pStyle w:val="a3"/>
        <w:numPr>
          <w:ilvl w:val="1"/>
          <w:numId w:val="1"/>
        </w:numPr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6205D">
        <w:rPr>
          <w:rFonts w:ascii="Times New Roman" w:hAnsi="Times New Roman" w:cs="Times New Roman"/>
          <w:sz w:val="24"/>
          <w:szCs w:val="24"/>
        </w:rPr>
        <w:t>Возрастная категория с 14 до 17 лет</w:t>
      </w:r>
      <w:r w:rsidR="004C36C4" w:rsidRPr="00C62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05D" w:rsidRPr="00C6205D" w:rsidRDefault="00C6205D" w:rsidP="00A73051">
      <w:pPr>
        <w:pStyle w:val="a3"/>
        <w:numPr>
          <w:ilvl w:val="1"/>
          <w:numId w:val="1"/>
        </w:numPr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разновозрастных групп категория определяется по возрасту </w:t>
      </w:r>
      <w:r w:rsidR="00B71851">
        <w:rPr>
          <w:rFonts w:ascii="Times New Roman" w:hAnsi="Times New Roman" w:cs="Times New Roman"/>
          <w:sz w:val="24"/>
          <w:szCs w:val="24"/>
        </w:rPr>
        <w:t>большинства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B71851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группе. </w:t>
      </w:r>
    </w:p>
    <w:p w:rsidR="00501BEC" w:rsidRPr="00ED3078" w:rsidRDefault="00501BEC" w:rsidP="00A73051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ED3078" w:rsidRPr="00501BEC" w:rsidRDefault="00F75571" w:rsidP="00A73051">
      <w:pPr>
        <w:pStyle w:val="a3"/>
        <w:numPr>
          <w:ilvl w:val="0"/>
          <w:numId w:val="1"/>
        </w:numPr>
        <w:tabs>
          <w:tab w:val="left" w:pos="180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п</w:t>
      </w:r>
      <w:r w:rsidR="007F27B8" w:rsidRPr="007F27B8">
        <w:rPr>
          <w:rFonts w:ascii="Times New Roman" w:hAnsi="Times New Roman" w:cs="Times New Roman"/>
          <w:b/>
          <w:sz w:val="24"/>
          <w:szCs w:val="24"/>
        </w:rPr>
        <w:t>орядок проведения</w:t>
      </w:r>
      <w:r w:rsidR="009A7E43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="007F27B8" w:rsidRPr="007F27B8">
        <w:rPr>
          <w:rFonts w:ascii="Times New Roman" w:hAnsi="Times New Roman" w:cs="Times New Roman"/>
          <w:b/>
          <w:sz w:val="24"/>
          <w:szCs w:val="24"/>
        </w:rPr>
        <w:t>.</w:t>
      </w:r>
    </w:p>
    <w:p w:rsidR="00836B8B" w:rsidRDefault="00E675E0" w:rsidP="00A73051">
      <w:pPr>
        <w:pStyle w:val="a3"/>
        <w:numPr>
          <w:ilvl w:val="1"/>
          <w:numId w:val="1"/>
        </w:numPr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</w:t>
      </w:r>
      <w:r w:rsidR="00651E7E">
        <w:rPr>
          <w:rFonts w:ascii="Times New Roman" w:hAnsi="Times New Roman" w:cs="Times New Roman"/>
          <w:sz w:val="24"/>
          <w:szCs w:val="24"/>
        </w:rPr>
        <w:t xml:space="preserve"> проходит в </w:t>
      </w:r>
      <w:r w:rsidR="00F75571">
        <w:rPr>
          <w:rFonts w:ascii="Times New Roman" w:hAnsi="Times New Roman" w:cs="Times New Roman"/>
          <w:sz w:val="24"/>
          <w:szCs w:val="24"/>
        </w:rPr>
        <w:t>два</w:t>
      </w:r>
      <w:r w:rsidR="00651E7E">
        <w:rPr>
          <w:rFonts w:ascii="Times New Roman" w:hAnsi="Times New Roman" w:cs="Times New Roman"/>
          <w:sz w:val="24"/>
          <w:szCs w:val="24"/>
        </w:rPr>
        <w:t xml:space="preserve"> этапа: </w:t>
      </w:r>
    </w:p>
    <w:p w:rsidR="00F75571" w:rsidRPr="00CA6085" w:rsidRDefault="00F75571" w:rsidP="00A73051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A608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A6085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CA608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53F4D">
        <w:rPr>
          <w:rFonts w:ascii="Times New Roman" w:hAnsi="Times New Roman" w:cs="Times New Roman"/>
          <w:b/>
          <w:sz w:val="24"/>
          <w:szCs w:val="24"/>
        </w:rPr>
        <w:t>декабрь 2020</w:t>
      </w:r>
      <w:r w:rsidR="000C2108">
        <w:rPr>
          <w:rFonts w:ascii="Times New Roman" w:hAnsi="Times New Roman" w:cs="Times New Roman"/>
          <w:b/>
          <w:sz w:val="24"/>
          <w:szCs w:val="24"/>
        </w:rPr>
        <w:t xml:space="preserve"> – январь 2021</w:t>
      </w:r>
      <w:r w:rsidR="00CA6085">
        <w:rPr>
          <w:rFonts w:ascii="Times New Roman" w:hAnsi="Times New Roman" w:cs="Times New Roman"/>
          <w:b/>
          <w:sz w:val="24"/>
          <w:szCs w:val="24"/>
        </w:rPr>
        <w:t xml:space="preserve"> г.)</w:t>
      </w:r>
      <w:r w:rsidRPr="00CA6085">
        <w:rPr>
          <w:rFonts w:ascii="Times New Roman" w:hAnsi="Times New Roman" w:cs="Times New Roman"/>
          <w:b/>
          <w:sz w:val="24"/>
          <w:szCs w:val="24"/>
        </w:rPr>
        <w:t>:</w:t>
      </w:r>
    </w:p>
    <w:p w:rsidR="0063513C" w:rsidRPr="00836B8B" w:rsidRDefault="00651E7E" w:rsidP="00A73051">
      <w:pPr>
        <w:pStyle w:val="a3"/>
        <w:numPr>
          <w:ilvl w:val="0"/>
          <w:numId w:val="18"/>
        </w:numPr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A7E43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Pr="00836B8B">
        <w:rPr>
          <w:rFonts w:ascii="Times New Roman" w:hAnsi="Times New Roman" w:cs="Times New Roman"/>
          <w:sz w:val="24"/>
          <w:szCs w:val="24"/>
        </w:rPr>
        <w:t xml:space="preserve"> – краткий курс лекций по теме </w:t>
      </w:r>
      <w:r w:rsidR="00E675E0">
        <w:rPr>
          <w:rFonts w:ascii="Times New Roman" w:hAnsi="Times New Roman" w:cs="Times New Roman"/>
          <w:sz w:val="24"/>
          <w:szCs w:val="24"/>
        </w:rPr>
        <w:t>Конкурс</w:t>
      </w:r>
      <w:r w:rsidRPr="00836B8B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B959B4" w:rsidRDefault="00066795" w:rsidP="00A73051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будут доступны  с  10.12.2020 в формате видеозаписи на</w:t>
      </w:r>
      <w:r w:rsidR="00653F4D">
        <w:rPr>
          <w:rFonts w:ascii="Times New Roman" w:hAnsi="Times New Roman" w:cs="Times New Roman"/>
          <w:sz w:val="24"/>
          <w:szCs w:val="24"/>
        </w:rPr>
        <w:t xml:space="preserve"> аккаунте «ДШИ»</w:t>
      </w:r>
      <w:r w:rsidR="00962FD2">
        <w:rPr>
          <w:rFonts w:ascii="Times New Roman" w:hAnsi="Times New Roman" w:cs="Times New Roman"/>
          <w:sz w:val="24"/>
          <w:szCs w:val="24"/>
        </w:rPr>
        <w:t xml:space="preserve"> </w:t>
      </w:r>
      <w:r w:rsidR="00653F4D">
        <w:rPr>
          <w:rFonts w:ascii="Times New Roman" w:hAnsi="Times New Roman" w:cs="Times New Roman"/>
          <w:sz w:val="24"/>
          <w:szCs w:val="24"/>
        </w:rPr>
        <w:t xml:space="preserve">Центр» в </w:t>
      </w:r>
      <w:r w:rsidR="00556FE3">
        <w:rPr>
          <w:rFonts w:ascii="Times New Roman" w:hAnsi="Times New Roman" w:cs="Times New Roman"/>
          <w:sz w:val="24"/>
          <w:szCs w:val="24"/>
          <w:lang w:val="en-US"/>
        </w:rPr>
        <w:t>youtub</w:t>
      </w:r>
      <w:r w:rsidR="00556FE3">
        <w:rPr>
          <w:rFonts w:ascii="Times New Roman" w:hAnsi="Times New Roman" w:cs="Times New Roman"/>
          <w:sz w:val="24"/>
          <w:szCs w:val="24"/>
        </w:rPr>
        <w:t>е</w:t>
      </w:r>
      <w:r w:rsidR="00D12E99">
        <w:rPr>
          <w:rFonts w:ascii="Times New Roman" w:hAnsi="Times New Roman" w:cs="Times New Roman"/>
          <w:sz w:val="24"/>
          <w:szCs w:val="24"/>
        </w:rPr>
        <w:t>, по ссылке, отправленной участнику, приславшему заявку</w:t>
      </w:r>
      <w:r w:rsidR="000C2108">
        <w:rPr>
          <w:rFonts w:ascii="Times New Roman" w:hAnsi="Times New Roman" w:cs="Times New Roman"/>
          <w:sz w:val="24"/>
          <w:szCs w:val="24"/>
        </w:rPr>
        <w:t xml:space="preserve"> через гугл-форму.</w:t>
      </w:r>
    </w:p>
    <w:p w:rsidR="0063513C" w:rsidRPr="00D40458" w:rsidRDefault="00651E7E" w:rsidP="00A73051">
      <w:pPr>
        <w:pStyle w:val="a3"/>
        <w:numPr>
          <w:ilvl w:val="0"/>
          <w:numId w:val="18"/>
        </w:numPr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A7E43">
        <w:rPr>
          <w:rFonts w:ascii="Times New Roman" w:hAnsi="Times New Roman" w:cs="Times New Roman"/>
          <w:b/>
          <w:sz w:val="24"/>
          <w:szCs w:val="24"/>
        </w:rPr>
        <w:t xml:space="preserve">Олимпиада по итогам теоретической части </w:t>
      </w:r>
      <w:r w:rsidR="00E675E0" w:rsidRPr="009A7E43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9A7E43">
        <w:rPr>
          <w:rFonts w:ascii="Times New Roman" w:hAnsi="Times New Roman" w:cs="Times New Roman"/>
          <w:b/>
          <w:sz w:val="24"/>
          <w:szCs w:val="24"/>
        </w:rPr>
        <w:t>а</w:t>
      </w:r>
      <w:r w:rsidRPr="00B959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7B7" w:rsidRPr="002C37B7" w:rsidRDefault="00653F4D" w:rsidP="002C37B7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2108">
        <w:rPr>
          <w:rFonts w:ascii="Times New Roman" w:hAnsi="Times New Roman" w:cs="Times New Roman"/>
          <w:sz w:val="24"/>
          <w:szCs w:val="24"/>
        </w:rPr>
        <w:t>Проводится дистанционно</w:t>
      </w:r>
      <w:r w:rsidR="00D12E99" w:rsidRPr="000C2108">
        <w:rPr>
          <w:rFonts w:ascii="Times New Roman" w:hAnsi="Times New Roman" w:cs="Times New Roman"/>
          <w:sz w:val="24"/>
          <w:szCs w:val="24"/>
        </w:rPr>
        <w:t xml:space="preserve"> с 15.01.202</w:t>
      </w:r>
      <w:r w:rsidR="0098646F" w:rsidRPr="000C2108">
        <w:rPr>
          <w:rFonts w:ascii="Times New Roman" w:hAnsi="Times New Roman" w:cs="Times New Roman"/>
          <w:sz w:val="24"/>
          <w:szCs w:val="24"/>
        </w:rPr>
        <w:t>1</w:t>
      </w:r>
      <w:r w:rsidR="000C2108">
        <w:rPr>
          <w:rFonts w:ascii="Times New Roman" w:hAnsi="Times New Roman" w:cs="Times New Roman"/>
          <w:sz w:val="24"/>
          <w:szCs w:val="24"/>
        </w:rPr>
        <w:t xml:space="preserve"> по </w:t>
      </w:r>
      <w:r w:rsidR="00D12E99" w:rsidRPr="000C2108">
        <w:rPr>
          <w:rFonts w:ascii="Times New Roman" w:hAnsi="Times New Roman" w:cs="Times New Roman"/>
          <w:sz w:val="24"/>
          <w:szCs w:val="24"/>
        </w:rPr>
        <w:t>20.01.202</w:t>
      </w:r>
      <w:r w:rsidR="0098646F" w:rsidRPr="000C2108">
        <w:rPr>
          <w:rFonts w:ascii="Times New Roman" w:hAnsi="Times New Roman" w:cs="Times New Roman"/>
          <w:sz w:val="24"/>
          <w:szCs w:val="24"/>
        </w:rPr>
        <w:t>1</w:t>
      </w:r>
      <w:r w:rsidR="00D12E99" w:rsidRPr="000C2108">
        <w:rPr>
          <w:rFonts w:ascii="Times New Roman" w:hAnsi="Times New Roman" w:cs="Times New Roman"/>
          <w:sz w:val="24"/>
          <w:szCs w:val="24"/>
        </w:rPr>
        <w:t>. Участнику будет направлена инструкция о процедуре прохождения</w:t>
      </w:r>
      <w:r w:rsidR="00313D24">
        <w:rPr>
          <w:rFonts w:ascii="Times New Roman" w:hAnsi="Times New Roman" w:cs="Times New Roman"/>
          <w:sz w:val="24"/>
          <w:szCs w:val="24"/>
        </w:rPr>
        <w:t xml:space="preserve"> олимпиады на электронную почту</w:t>
      </w:r>
      <w:r w:rsidR="000C2108">
        <w:rPr>
          <w:rFonts w:ascii="Times New Roman" w:hAnsi="Times New Roman" w:cs="Times New Roman"/>
          <w:sz w:val="24"/>
          <w:szCs w:val="24"/>
        </w:rPr>
        <w:t>.</w:t>
      </w:r>
    </w:p>
    <w:p w:rsidR="00CA6085" w:rsidRPr="00CA6085" w:rsidRDefault="00CA6085" w:rsidP="00A73051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CA608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A6085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6580C">
        <w:rPr>
          <w:rFonts w:ascii="Times New Roman" w:hAnsi="Times New Roman" w:cs="Times New Roman"/>
          <w:b/>
          <w:sz w:val="24"/>
          <w:szCs w:val="24"/>
        </w:rPr>
        <w:t>февраль</w:t>
      </w:r>
      <w:r>
        <w:rPr>
          <w:rFonts w:ascii="Times New Roman" w:hAnsi="Times New Roman" w:cs="Times New Roman"/>
          <w:b/>
          <w:sz w:val="24"/>
          <w:szCs w:val="24"/>
        </w:rPr>
        <w:t xml:space="preserve"> 2020 г.)</w:t>
      </w:r>
      <w:r w:rsidRPr="00CA6085">
        <w:rPr>
          <w:rFonts w:ascii="Times New Roman" w:hAnsi="Times New Roman" w:cs="Times New Roman"/>
          <w:b/>
          <w:sz w:val="24"/>
          <w:szCs w:val="24"/>
        </w:rPr>
        <w:t>:</w:t>
      </w:r>
    </w:p>
    <w:p w:rsidR="009A7E43" w:rsidRDefault="00E675E0" w:rsidP="00A73051">
      <w:pPr>
        <w:pStyle w:val="a3"/>
        <w:numPr>
          <w:ilvl w:val="0"/>
          <w:numId w:val="18"/>
        </w:numPr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A7E4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9B7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E7E" w:rsidRPr="009A7E43">
        <w:rPr>
          <w:rFonts w:ascii="Times New Roman" w:hAnsi="Times New Roman" w:cs="Times New Roman"/>
          <w:b/>
          <w:sz w:val="24"/>
          <w:szCs w:val="24"/>
        </w:rPr>
        <w:t>творческих проектов в области современного искусства</w:t>
      </w:r>
      <w:r w:rsidR="000C2108">
        <w:rPr>
          <w:rFonts w:ascii="Times New Roman" w:hAnsi="Times New Roman" w:cs="Times New Roman"/>
          <w:b/>
          <w:sz w:val="24"/>
          <w:szCs w:val="24"/>
        </w:rPr>
        <w:t xml:space="preserve"> и дизайна</w:t>
      </w:r>
      <w:r w:rsidR="00651E7E" w:rsidRPr="00836B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7E43" w:rsidRPr="000C2108" w:rsidRDefault="0063513C" w:rsidP="00A73051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2108">
        <w:rPr>
          <w:rFonts w:ascii="Times New Roman" w:hAnsi="Times New Roman" w:cs="Times New Roman"/>
          <w:sz w:val="24"/>
          <w:szCs w:val="24"/>
        </w:rPr>
        <w:t>Дат</w:t>
      </w:r>
      <w:r w:rsidR="00C72411" w:rsidRPr="000C2108">
        <w:rPr>
          <w:rFonts w:ascii="Times New Roman" w:hAnsi="Times New Roman" w:cs="Times New Roman"/>
          <w:sz w:val="24"/>
          <w:szCs w:val="24"/>
        </w:rPr>
        <w:t>а</w:t>
      </w:r>
      <w:r w:rsidRPr="000C2108">
        <w:rPr>
          <w:rFonts w:ascii="Times New Roman" w:hAnsi="Times New Roman" w:cs="Times New Roman"/>
          <w:sz w:val="24"/>
          <w:szCs w:val="24"/>
        </w:rPr>
        <w:t xml:space="preserve"> проведения:</w:t>
      </w:r>
      <w:r w:rsidR="00492A4B" w:rsidRPr="000C2108">
        <w:rPr>
          <w:rFonts w:ascii="Times New Roman" w:hAnsi="Times New Roman" w:cs="Times New Roman"/>
          <w:sz w:val="24"/>
          <w:szCs w:val="24"/>
        </w:rPr>
        <w:t xml:space="preserve"> 10.02.2021 г.</w:t>
      </w:r>
    </w:p>
    <w:p w:rsidR="008620EC" w:rsidRDefault="009A7E43" w:rsidP="00A73051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40458">
        <w:rPr>
          <w:rFonts w:ascii="Times New Roman" w:hAnsi="Times New Roman" w:cs="Times New Roman"/>
          <w:sz w:val="24"/>
          <w:szCs w:val="24"/>
        </w:rPr>
        <w:t>Место проведения: ДШИ «Центр», Волгоградский проспект, д. 109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045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орп.</w:t>
      </w:r>
      <w:r w:rsidRPr="00D40458">
        <w:rPr>
          <w:rFonts w:ascii="Times New Roman" w:hAnsi="Times New Roman" w:cs="Times New Roman"/>
          <w:sz w:val="24"/>
          <w:szCs w:val="24"/>
        </w:rPr>
        <w:t>6</w:t>
      </w:r>
      <w:r w:rsidR="000C2108">
        <w:rPr>
          <w:rStyle w:val="af5"/>
          <w:rFonts w:ascii="Times New Roman" w:hAnsi="Times New Roman" w:cs="Times New Roman"/>
          <w:sz w:val="24"/>
          <w:szCs w:val="24"/>
        </w:rPr>
        <w:footnoteReference w:id="2"/>
      </w:r>
    </w:p>
    <w:p w:rsidR="009A7E43" w:rsidRPr="000C2108" w:rsidRDefault="008620EC" w:rsidP="00A73051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C2108">
        <w:rPr>
          <w:rFonts w:ascii="Times New Roman" w:hAnsi="Times New Roman" w:cs="Times New Roman"/>
          <w:sz w:val="24"/>
          <w:szCs w:val="24"/>
        </w:rPr>
        <w:t>.2</w:t>
      </w:r>
      <w:r w:rsidR="000C2108" w:rsidRPr="000C2108">
        <w:rPr>
          <w:rFonts w:ascii="Times New Roman" w:hAnsi="Times New Roman" w:cs="Times New Roman"/>
          <w:sz w:val="24"/>
          <w:szCs w:val="24"/>
        </w:rPr>
        <w:t>.</w:t>
      </w:r>
      <w:r w:rsidRPr="0046580C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0C2108">
        <w:rPr>
          <w:rFonts w:ascii="Times New Roman" w:hAnsi="Times New Roman" w:cs="Times New Roman"/>
          <w:sz w:val="24"/>
          <w:szCs w:val="24"/>
        </w:rPr>
        <w:t>Н</w:t>
      </w:r>
      <w:r w:rsidR="007F27B8" w:rsidRPr="000C2108">
        <w:rPr>
          <w:rFonts w:ascii="Times New Roman" w:hAnsi="Times New Roman" w:cs="Times New Roman"/>
          <w:sz w:val="24"/>
          <w:szCs w:val="24"/>
        </w:rPr>
        <w:t>аграждение победителей</w:t>
      </w:r>
      <w:r w:rsidR="00DC4263" w:rsidRPr="000C2108">
        <w:rPr>
          <w:rFonts w:ascii="Times New Roman" w:hAnsi="Times New Roman" w:cs="Times New Roman"/>
          <w:sz w:val="24"/>
          <w:szCs w:val="24"/>
        </w:rPr>
        <w:t xml:space="preserve">, открытие выставки участников </w:t>
      </w:r>
      <w:r w:rsidR="00E675E0" w:rsidRPr="000C2108">
        <w:rPr>
          <w:rFonts w:ascii="Times New Roman" w:hAnsi="Times New Roman" w:cs="Times New Roman"/>
          <w:sz w:val="24"/>
          <w:szCs w:val="24"/>
        </w:rPr>
        <w:t>Конкурс</w:t>
      </w:r>
      <w:r w:rsidR="00342BFB" w:rsidRPr="000C2108">
        <w:rPr>
          <w:rFonts w:ascii="Times New Roman" w:hAnsi="Times New Roman" w:cs="Times New Roman"/>
          <w:sz w:val="24"/>
          <w:szCs w:val="24"/>
        </w:rPr>
        <w:t>а состоится в феврале 2021 г</w:t>
      </w:r>
    </w:p>
    <w:p w:rsidR="009A7E43" w:rsidRPr="00292B88" w:rsidRDefault="009A7E43" w:rsidP="00A73051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92B88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342BFB" w:rsidRPr="00292B88">
        <w:rPr>
          <w:rFonts w:ascii="Times New Roman" w:hAnsi="Times New Roman" w:cs="Times New Roman"/>
          <w:sz w:val="24"/>
          <w:szCs w:val="24"/>
        </w:rPr>
        <w:t>галерея И. Глазунова</w:t>
      </w:r>
    </w:p>
    <w:p w:rsidR="00057B3E" w:rsidRPr="000C2108" w:rsidRDefault="009A7E43" w:rsidP="00A73051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6B8B" w:rsidRPr="00D40458">
        <w:rPr>
          <w:rFonts w:ascii="Times New Roman" w:hAnsi="Times New Roman" w:cs="Times New Roman"/>
          <w:sz w:val="24"/>
          <w:szCs w:val="24"/>
        </w:rPr>
        <w:t xml:space="preserve">.3. </w:t>
      </w:r>
      <w:r w:rsidR="008620EC">
        <w:rPr>
          <w:rFonts w:ascii="Times New Roman" w:hAnsi="Times New Roman" w:cs="Times New Roman"/>
          <w:sz w:val="24"/>
          <w:szCs w:val="24"/>
        </w:rPr>
        <w:t xml:space="preserve">    </w:t>
      </w:r>
      <w:r w:rsidR="008620EC" w:rsidRPr="000C2108">
        <w:rPr>
          <w:rFonts w:ascii="Times New Roman" w:hAnsi="Times New Roman" w:cs="Times New Roman"/>
          <w:sz w:val="24"/>
          <w:szCs w:val="24"/>
        </w:rPr>
        <w:t xml:space="preserve">Заявки на </w:t>
      </w:r>
      <w:r w:rsidR="00836B8B" w:rsidRPr="000C2108">
        <w:rPr>
          <w:rFonts w:ascii="Times New Roman" w:hAnsi="Times New Roman" w:cs="Times New Roman"/>
          <w:sz w:val="24"/>
          <w:szCs w:val="24"/>
        </w:rPr>
        <w:t>посещени</w:t>
      </w:r>
      <w:r w:rsidR="008620EC" w:rsidRPr="000C2108">
        <w:rPr>
          <w:rFonts w:ascii="Times New Roman" w:hAnsi="Times New Roman" w:cs="Times New Roman"/>
          <w:sz w:val="24"/>
          <w:szCs w:val="24"/>
        </w:rPr>
        <w:t>е</w:t>
      </w:r>
      <w:r w:rsidR="00836B8B" w:rsidRPr="000C2108">
        <w:rPr>
          <w:rFonts w:ascii="Times New Roman" w:hAnsi="Times New Roman" w:cs="Times New Roman"/>
          <w:sz w:val="24"/>
          <w:szCs w:val="24"/>
        </w:rPr>
        <w:t xml:space="preserve"> курса лекций</w:t>
      </w:r>
      <w:r w:rsidR="008620EC" w:rsidRPr="000C2108">
        <w:rPr>
          <w:rFonts w:ascii="Times New Roman" w:hAnsi="Times New Roman" w:cs="Times New Roman"/>
          <w:sz w:val="24"/>
          <w:szCs w:val="24"/>
        </w:rPr>
        <w:t xml:space="preserve"> </w:t>
      </w:r>
      <w:r w:rsidR="000C2108">
        <w:rPr>
          <w:rFonts w:ascii="Times New Roman" w:hAnsi="Times New Roman" w:cs="Times New Roman"/>
          <w:sz w:val="24"/>
          <w:szCs w:val="24"/>
        </w:rPr>
        <w:t xml:space="preserve">отправляются через гугл-форму и </w:t>
      </w:r>
      <w:r w:rsidR="008620EC" w:rsidRPr="000C2108">
        <w:rPr>
          <w:rFonts w:ascii="Times New Roman" w:hAnsi="Times New Roman" w:cs="Times New Roman"/>
          <w:sz w:val="24"/>
          <w:szCs w:val="24"/>
        </w:rPr>
        <w:t>принимаются</w:t>
      </w:r>
      <w:r w:rsidR="00836B8B" w:rsidRPr="000C2108">
        <w:rPr>
          <w:rFonts w:ascii="Times New Roman" w:hAnsi="Times New Roman" w:cs="Times New Roman"/>
          <w:sz w:val="24"/>
          <w:szCs w:val="24"/>
        </w:rPr>
        <w:t xml:space="preserve"> </w:t>
      </w:r>
      <w:r w:rsidR="002A774A" w:rsidRPr="000C2108">
        <w:rPr>
          <w:rFonts w:ascii="Times New Roman" w:hAnsi="Times New Roman" w:cs="Times New Roman"/>
          <w:sz w:val="24"/>
          <w:szCs w:val="24"/>
        </w:rPr>
        <w:t>до</w:t>
      </w:r>
      <w:r w:rsidR="00342BFB" w:rsidRPr="000C2108">
        <w:rPr>
          <w:rFonts w:ascii="Times New Roman" w:hAnsi="Times New Roman" w:cs="Times New Roman"/>
          <w:sz w:val="24"/>
          <w:szCs w:val="24"/>
        </w:rPr>
        <w:t xml:space="preserve"> </w:t>
      </w:r>
      <w:r w:rsidR="008803E5">
        <w:rPr>
          <w:rFonts w:ascii="Times New Roman" w:hAnsi="Times New Roman" w:cs="Times New Roman"/>
          <w:sz w:val="24"/>
          <w:szCs w:val="24"/>
        </w:rPr>
        <w:t xml:space="preserve">12.01.2021  </w:t>
      </w:r>
      <w:hyperlink r:id="rId8" w:history="1">
        <w:r w:rsidR="008803E5" w:rsidRPr="0047232D">
          <w:rPr>
            <w:rStyle w:val="a4"/>
            <w:rFonts w:ascii="Times New Roman" w:hAnsi="Times New Roman" w:cs="Times New Roman"/>
            <w:sz w:val="24"/>
            <w:szCs w:val="24"/>
          </w:rPr>
          <w:t>https://docs.google.com/forms/d/e/1FAIpQLSc5N6GakUfepp05ssMlmf-pI5aU-B3cONo8250wA_DzRhGhpQ/viewform?usp=sf_link</w:t>
        </w:r>
      </w:hyperlink>
      <w:r w:rsidR="00880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E43" w:rsidRPr="000C2108" w:rsidRDefault="008620EC" w:rsidP="00A73051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2108">
        <w:rPr>
          <w:rFonts w:ascii="Times New Roman" w:hAnsi="Times New Roman" w:cs="Times New Roman"/>
          <w:sz w:val="24"/>
          <w:szCs w:val="24"/>
        </w:rPr>
        <w:t>Заявки д</w:t>
      </w:r>
      <w:r w:rsidR="00836B8B" w:rsidRPr="000C2108">
        <w:rPr>
          <w:rFonts w:ascii="Times New Roman" w:hAnsi="Times New Roman" w:cs="Times New Roman"/>
          <w:sz w:val="24"/>
          <w:szCs w:val="24"/>
        </w:rPr>
        <w:t xml:space="preserve">ля участия в </w:t>
      </w:r>
      <w:r w:rsidR="0098646F" w:rsidRPr="000C2108">
        <w:rPr>
          <w:rFonts w:ascii="Times New Roman" w:hAnsi="Times New Roman" w:cs="Times New Roman"/>
          <w:sz w:val="24"/>
          <w:szCs w:val="24"/>
        </w:rPr>
        <w:t>О</w:t>
      </w:r>
      <w:r w:rsidR="00836B8B" w:rsidRPr="000C2108">
        <w:rPr>
          <w:rFonts w:ascii="Times New Roman" w:hAnsi="Times New Roman" w:cs="Times New Roman"/>
          <w:sz w:val="24"/>
          <w:szCs w:val="24"/>
        </w:rPr>
        <w:t xml:space="preserve">лимпиаде </w:t>
      </w:r>
      <w:r w:rsidR="000C2108">
        <w:rPr>
          <w:rFonts w:ascii="Times New Roman" w:hAnsi="Times New Roman" w:cs="Times New Roman"/>
          <w:sz w:val="24"/>
          <w:szCs w:val="24"/>
        </w:rPr>
        <w:t xml:space="preserve"> </w:t>
      </w:r>
      <w:r w:rsidRPr="000C2108">
        <w:rPr>
          <w:rFonts w:ascii="Times New Roman" w:hAnsi="Times New Roman" w:cs="Times New Roman"/>
          <w:sz w:val="24"/>
          <w:szCs w:val="24"/>
        </w:rPr>
        <w:t xml:space="preserve">принимаются  </w:t>
      </w:r>
      <w:r w:rsidR="00836B8B" w:rsidRPr="000C2108">
        <w:rPr>
          <w:rFonts w:ascii="Times New Roman" w:hAnsi="Times New Roman" w:cs="Times New Roman"/>
          <w:sz w:val="24"/>
          <w:szCs w:val="24"/>
        </w:rPr>
        <w:t xml:space="preserve">до </w:t>
      </w:r>
      <w:r w:rsidR="0098646F" w:rsidRPr="000C2108">
        <w:rPr>
          <w:rFonts w:ascii="Times New Roman" w:hAnsi="Times New Roman" w:cs="Times New Roman"/>
          <w:sz w:val="24"/>
          <w:szCs w:val="24"/>
        </w:rPr>
        <w:t>12.01.2021</w:t>
      </w:r>
      <w:r w:rsidR="008803E5">
        <w:rPr>
          <w:rFonts w:ascii="Times New Roman" w:hAnsi="Times New Roman" w:cs="Times New Roman"/>
          <w:sz w:val="24"/>
          <w:szCs w:val="24"/>
        </w:rPr>
        <w:t xml:space="preserve">г. </w:t>
      </w:r>
      <w:hyperlink r:id="rId9" w:history="1">
        <w:r w:rsidR="008803E5" w:rsidRPr="0047232D">
          <w:rPr>
            <w:rStyle w:val="a4"/>
            <w:rFonts w:ascii="Times New Roman" w:hAnsi="Times New Roman" w:cs="Times New Roman"/>
            <w:sz w:val="24"/>
            <w:szCs w:val="24"/>
          </w:rPr>
          <w:t>https://docs.google.com/forms/d/e/1FAIpQLScbETu1cDNChr9y-YzY3w9C-8zETaSQf1twkq0pC3eULGevSg/viewform?usp=sf_link</w:t>
        </w:r>
      </w:hyperlink>
      <w:r w:rsidR="00880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458" w:rsidRPr="000C2108" w:rsidRDefault="008620EC" w:rsidP="00A73051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C2108">
        <w:rPr>
          <w:rFonts w:ascii="Times New Roman" w:hAnsi="Times New Roman" w:cs="Times New Roman"/>
          <w:sz w:val="24"/>
          <w:szCs w:val="24"/>
        </w:rPr>
        <w:lastRenderedPageBreak/>
        <w:t xml:space="preserve">Заявки для участия  </w:t>
      </w:r>
      <w:r w:rsidR="00836B8B" w:rsidRPr="000C2108">
        <w:rPr>
          <w:rFonts w:ascii="Times New Roman" w:hAnsi="Times New Roman" w:cs="Times New Roman"/>
          <w:sz w:val="24"/>
          <w:szCs w:val="24"/>
        </w:rPr>
        <w:t xml:space="preserve">в </w:t>
      </w:r>
      <w:r w:rsidR="00E675E0" w:rsidRPr="000C2108">
        <w:rPr>
          <w:rFonts w:ascii="Times New Roman" w:hAnsi="Times New Roman" w:cs="Times New Roman"/>
          <w:sz w:val="24"/>
          <w:szCs w:val="24"/>
        </w:rPr>
        <w:t>Конкурс</w:t>
      </w:r>
      <w:r w:rsidR="00836B8B" w:rsidRPr="000C2108">
        <w:rPr>
          <w:rFonts w:ascii="Times New Roman" w:hAnsi="Times New Roman" w:cs="Times New Roman"/>
          <w:sz w:val="24"/>
          <w:szCs w:val="24"/>
        </w:rPr>
        <w:t>е проектов</w:t>
      </w:r>
      <w:r w:rsidR="00342BFB" w:rsidRPr="000C2108">
        <w:rPr>
          <w:rFonts w:ascii="Times New Roman" w:hAnsi="Times New Roman" w:cs="Times New Roman"/>
          <w:sz w:val="24"/>
          <w:szCs w:val="24"/>
        </w:rPr>
        <w:t xml:space="preserve"> </w:t>
      </w:r>
      <w:r w:rsidRPr="000C2108">
        <w:rPr>
          <w:rFonts w:ascii="Times New Roman" w:hAnsi="Times New Roman" w:cs="Times New Roman"/>
          <w:sz w:val="24"/>
          <w:szCs w:val="24"/>
        </w:rPr>
        <w:t xml:space="preserve">принимаются  </w:t>
      </w:r>
      <w:r w:rsidR="00836B8B" w:rsidRPr="000C2108">
        <w:rPr>
          <w:rFonts w:ascii="Times New Roman" w:hAnsi="Times New Roman" w:cs="Times New Roman"/>
          <w:sz w:val="24"/>
          <w:szCs w:val="24"/>
        </w:rPr>
        <w:t xml:space="preserve">до </w:t>
      </w:r>
      <w:r w:rsidR="0098646F" w:rsidRPr="000C2108">
        <w:rPr>
          <w:rFonts w:ascii="Times New Roman" w:hAnsi="Times New Roman" w:cs="Times New Roman"/>
          <w:sz w:val="24"/>
          <w:szCs w:val="24"/>
        </w:rPr>
        <w:t>05.02</w:t>
      </w:r>
      <w:r w:rsidR="00836B8B" w:rsidRPr="000C2108">
        <w:rPr>
          <w:rFonts w:ascii="Times New Roman" w:hAnsi="Times New Roman" w:cs="Times New Roman"/>
          <w:sz w:val="24"/>
          <w:szCs w:val="24"/>
        </w:rPr>
        <w:t>.202</w:t>
      </w:r>
      <w:r w:rsidR="0098646F" w:rsidRPr="000C2108">
        <w:rPr>
          <w:rFonts w:ascii="Times New Roman" w:hAnsi="Times New Roman" w:cs="Times New Roman"/>
          <w:sz w:val="24"/>
          <w:szCs w:val="24"/>
        </w:rPr>
        <w:t>1</w:t>
      </w:r>
      <w:r w:rsidR="00836B8B" w:rsidRPr="000C2108">
        <w:rPr>
          <w:rFonts w:ascii="Times New Roman" w:hAnsi="Times New Roman" w:cs="Times New Roman"/>
          <w:sz w:val="24"/>
          <w:szCs w:val="24"/>
        </w:rPr>
        <w:t>г</w:t>
      </w:r>
      <w:r w:rsidR="008803E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803E5" w:rsidRPr="0047232D">
          <w:rPr>
            <w:rStyle w:val="a4"/>
            <w:rFonts w:ascii="Times New Roman" w:hAnsi="Times New Roman" w:cs="Times New Roman"/>
            <w:sz w:val="24"/>
            <w:szCs w:val="24"/>
          </w:rPr>
          <w:t>https://docs.google.com/forms/d/e/1FAIpQLSej2GqNVYREHTjPNXq5tjeOt4FNkYPJc9lyUuaLzUlFA660bw/viewform?usp=sf_link</w:t>
        </w:r>
      </w:hyperlink>
      <w:r w:rsidR="00880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6BA" w:rsidRPr="0046580C" w:rsidRDefault="00A366BA" w:rsidP="00A73051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A7E43" w:rsidRDefault="009A7E43" w:rsidP="00A73051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8620EC">
        <w:rPr>
          <w:rFonts w:ascii="Times New Roman" w:hAnsi="Times New Roman" w:cs="Times New Roman"/>
          <w:sz w:val="24"/>
          <w:szCs w:val="24"/>
        </w:rPr>
        <w:t xml:space="preserve">     </w:t>
      </w:r>
      <w:r w:rsidR="005808EC" w:rsidRPr="005808EC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E942BD">
        <w:rPr>
          <w:rFonts w:ascii="Times New Roman" w:hAnsi="Times New Roman" w:cs="Times New Roman"/>
          <w:sz w:val="24"/>
          <w:szCs w:val="24"/>
        </w:rPr>
        <w:t>участия в конкурсе</w:t>
      </w:r>
      <w:r>
        <w:rPr>
          <w:rFonts w:ascii="Times New Roman" w:hAnsi="Times New Roman" w:cs="Times New Roman"/>
          <w:sz w:val="24"/>
          <w:szCs w:val="24"/>
        </w:rPr>
        <w:t xml:space="preserve"> обращаться: ДШИ "Центр", </w:t>
      </w:r>
    </w:p>
    <w:p w:rsidR="00D40458" w:rsidRPr="00324E38" w:rsidRDefault="005808EC" w:rsidP="00A73051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808EC">
        <w:rPr>
          <w:rFonts w:ascii="Times New Roman" w:hAnsi="Times New Roman" w:cs="Times New Roman"/>
          <w:sz w:val="24"/>
          <w:szCs w:val="24"/>
        </w:rPr>
        <w:t>Марина Николаевна Романова +7</w:t>
      </w:r>
      <w:r w:rsidR="00131045">
        <w:rPr>
          <w:rFonts w:ascii="Times New Roman" w:hAnsi="Times New Roman" w:cs="Times New Roman"/>
          <w:sz w:val="24"/>
          <w:szCs w:val="24"/>
        </w:rPr>
        <w:t xml:space="preserve"> (</w:t>
      </w:r>
      <w:r w:rsidRPr="005808EC">
        <w:rPr>
          <w:rFonts w:ascii="Times New Roman" w:hAnsi="Times New Roman" w:cs="Times New Roman"/>
          <w:sz w:val="24"/>
          <w:szCs w:val="24"/>
        </w:rPr>
        <w:t>495</w:t>
      </w:r>
      <w:r w:rsidR="00131045">
        <w:rPr>
          <w:rFonts w:ascii="Times New Roman" w:hAnsi="Times New Roman" w:cs="Times New Roman"/>
          <w:sz w:val="24"/>
          <w:szCs w:val="24"/>
        </w:rPr>
        <w:t xml:space="preserve">) </w:t>
      </w:r>
      <w:r w:rsidRPr="005808EC">
        <w:rPr>
          <w:rFonts w:ascii="Times New Roman" w:hAnsi="Times New Roman" w:cs="Times New Roman"/>
          <w:sz w:val="24"/>
          <w:szCs w:val="24"/>
        </w:rPr>
        <w:t>919-36-63</w:t>
      </w:r>
      <w:r w:rsidR="00324E38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D40458" w:rsidRPr="00324E38">
          <w:rPr>
            <w:rFonts w:ascii="Times New Roman" w:hAnsi="Times New Roman" w:cs="Times New Roman"/>
            <w:sz w:val="24"/>
            <w:szCs w:val="24"/>
          </w:rPr>
          <w:t>center.project@mail.ru</w:t>
        </w:r>
      </w:hyperlink>
    </w:p>
    <w:p w:rsidR="00836B8B" w:rsidRPr="00D40458" w:rsidRDefault="00836B8B" w:rsidP="00A73051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FA3817" w:rsidRPr="009A7E43" w:rsidRDefault="00FA3817" w:rsidP="00A73051">
      <w:pPr>
        <w:pStyle w:val="a3"/>
        <w:numPr>
          <w:ilvl w:val="0"/>
          <w:numId w:val="1"/>
        </w:numPr>
        <w:tabs>
          <w:tab w:val="left" w:pos="180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E43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</w:t>
      </w:r>
      <w:r w:rsidR="00E675E0" w:rsidRPr="009A7E43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9A7E43">
        <w:rPr>
          <w:rFonts w:ascii="Times New Roman" w:hAnsi="Times New Roman" w:cs="Times New Roman"/>
          <w:b/>
          <w:sz w:val="24"/>
          <w:szCs w:val="24"/>
        </w:rPr>
        <w:t>а</w:t>
      </w:r>
    </w:p>
    <w:p w:rsidR="00FA3817" w:rsidRPr="006F00FD" w:rsidRDefault="0012164E" w:rsidP="00A73051">
      <w:pPr>
        <w:pStyle w:val="a3"/>
        <w:numPr>
          <w:ilvl w:val="1"/>
          <w:numId w:val="1"/>
        </w:numPr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 «</w:t>
      </w:r>
      <w:r w:rsidR="00292B88">
        <w:rPr>
          <w:rFonts w:ascii="Times New Roman" w:hAnsi="Times New Roman" w:cs="Times New Roman"/>
          <w:sz w:val="24"/>
          <w:szCs w:val="24"/>
        </w:rPr>
        <w:t>Европейский поп-</w:t>
      </w:r>
      <w:r w:rsidR="00653F4D">
        <w:rPr>
          <w:rFonts w:ascii="Times New Roman" w:hAnsi="Times New Roman" w:cs="Times New Roman"/>
          <w:sz w:val="24"/>
          <w:szCs w:val="24"/>
        </w:rPr>
        <w:t>арт»</w:t>
      </w:r>
      <w:r w:rsidR="00836B8B" w:rsidRPr="00D40458">
        <w:rPr>
          <w:rFonts w:ascii="Times New Roman" w:hAnsi="Times New Roman" w:cs="Times New Roman"/>
          <w:sz w:val="24"/>
          <w:szCs w:val="24"/>
        </w:rPr>
        <w:t>.</w:t>
      </w:r>
    </w:p>
    <w:p w:rsidR="0012164E" w:rsidRDefault="0012164E" w:rsidP="00A73051">
      <w:pPr>
        <w:pStyle w:val="a3"/>
        <w:numPr>
          <w:ilvl w:val="1"/>
          <w:numId w:val="1"/>
        </w:numPr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 «</w:t>
      </w:r>
      <w:r w:rsidR="00653F4D">
        <w:rPr>
          <w:rFonts w:ascii="Times New Roman" w:hAnsi="Times New Roman" w:cs="Times New Roman"/>
          <w:sz w:val="24"/>
          <w:szCs w:val="24"/>
        </w:rPr>
        <w:t>Американский поп</w:t>
      </w:r>
      <w:r w:rsidR="000C2108">
        <w:rPr>
          <w:rFonts w:ascii="Times New Roman" w:hAnsi="Times New Roman" w:cs="Times New Roman"/>
          <w:sz w:val="24"/>
          <w:szCs w:val="24"/>
        </w:rPr>
        <w:t>-</w:t>
      </w:r>
      <w:r w:rsidR="00653F4D">
        <w:rPr>
          <w:rFonts w:ascii="Times New Roman" w:hAnsi="Times New Roman" w:cs="Times New Roman"/>
          <w:sz w:val="24"/>
          <w:szCs w:val="24"/>
        </w:rPr>
        <w:t>арт»</w:t>
      </w:r>
      <w:r w:rsidR="00836B8B" w:rsidRPr="00D40458">
        <w:rPr>
          <w:rFonts w:ascii="Times New Roman" w:hAnsi="Times New Roman" w:cs="Times New Roman"/>
          <w:sz w:val="24"/>
          <w:szCs w:val="24"/>
        </w:rPr>
        <w:t>.</w:t>
      </w:r>
    </w:p>
    <w:p w:rsidR="0036514C" w:rsidRPr="00A34867" w:rsidRDefault="00E76290" w:rsidP="00A34867">
      <w:pPr>
        <w:pStyle w:val="a3"/>
        <w:tabs>
          <w:tab w:val="left" w:pos="180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771B8" w:rsidRPr="00836B8B" w:rsidRDefault="007F27B8" w:rsidP="00A73051">
      <w:pPr>
        <w:pStyle w:val="a3"/>
        <w:numPr>
          <w:ilvl w:val="0"/>
          <w:numId w:val="1"/>
        </w:numPr>
        <w:tabs>
          <w:tab w:val="left" w:pos="180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7B8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E76290">
        <w:rPr>
          <w:rFonts w:ascii="Times New Roman" w:hAnsi="Times New Roman" w:cs="Times New Roman"/>
          <w:b/>
          <w:sz w:val="24"/>
          <w:szCs w:val="24"/>
        </w:rPr>
        <w:t>представлению творческого</w:t>
      </w:r>
      <w:r w:rsidR="00836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290">
        <w:rPr>
          <w:rFonts w:ascii="Times New Roman" w:hAnsi="Times New Roman" w:cs="Times New Roman"/>
          <w:b/>
          <w:sz w:val="24"/>
          <w:szCs w:val="24"/>
        </w:rPr>
        <w:t>проекта</w:t>
      </w:r>
    </w:p>
    <w:p w:rsidR="00E76290" w:rsidRDefault="00E76290" w:rsidP="00A73051">
      <w:pPr>
        <w:pStyle w:val="a3"/>
        <w:numPr>
          <w:ilvl w:val="1"/>
          <w:numId w:val="1"/>
        </w:numPr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 выступление участника (или группы участников) составляет максимально 10 минут.</w:t>
      </w:r>
    </w:p>
    <w:p w:rsidR="004771B8" w:rsidRDefault="00E942BD" w:rsidP="00A73051">
      <w:pPr>
        <w:pStyle w:val="a3"/>
        <w:numPr>
          <w:ilvl w:val="1"/>
          <w:numId w:val="1"/>
        </w:numPr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 проект включает в себя</w:t>
      </w:r>
      <w:r w:rsidR="00A34867">
        <w:rPr>
          <w:rFonts w:ascii="Times New Roman" w:hAnsi="Times New Roman" w:cs="Times New Roman"/>
          <w:sz w:val="24"/>
          <w:szCs w:val="24"/>
        </w:rPr>
        <w:t>:</w:t>
      </w:r>
    </w:p>
    <w:p w:rsidR="00D454AF" w:rsidRPr="004771B8" w:rsidRDefault="00D454AF" w:rsidP="00D454AF">
      <w:pPr>
        <w:pStyle w:val="a3"/>
        <w:tabs>
          <w:tab w:val="left" w:pos="180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2108">
        <w:rPr>
          <w:rFonts w:ascii="Times New Roman" w:hAnsi="Times New Roman" w:cs="Times New Roman"/>
          <w:sz w:val="24"/>
          <w:szCs w:val="24"/>
        </w:rPr>
        <w:t xml:space="preserve"> </w:t>
      </w:r>
      <w:r w:rsidR="00DC3F8B">
        <w:rPr>
          <w:rFonts w:ascii="Times New Roman" w:hAnsi="Times New Roman" w:cs="Times New Roman"/>
          <w:sz w:val="24"/>
          <w:szCs w:val="24"/>
        </w:rPr>
        <w:t xml:space="preserve">плоскостной или объёмный </w:t>
      </w:r>
      <w:r w:rsidR="000C2108">
        <w:rPr>
          <w:rFonts w:ascii="Times New Roman" w:hAnsi="Times New Roman" w:cs="Times New Roman"/>
          <w:sz w:val="24"/>
          <w:szCs w:val="24"/>
        </w:rPr>
        <w:t>арт- объект (рекомендации по выполнению даны в приложении 1);</w:t>
      </w:r>
    </w:p>
    <w:p w:rsidR="004771B8" w:rsidRPr="000C2108" w:rsidRDefault="00C856D4" w:rsidP="000C2108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108">
        <w:rPr>
          <w:rFonts w:ascii="Times New Roman" w:hAnsi="Times New Roman" w:cs="Times New Roman"/>
          <w:sz w:val="24"/>
          <w:szCs w:val="24"/>
        </w:rPr>
        <w:t>презентацию</w:t>
      </w:r>
      <w:r w:rsidR="000C2108" w:rsidRPr="000C2108">
        <w:rPr>
          <w:rFonts w:ascii="Times New Roman" w:hAnsi="Times New Roman" w:cs="Times New Roman"/>
          <w:sz w:val="24"/>
          <w:szCs w:val="24"/>
        </w:rPr>
        <w:t xml:space="preserve"> </w:t>
      </w:r>
      <w:r w:rsidR="000C2108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0C2108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0C2108" w:rsidRPr="006672F4">
        <w:rPr>
          <w:rFonts w:ascii="Times New Roman" w:hAnsi="Times New Roman" w:cs="Times New Roman"/>
          <w:sz w:val="24"/>
          <w:szCs w:val="24"/>
        </w:rPr>
        <w:t xml:space="preserve"> (</w:t>
      </w:r>
      <w:r w:rsidR="000C2108">
        <w:rPr>
          <w:rFonts w:ascii="Times New Roman" w:hAnsi="Times New Roman" w:cs="Times New Roman"/>
          <w:sz w:val="24"/>
          <w:szCs w:val="24"/>
        </w:rPr>
        <w:t>до</w:t>
      </w:r>
      <w:r w:rsidR="000C2108" w:rsidRPr="006672F4">
        <w:rPr>
          <w:rFonts w:ascii="Times New Roman" w:hAnsi="Times New Roman" w:cs="Times New Roman"/>
          <w:sz w:val="24"/>
          <w:szCs w:val="24"/>
        </w:rPr>
        <w:t xml:space="preserve"> 20 </w:t>
      </w:r>
      <w:r w:rsidR="000C2108">
        <w:rPr>
          <w:rFonts w:ascii="Times New Roman" w:hAnsi="Times New Roman" w:cs="Times New Roman"/>
          <w:sz w:val="24"/>
          <w:szCs w:val="24"/>
        </w:rPr>
        <w:t>слайдов)</w:t>
      </w:r>
      <w:r w:rsidR="00EF2A84">
        <w:rPr>
          <w:rFonts w:ascii="Times New Roman" w:hAnsi="Times New Roman" w:cs="Times New Roman"/>
          <w:sz w:val="24"/>
          <w:szCs w:val="24"/>
        </w:rPr>
        <w:t>, либо видеоролик, представляющий идею проекта.</w:t>
      </w:r>
    </w:p>
    <w:p w:rsidR="000C2108" w:rsidRPr="009A7E43" w:rsidRDefault="000C2108" w:rsidP="000C2108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     </w:t>
      </w:r>
      <w:r>
        <w:rPr>
          <w:rFonts w:ascii="Times New Roman" w:hAnsi="Times New Roman" w:cs="Times New Roman"/>
          <w:sz w:val="24"/>
          <w:szCs w:val="24"/>
        </w:rPr>
        <w:t>Презентация</w:t>
      </w:r>
      <w:r w:rsidR="00556FE3">
        <w:rPr>
          <w:rFonts w:ascii="Times New Roman" w:hAnsi="Times New Roman" w:cs="Times New Roman"/>
          <w:sz w:val="24"/>
          <w:szCs w:val="24"/>
        </w:rPr>
        <w:t xml:space="preserve"> или видеоролик</w:t>
      </w:r>
      <w:r>
        <w:rPr>
          <w:rFonts w:ascii="Times New Roman" w:hAnsi="Times New Roman" w:cs="Times New Roman"/>
          <w:sz w:val="24"/>
          <w:szCs w:val="24"/>
        </w:rPr>
        <w:t xml:space="preserve"> к проекту </w:t>
      </w:r>
      <w:r w:rsidRPr="009A7E43">
        <w:rPr>
          <w:rFonts w:ascii="Times New Roman" w:hAnsi="Times New Roman" w:cs="Times New Roman"/>
          <w:sz w:val="24"/>
          <w:szCs w:val="24"/>
        </w:rPr>
        <w:t>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следующие тезисы</w:t>
      </w:r>
      <w:r w:rsidRPr="009A7E43">
        <w:rPr>
          <w:rFonts w:ascii="Times New Roman" w:hAnsi="Times New Roman" w:cs="Times New Roman"/>
          <w:sz w:val="24"/>
          <w:szCs w:val="24"/>
        </w:rPr>
        <w:t>:</w:t>
      </w:r>
    </w:p>
    <w:p w:rsidR="000C2108" w:rsidRPr="00D40458" w:rsidRDefault="000C2108" w:rsidP="000C2108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40458">
        <w:rPr>
          <w:rFonts w:ascii="Times New Roman" w:hAnsi="Times New Roman" w:cs="Times New Roman"/>
          <w:sz w:val="24"/>
          <w:szCs w:val="24"/>
        </w:rPr>
        <w:t>– актуальность проекта;</w:t>
      </w:r>
    </w:p>
    <w:p w:rsidR="000C2108" w:rsidRPr="00D40458" w:rsidRDefault="000C2108" w:rsidP="000C2108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40458">
        <w:rPr>
          <w:rFonts w:ascii="Times New Roman" w:hAnsi="Times New Roman" w:cs="Times New Roman"/>
          <w:sz w:val="24"/>
          <w:szCs w:val="24"/>
        </w:rPr>
        <w:t>–цель и задачи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D40458">
        <w:rPr>
          <w:rFonts w:ascii="Times New Roman" w:hAnsi="Times New Roman" w:cs="Times New Roman"/>
          <w:sz w:val="24"/>
          <w:szCs w:val="24"/>
        </w:rPr>
        <w:t>;</w:t>
      </w:r>
    </w:p>
    <w:p w:rsidR="000C2108" w:rsidRPr="00D40458" w:rsidRDefault="000C2108" w:rsidP="000C2108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40458">
        <w:rPr>
          <w:rFonts w:ascii="Times New Roman" w:hAnsi="Times New Roman" w:cs="Times New Roman"/>
          <w:sz w:val="24"/>
          <w:szCs w:val="24"/>
        </w:rPr>
        <w:t xml:space="preserve">– описание и анализ исследуемого явления, в данном случае </w:t>
      </w:r>
      <w:r w:rsidR="00C701CD">
        <w:rPr>
          <w:rFonts w:ascii="Times New Roman" w:hAnsi="Times New Roman" w:cs="Times New Roman"/>
          <w:sz w:val="24"/>
          <w:szCs w:val="24"/>
        </w:rPr>
        <w:t xml:space="preserve"> поп-арта</w:t>
      </w:r>
      <w:r w:rsidRPr="00D40458">
        <w:rPr>
          <w:rFonts w:ascii="Times New Roman" w:hAnsi="Times New Roman" w:cs="Times New Roman"/>
          <w:sz w:val="24"/>
          <w:szCs w:val="24"/>
        </w:rPr>
        <w:t>;</w:t>
      </w:r>
    </w:p>
    <w:p w:rsidR="000C2108" w:rsidRDefault="000C2108" w:rsidP="000C2108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458">
        <w:rPr>
          <w:rFonts w:ascii="Times New Roman" w:hAnsi="Times New Roman" w:cs="Times New Roman"/>
          <w:sz w:val="24"/>
          <w:szCs w:val="24"/>
        </w:rPr>
        <w:t xml:space="preserve">– формулировка </w:t>
      </w:r>
      <w:r w:rsidR="00C701CD">
        <w:rPr>
          <w:rFonts w:ascii="Times New Roman" w:hAnsi="Times New Roman" w:cs="Times New Roman"/>
          <w:sz w:val="24"/>
          <w:szCs w:val="24"/>
        </w:rPr>
        <w:t xml:space="preserve"> основной идеи </w:t>
      </w:r>
      <w:r>
        <w:rPr>
          <w:rFonts w:ascii="Times New Roman" w:hAnsi="Times New Roman" w:cs="Times New Roman"/>
          <w:sz w:val="24"/>
          <w:szCs w:val="24"/>
        </w:rPr>
        <w:t xml:space="preserve">проекта, т.е. его основных положений, представленных                </w:t>
      </w:r>
      <w:r w:rsidR="00C701CD">
        <w:rPr>
          <w:rFonts w:ascii="Times New Roman" w:hAnsi="Times New Roman" w:cs="Times New Roman"/>
          <w:sz w:val="24"/>
          <w:szCs w:val="24"/>
        </w:rPr>
        <w:t xml:space="preserve"> в определенной системе;</w:t>
      </w:r>
    </w:p>
    <w:p w:rsidR="000C2108" w:rsidRPr="00A34867" w:rsidRDefault="000C2108" w:rsidP="00A34867">
      <w:pPr>
        <w:pStyle w:val="a3"/>
        <w:tabs>
          <w:tab w:val="left" w:pos="180"/>
        </w:tabs>
        <w:spacing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обоснование и описание визуального решения (вид и стиль графики,</w:t>
      </w:r>
      <w:r w:rsidR="00556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материалов,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цветовая палитра, композиционное решение и т.п.)</w:t>
      </w:r>
      <w:r w:rsidRPr="000C2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4BEF" w:rsidRPr="00EF3145" w:rsidRDefault="000C2108" w:rsidP="00A73051">
      <w:pPr>
        <w:pStyle w:val="21"/>
        <w:tabs>
          <w:tab w:val="clear" w:pos="0"/>
          <w:tab w:val="num" w:pos="-1080"/>
        </w:tabs>
        <w:suppressAutoHyphens/>
        <w:ind w:firstLine="709"/>
        <w:rPr>
          <w:sz w:val="24"/>
        </w:rPr>
      </w:pPr>
      <w:r>
        <w:rPr>
          <w:sz w:val="24"/>
        </w:rPr>
        <w:t>7.4</w:t>
      </w:r>
      <w:r w:rsidR="00A40285">
        <w:rPr>
          <w:sz w:val="24"/>
        </w:rPr>
        <w:t xml:space="preserve"> </w:t>
      </w:r>
      <w:r w:rsidR="00E942BD">
        <w:rPr>
          <w:sz w:val="24"/>
        </w:rPr>
        <w:t xml:space="preserve"> </w:t>
      </w:r>
      <w:r w:rsidR="00C128CE">
        <w:rPr>
          <w:sz w:val="24"/>
        </w:rPr>
        <w:t>В</w:t>
      </w:r>
      <w:r w:rsidR="00661F04">
        <w:rPr>
          <w:sz w:val="24"/>
        </w:rPr>
        <w:t>идеоролик</w:t>
      </w:r>
      <w:r w:rsidR="00C128CE">
        <w:rPr>
          <w:sz w:val="24"/>
        </w:rPr>
        <w:t xml:space="preserve"> может быть снят (создан</w:t>
      </w:r>
      <w:r w:rsidR="001C4BEF" w:rsidRPr="00EF3145">
        <w:rPr>
          <w:sz w:val="24"/>
        </w:rPr>
        <w:t xml:space="preserve">) любыми доступными средствами, соответствующими тематике </w:t>
      </w:r>
      <w:r w:rsidR="00E675E0">
        <w:rPr>
          <w:sz w:val="24"/>
        </w:rPr>
        <w:t>Конкурс</w:t>
      </w:r>
      <w:r w:rsidR="001C4BEF" w:rsidRPr="00EF3145">
        <w:rPr>
          <w:sz w:val="24"/>
        </w:rPr>
        <w:t>а. Формат видео: любой</w:t>
      </w:r>
      <w:r w:rsidR="00C856D4">
        <w:rPr>
          <w:sz w:val="24"/>
        </w:rPr>
        <w:t>, м</w:t>
      </w:r>
      <w:r w:rsidR="001C4BEF" w:rsidRPr="00EF3145">
        <w:rPr>
          <w:sz w:val="24"/>
        </w:rPr>
        <w:t>инимальное разрешение видеоролика: 1280х720 (16:9). Продолжительность видеоролика – 5</w:t>
      </w:r>
      <w:r w:rsidR="001C4BEF">
        <w:rPr>
          <w:sz w:val="24"/>
        </w:rPr>
        <w:t>-7</w:t>
      </w:r>
      <w:r w:rsidR="001C4BEF" w:rsidRPr="00EF3145">
        <w:rPr>
          <w:sz w:val="24"/>
        </w:rPr>
        <w:t xml:space="preserve">  минут. Видеоролики должны быть оформлены информационной заставкой (имя авторов, возраст, место учебы/работы, место проживания). Использование при монтаже и съёмке видеоролика специальных программ и инструментов - на усмотрение участника. Участники сами определяют жанр видеоролика (интервью, репортаж, видеоклип, мультфильм и т.п.). Содержание ролика: </w:t>
      </w:r>
      <w:r w:rsidR="00A34867">
        <w:rPr>
          <w:sz w:val="24"/>
        </w:rPr>
        <w:t>визуальными средствами передать концепцию проекта</w:t>
      </w:r>
      <w:r w:rsidR="001C4BEF" w:rsidRPr="00EF3145">
        <w:rPr>
          <w:sz w:val="24"/>
        </w:rPr>
        <w:t>.</w:t>
      </w:r>
    </w:p>
    <w:p w:rsidR="00C128CE" w:rsidRDefault="001C4BEF" w:rsidP="00A73051">
      <w:pPr>
        <w:pStyle w:val="21"/>
        <w:tabs>
          <w:tab w:val="clear" w:pos="0"/>
          <w:tab w:val="num" w:pos="-1080"/>
        </w:tabs>
        <w:suppressAutoHyphens/>
        <w:ind w:firstLine="709"/>
        <w:jc w:val="left"/>
        <w:rPr>
          <w:sz w:val="24"/>
        </w:rPr>
      </w:pPr>
      <w:r w:rsidRPr="00EF3145">
        <w:rPr>
          <w:sz w:val="24"/>
        </w:rPr>
        <w:lastRenderedPageBreak/>
        <w:t xml:space="preserve">На </w:t>
      </w:r>
      <w:r w:rsidR="00E675E0">
        <w:rPr>
          <w:sz w:val="24"/>
        </w:rPr>
        <w:t>Конкурс</w:t>
      </w:r>
      <w:r w:rsidRPr="00EF3145">
        <w:rPr>
          <w:sz w:val="24"/>
        </w:rPr>
        <w:t xml:space="preserve"> не принимаются ролики рекламного характера, оскорбляющие достоинство и чувства других людей, не </w:t>
      </w:r>
      <w:r>
        <w:rPr>
          <w:sz w:val="24"/>
        </w:rPr>
        <w:t xml:space="preserve">соответствующие тематике  </w:t>
      </w:r>
      <w:r w:rsidR="00E675E0">
        <w:rPr>
          <w:sz w:val="24"/>
        </w:rPr>
        <w:t>Конкурс</w:t>
      </w:r>
      <w:r>
        <w:rPr>
          <w:sz w:val="24"/>
        </w:rPr>
        <w:t>а</w:t>
      </w:r>
      <w:r w:rsidR="00C128CE">
        <w:rPr>
          <w:sz w:val="24"/>
        </w:rPr>
        <w:t>.</w:t>
      </w:r>
    </w:p>
    <w:p w:rsidR="001C4BEF" w:rsidRDefault="001C4BEF" w:rsidP="00A73051">
      <w:pPr>
        <w:pStyle w:val="21"/>
        <w:tabs>
          <w:tab w:val="clear" w:pos="0"/>
          <w:tab w:val="num" w:pos="-1080"/>
        </w:tabs>
        <w:suppressAutoHyphens/>
        <w:ind w:firstLine="709"/>
        <w:jc w:val="left"/>
        <w:rPr>
          <w:sz w:val="24"/>
        </w:rPr>
      </w:pPr>
      <w:r w:rsidRPr="004F318D">
        <w:rPr>
          <w:sz w:val="24"/>
        </w:rPr>
        <w:t>Ответственность за соблюд</w:t>
      </w:r>
      <w:r w:rsidR="00C128CE">
        <w:rPr>
          <w:sz w:val="24"/>
        </w:rPr>
        <w:t xml:space="preserve">ение авторских прав работы,  </w:t>
      </w:r>
      <w:r w:rsidRPr="004F318D">
        <w:rPr>
          <w:sz w:val="24"/>
        </w:rPr>
        <w:t xml:space="preserve">участвующей в </w:t>
      </w:r>
      <w:r w:rsidR="00E675E0">
        <w:rPr>
          <w:sz w:val="24"/>
        </w:rPr>
        <w:t>Конкурс</w:t>
      </w:r>
      <w:r w:rsidRPr="004F318D">
        <w:rPr>
          <w:sz w:val="24"/>
        </w:rPr>
        <w:t xml:space="preserve">е, несет участник, приславший данную работу на </w:t>
      </w:r>
      <w:r w:rsidR="00E675E0">
        <w:rPr>
          <w:sz w:val="24"/>
        </w:rPr>
        <w:t>Конкурс</w:t>
      </w:r>
      <w:r w:rsidRPr="004F318D">
        <w:rPr>
          <w:sz w:val="24"/>
        </w:rPr>
        <w:t>.</w:t>
      </w:r>
    </w:p>
    <w:p w:rsidR="00E76290" w:rsidRDefault="00E76290" w:rsidP="00E76290">
      <w:pPr>
        <w:pStyle w:val="21"/>
        <w:tabs>
          <w:tab w:val="clear" w:pos="0"/>
        </w:tabs>
        <w:suppressAutoHyphens/>
        <w:ind w:left="475"/>
        <w:jc w:val="left"/>
        <w:rPr>
          <w:sz w:val="24"/>
        </w:rPr>
      </w:pPr>
    </w:p>
    <w:p w:rsidR="00E76290" w:rsidRDefault="00E76290" w:rsidP="00E76290">
      <w:pPr>
        <w:pStyle w:val="21"/>
        <w:tabs>
          <w:tab w:val="clear" w:pos="0"/>
        </w:tabs>
        <w:suppressAutoHyphens/>
        <w:ind w:left="720"/>
        <w:jc w:val="left"/>
        <w:rPr>
          <w:sz w:val="24"/>
        </w:rPr>
      </w:pPr>
    </w:p>
    <w:p w:rsidR="00E942BD" w:rsidRDefault="00E942BD" w:rsidP="00A73051">
      <w:pPr>
        <w:pStyle w:val="21"/>
        <w:tabs>
          <w:tab w:val="clear" w:pos="0"/>
          <w:tab w:val="num" w:pos="-1080"/>
        </w:tabs>
        <w:suppressAutoHyphens/>
        <w:ind w:firstLine="709"/>
        <w:jc w:val="left"/>
        <w:rPr>
          <w:sz w:val="24"/>
        </w:rPr>
      </w:pPr>
      <w:r>
        <w:rPr>
          <w:sz w:val="24"/>
        </w:rPr>
        <w:t>7.</w:t>
      </w:r>
      <w:r w:rsidR="00FE06F4">
        <w:rPr>
          <w:sz w:val="24"/>
        </w:rPr>
        <w:t>5</w:t>
      </w:r>
      <w:r w:rsidRPr="00C6205D">
        <w:rPr>
          <w:sz w:val="24"/>
        </w:rPr>
        <w:t xml:space="preserve">       Критерии оценки:</w:t>
      </w:r>
    </w:p>
    <w:p w:rsidR="00C6205D" w:rsidRDefault="00E942BD" w:rsidP="00A73051">
      <w:pPr>
        <w:pStyle w:val="21"/>
        <w:numPr>
          <w:ilvl w:val="0"/>
          <w:numId w:val="18"/>
        </w:numPr>
        <w:suppressAutoHyphens/>
        <w:ind w:left="0" w:firstLine="709"/>
        <w:jc w:val="left"/>
        <w:rPr>
          <w:sz w:val="24"/>
        </w:rPr>
      </w:pPr>
      <w:r w:rsidRPr="00C6205D">
        <w:rPr>
          <w:sz w:val="24"/>
        </w:rPr>
        <w:t>к</w:t>
      </w:r>
      <w:r w:rsidR="00EF3145" w:rsidRPr="00C6205D">
        <w:rPr>
          <w:sz w:val="24"/>
        </w:rPr>
        <w:t>реативность (новизна идеи, оригин</w:t>
      </w:r>
      <w:r w:rsidR="00C6205D">
        <w:rPr>
          <w:sz w:val="24"/>
        </w:rPr>
        <w:t>альность, гибкость мышления);</w:t>
      </w:r>
    </w:p>
    <w:p w:rsidR="00C6205D" w:rsidRDefault="00653F4D" w:rsidP="00A73051">
      <w:pPr>
        <w:pStyle w:val="21"/>
        <w:numPr>
          <w:ilvl w:val="0"/>
          <w:numId w:val="18"/>
        </w:numPr>
        <w:suppressAutoHyphens/>
        <w:ind w:left="0" w:firstLine="709"/>
        <w:jc w:val="left"/>
        <w:rPr>
          <w:sz w:val="24"/>
        </w:rPr>
      </w:pPr>
      <w:r>
        <w:rPr>
          <w:sz w:val="24"/>
        </w:rPr>
        <w:t>соответствие теме конкурса</w:t>
      </w:r>
      <w:r w:rsidR="00C6205D">
        <w:rPr>
          <w:sz w:val="24"/>
        </w:rPr>
        <w:t xml:space="preserve">; </w:t>
      </w:r>
    </w:p>
    <w:p w:rsidR="00C6205D" w:rsidRDefault="003B0F75" w:rsidP="00A73051">
      <w:pPr>
        <w:pStyle w:val="21"/>
        <w:numPr>
          <w:ilvl w:val="0"/>
          <w:numId w:val="18"/>
        </w:numPr>
        <w:suppressAutoHyphens/>
        <w:ind w:left="0" w:firstLine="709"/>
        <w:jc w:val="left"/>
        <w:rPr>
          <w:sz w:val="24"/>
        </w:rPr>
      </w:pPr>
      <w:r w:rsidRPr="00C6205D">
        <w:rPr>
          <w:sz w:val="24"/>
        </w:rPr>
        <w:t xml:space="preserve">качество </w:t>
      </w:r>
      <w:r w:rsidR="00C6205D">
        <w:rPr>
          <w:sz w:val="24"/>
        </w:rPr>
        <w:t>исполнения,</w:t>
      </w:r>
      <w:r w:rsidRPr="00C6205D">
        <w:rPr>
          <w:sz w:val="24"/>
        </w:rPr>
        <w:t xml:space="preserve"> </w:t>
      </w:r>
      <w:r w:rsidR="00EF3145" w:rsidRPr="00C6205D">
        <w:rPr>
          <w:sz w:val="24"/>
        </w:rPr>
        <w:t>уровень влад</w:t>
      </w:r>
      <w:r w:rsidRPr="00C6205D">
        <w:rPr>
          <w:sz w:val="24"/>
        </w:rPr>
        <w:t xml:space="preserve">ения </w:t>
      </w:r>
      <w:r w:rsidR="00C6205D">
        <w:rPr>
          <w:sz w:val="24"/>
        </w:rPr>
        <w:t>художественными средствами;</w:t>
      </w:r>
    </w:p>
    <w:p w:rsidR="00AF612C" w:rsidRDefault="00EF3145" w:rsidP="00A73051">
      <w:pPr>
        <w:pStyle w:val="21"/>
        <w:numPr>
          <w:ilvl w:val="0"/>
          <w:numId w:val="18"/>
        </w:numPr>
        <w:suppressAutoHyphens/>
        <w:ind w:left="0" w:firstLine="709"/>
        <w:jc w:val="left"/>
        <w:rPr>
          <w:sz w:val="24"/>
        </w:rPr>
      </w:pPr>
      <w:r w:rsidRPr="00C6205D">
        <w:rPr>
          <w:sz w:val="24"/>
        </w:rPr>
        <w:t xml:space="preserve">эстетичность работы. </w:t>
      </w:r>
    </w:p>
    <w:p w:rsidR="008803E5" w:rsidRPr="00C6205D" w:rsidRDefault="008803E5" w:rsidP="00A73051">
      <w:pPr>
        <w:pStyle w:val="21"/>
        <w:numPr>
          <w:ilvl w:val="0"/>
          <w:numId w:val="18"/>
        </w:numPr>
        <w:suppressAutoHyphens/>
        <w:ind w:left="0" w:firstLine="709"/>
        <w:jc w:val="left"/>
        <w:rPr>
          <w:sz w:val="24"/>
        </w:rPr>
      </w:pPr>
    </w:p>
    <w:p w:rsidR="004C36C4" w:rsidRDefault="00C6205D" w:rsidP="00A73051">
      <w:pPr>
        <w:pStyle w:val="a3"/>
        <w:tabs>
          <w:tab w:val="left" w:pos="180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C36C4">
        <w:rPr>
          <w:rFonts w:ascii="Times New Roman" w:hAnsi="Times New Roman" w:cs="Times New Roman"/>
          <w:b/>
          <w:sz w:val="24"/>
          <w:szCs w:val="24"/>
        </w:rPr>
        <w:t>. Руководство Конкурса.</w:t>
      </w:r>
    </w:p>
    <w:p w:rsidR="00C6205D" w:rsidRDefault="00C6205D" w:rsidP="00A73051">
      <w:pPr>
        <w:pStyle w:val="a3"/>
        <w:tabs>
          <w:tab w:val="left" w:pos="18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Конкурсов</w:t>
      </w: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Оргкомитетом.</w:t>
      </w: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Оргкомитет:</w:t>
      </w:r>
    </w:p>
    <w:p w:rsidR="00C6205D" w:rsidRDefault="00C6205D" w:rsidP="00A73051">
      <w:pPr>
        <w:pStyle w:val="a3"/>
        <w:numPr>
          <w:ilvl w:val="0"/>
          <w:numId w:val="19"/>
        </w:numPr>
        <w:tabs>
          <w:tab w:val="left" w:pos="18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тематику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порядок его проведения;</w:t>
      </w:r>
    </w:p>
    <w:p w:rsidR="00C6205D" w:rsidRDefault="00C6205D" w:rsidP="00A73051">
      <w:pPr>
        <w:pStyle w:val="a3"/>
        <w:numPr>
          <w:ilvl w:val="0"/>
          <w:numId w:val="19"/>
        </w:numPr>
        <w:tabs>
          <w:tab w:val="left" w:pos="18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 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жюри;</w:t>
      </w:r>
    </w:p>
    <w:p w:rsidR="00C6205D" w:rsidRDefault="00C6205D" w:rsidP="00A73051">
      <w:pPr>
        <w:pStyle w:val="a3"/>
        <w:numPr>
          <w:ilvl w:val="0"/>
          <w:numId w:val="19"/>
        </w:numPr>
        <w:tabs>
          <w:tab w:val="left" w:pos="18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соблюдение прав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205D" w:rsidRDefault="00C6205D" w:rsidP="00A73051">
      <w:pPr>
        <w:pStyle w:val="a3"/>
        <w:numPr>
          <w:ilvl w:val="0"/>
          <w:numId w:val="19"/>
        </w:numPr>
        <w:tabs>
          <w:tab w:val="left" w:pos="18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 сроки проведения, содержание и критерии оценки конкурсных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205D" w:rsidRDefault="00C6205D" w:rsidP="00A73051">
      <w:pPr>
        <w:pStyle w:val="a3"/>
        <w:numPr>
          <w:ilvl w:val="0"/>
          <w:numId w:val="19"/>
        </w:numPr>
        <w:tabs>
          <w:tab w:val="left" w:pos="18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подводит итоги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утверждает победителей;</w:t>
      </w:r>
    </w:p>
    <w:p w:rsidR="00C6205D" w:rsidRDefault="00C6205D" w:rsidP="00A73051">
      <w:pPr>
        <w:pStyle w:val="a3"/>
        <w:numPr>
          <w:ilvl w:val="0"/>
          <w:numId w:val="19"/>
        </w:numPr>
        <w:tabs>
          <w:tab w:val="left" w:pos="18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спонсоров, организует рекламную деятельность;</w:t>
      </w:r>
    </w:p>
    <w:p w:rsidR="00C6205D" w:rsidRDefault="00C6205D" w:rsidP="00A73051">
      <w:pPr>
        <w:pStyle w:val="a3"/>
        <w:numPr>
          <w:ilvl w:val="0"/>
          <w:numId w:val="19"/>
        </w:numPr>
        <w:tabs>
          <w:tab w:val="left" w:pos="18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итогов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выставку участников</w:t>
      </w: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205D" w:rsidRPr="00C6205D" w:rsidRDefault="00C6205D" w:rsidP="00A73051">
      <w:pPr>
        <w:pStyle w:val="a3"/>
        <w:tabs>
          <w:tab w:val="left" w:pos="180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6C4" w:rsidRDefault="00E935CC" w:rsidP="00A73051">
      <w:pPr>
        <w:pStyle w:val="2"/>
        <w:spacing w:before="0" w:line="360" w:lineRule="auto"/>
        <w:ind w:firstLine="709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9</w:t>
      </w:r>
      <w:r w:rsidR="004C36C4" w:rsidRPr="004C36C4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. </w:t>
      </w:r>
      <w:r w:rsidR="004C36C4" w:rsidRPr="004C36C4">
        <w:rPr>
          <w:rFonts w:ascii="Times New Roman" w:eastAsiaTheme="minorHAnsi" w:hAnsi="Times New Roman" w:cs="Times New Roman"/>
          <w:color w:val="auto"/>
          <w:sz w:val="24"/>
          <w:szCs w:val="24"/>
        </w:rPr>
        <w:t>Порядок и регламент оценки конкурсных</w:t>
      </w:r>
      <w:r w:rsidR="004C36C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работ.</w:t>
      </w:r>
    </w:p>
    <w:p w:rsidR="004C36C4" w:rsidRPr="00C6205D" w:rsidRDefault="004C36C4" w:rsidP="00A7305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оценивания конкурсных испытаний Оргкомитетом Конкурса формируется и утверждается состав жюри.</w:t>
      </w:r>
    </w:p>
    <w:p w:rsidR="004C36C4" w:rsidRPr="00C6205D" w:rsidRDefault="004C36C4" w:rsidP="00A7305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жюри Конкурса включаются ведущие специалисты в области изобразительного искусства и дизайна: профессора, доценты и ведущие педагоги средних и высших учебных заведений города Москвы, Заслуженные и Народные художники России.</w:t>
      </w:r>
    </w:p>
    <w:p w:rsidR="00EC59C5" w:rsidRDefault="004C36C4" w:rsidP="00A7305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осуществляет следующие функции:</w:t>
      </w:r>
    </w:p>
    <w:p w:rsidR="004C36C4" w:rsidRPr="00C6205D" w:rsidRDefault="00EC59C5" w:rsidP="00556F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рассматривае</w:t>
      </w:r>
      <w:r w:rsidR="004C36C4"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поступившие материалы 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окументы конкурсантов;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проводи</w:t>
      </w:r>
      <w:r w:rsidR="004C36C4"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оценку профессиональных и творческих способностей участников;</w:t>
      </w:r>
      <w:r w:rsidR="004C36C4"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определяе</w:t>
      </w:r>
      <w:r w:rsidR="004C36C4"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победителей Конкурса.</w:t>
      </w:r>
    </w:p>
    <w:p w:rsidR="004C36C4" w:rsidRPr="00C6205D" w:rsidRDefault="004C36C4" w:rsidP="00A7305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имеет право присуждать не все призовые места (в том числе и Гран-При). Жюри вправе учреждать специальные номинации, дипломы, призы.</w:t>
      </w:r>
    </w:p>
    <w:p w:rsidR="000D6D5F" w:rsidRPr="00C6205D" w:rsidRDefault="004C36C4" w:rsidP="00A7305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жюри оформляется протоколом.</w:t>
      </w:r>
    </w:p>
    <w:p w:rsidR="00C6205D" w:rsidRPr="00C6205D" w:rsidRDefault="00C6205D" w:rsidP="00A730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5CD" w:rsidRPr="00C6205D" w:rsidRDefault="00E935CC" w:rsidP="00A73051">
      <w:pPr>
        <w:pStyle w:val="a3"/>
        <w:tabs>
          <w:tab w:val="left" w:pos="180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7E75CD" w:rsidRPr="00C62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Подведение итогов программы Конкурса.</w:t>
      </w:r>
    </w:p>
    <w:p w:rsidR="007E75CD" w:rsidRPr="007E75CD" w:rsidRDefault="007E75CD" w:rsidP="00A730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 </w:t>
      </w:r>
      <w:r w:rsidR="000D6D5F"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7E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присваиваются следующие звания:</w:t>
      </w:r>
    </w:p>
    <w:p w:rsidR="007E75CD" w:rsidRPr="007E75CD" w:rsidRDefault="007E75CD" w:rsidP="00A7305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"Гран - при </w:t>
      </w: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7E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взгляд</w:t>
      </w:r>
      <w:r w:rsidR="00EC59C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7E75CD" w:rsidRPr="007E75CD" w:rsidRDefault="007E75CD" w:rsidP="00A7305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C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Лауреаты I-ой, II-ой и III-ой степеней в каждой возрастной категории</w:t>
      </w:r>
    </w:p>
    <w:p w:rsidR="007E75CD" w:rsidRPr="007E75CD" w:rsidRDefault="00EC59C5" w:rsidP="00A7305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Дипломанты</w:t>
      </w:r>
    </w:p>
    <w:p w:rsidR="007E75CD" w:rsidRPr="007E75CD" w:rsidRDefault="007E75CD" w:rsidP="00A73051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дипломы </w:t>
      </w:r>
      <w:r w:rsidR="00EC59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</w:p>
    <w:p w:rsidR="007E75CD" w:rsidRPr="007E75CD" w:rsidRDefault="007E75CD" w:rsidP="00A730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II </w:t>
      </w: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 конкурса</w:t>
      </w:r>
      <w:r w:rsidRPr="007E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взгляд</w:t>
      </w:r>
      <w:r w:rsidRPr="007E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участниками выставки по итогам Конкурса в одной из худож</w:t>
      </w:r>
      <w:r w:rsidR="00EC5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ественных галерей города Москвы и </w:t>
      </w: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5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награждаются памятными листами и подарками.</w:t>
      </w:r>
    </w:p>
    <w:p w:rsidR="007E75CD" w:rsidRPr="007E75CD" w:rsidRDefault="007E75CD" w:rsidP="00A730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75CD" w:rsidRPr="007E75CD" w:rsidRDefault="007E75CD" w:rsidP="00A7305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оргкомитета:</w:t>
      </w:r>
      <w:r w:rsidRPr="007E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109117 Москва, Волгоградский проспект, д.109, корп.6.</w:t>
      </w:r>
      <w:r w:rsidRPr="007E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ГБУДО г. Москвы "Детская школа искусств "Центр".</w:t>
      </w:r>
    </w:p>
    <w:bookmarkStart w:id="0" w:name="_GoBack"/>
    <w:bookmarkEnd w:id="0"/>
    <w:p w:rsidR="000D6D5F" w:rsidRPr="00C6205D" w:rsidRDefault="00C253A1" w:rsidP="00A73051">
      <w:pPr>
        <w:tabs>
          <w:tab w:val="left" w:pos="180"/>
        </w:tabs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CA6085"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HYPERLINK "mailto:center.project@mail.ru"</w:instrText>
      </w: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CA6085"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t>center.project@mail.ru</w:t>
      </w:r>
      <w:r w:rsidRPr="00C6205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D6D5F" w:rsidRDefault="000D6D5F" w:rsidP="00A73051">
      <w:pPr>
        <w:pStyle w:val="a3"/>
        <w:tabs>
          <w:tab w:val="left" w:pos="180"/>
        </w:tabs>
        <w:spacing w:line="360" w:lineRule="auto"/>
        <w:ind w:left="0" w:firstLine="709"/>
      </w:pPr>
    </w:p>
    <w:p w:rsidR="00C6205D" w:rsidRDefault="00C6205D" w:rsidP="00A73051">
      <w:pPr>
        <w:pStyle w:val="a3"/>
        <w:tabs>
          <w:tab w:val="left" w:pos="180"/>
        </w:tabs>
        <w:spacing w:line="360" w:lineRule="auto"/>
        <w:ind w:left="0" w:firstLine="709"/>
      </w:pPr>
    </w:p>
    <w:p w:rsidR="000D3114" w:rsidRDefault="000D3114" w:rsidP="00A73051">
      <w:pPr>
        <w:pStyle w:val="a3"/>
        <w:tabs>
          <w:tab w:val="left" w:pos="180"/>
        </w:tabs>
        <w:spacing w:line="360" w:lineRule="auto"/>
        <w:ind w:left="0" w:firstLine="709"/>
      </w:pPr>
    </w:p>
    <w:p w:rsidR="000D3114" w:rsidRDefault="000D3114" w:rsidP="00A73051">
      <w:pPr>
        <w:pStyle w:val="a3"/>
        <w:tabs>
          <w:tab w:val="left" w:pos="180"/>
        </w:tabs>
        <w:spacing w:line="360" w:lineRule="auto"/>
        <w:ind w:left="0" w:firstLine="709"/>
      </w:pPr>
    </w:p>
    <w:p w:rsidR="000D3114" w:rsidRDefault="000D3114" w:rsidP="00A73051">
      <w:pPr>
        <w:pStyle w:val="a3"/>
        <w:tabs>
          <w:tab w:val="left" w:pos="180"/>
        </w:tabs>
        <w:spacing w:line="360" w:lineRule="auto"/>
        <w:ind w:left="0" w:firstLine="709"/>
      </w:pPr>
    </w:p>
    <w:p w:rsidR="000D3114" w:rsidRDefault="000D3114" w:rsidP="00A73051">
      <w:pPr>
        <w:pStyle w:val="a3"/>
        <w:tabs>
          <w:tab w:val="left" w:pos="180"/>
        </w:tabs>
        <w:spacing w:line="360" w:lineRule="auto"/>
        <w:ind w:left="0" w:firstLine="709"/>
      </w:pPr>
    </w:p>
    <w:p w:rsidR="000D3114" w:rsidRDefault="000D3114" w:rsidP="00A73051">
      <w:pPr>
        <w:pStyle w:val="a3"/>
        <w:tabs>
          <w:tab w:val="left" w:pos="180"/>
        </w:tabs>
        <w:spacing w:line="360" w:lineRule="auto"/>
        <w:ind w:left="0" w:firstLine="709"/>
      </w:pPr>
    </w:p>
    <w:p w:rsidR="000D3114" w:rsidRDefault="000D3114" w:rsidP="00A73051">
      <w:pPr>
        <w:pStyle w:val="a3"/>
        <w:tabs>
          <w:tab w:val="left" w:pos="180"/>
        </w:tabs>
        <w:spacing w:line="360" w:lineRule="auto"/>
        <w:ind w:left="0" w:firstLine="709"/>
      </w:pPr>
    </w:p>
    <w:p w:rsidR="000D3114" w:rsidRDefault="000D3114" w:rsidP="00A73051">
      <w:pPr>
        <w:pStyle w:val="a3"/>
        <w:tabs>
          <w:tab w:val="left" w:pos="180"/>
        </w:tabs>
        <w:spacing w:line="360" w:lineRule="auto"/>
        <w:ind w:left="0" w:firstLine="709"/>
      </w:pPr>
    </w:p>
    <w:p w:rsidR="000D3114" w:rsidRDefault="000D3114" w:rsidP="00A73051">
      <w:pPr>
        <w:pStyle w:val="a3"/>
        <w:tabs>
          <w:tab w:val="left" w:pos="180"/>
        </w:tabs>
        <w:spacing w:line="360" w:lineRule="auto"/>
        <w:ind w:left="0" w:firstLine="709"/>
      </w:pPr>
    </w:p>
    <w:p w:rsidR="000D3114" w:rsidRDefault="000D3114" w:rsidP="00A73051">
      <w:pPr>
        <w:pStyle w:val="a3"/>
        <w:tabs>
          <w:tab w:val="left" w:pos="180"/>
        </w:tabs>
        <w:spacing w:line="360" w:lineRule="auto"/>
        <w:ind w:left="0" w:firstLine="709"/>
      </w:pPr>
    </w:p>
    <w:p w:rsidR="000D3114" w:rsidRDefault="000D3114" w:rsidP="00A73051">
      <w:pPr>
        <w:pStyle w:val="a3"/>
        <w:tabs>
          <w:tab w:val="left" w:pos="180"/>
        </w:tabs>
        <w:spacing w:line="360" w:lineRule="auto"/>
        <w:ind w:left="0" w:firstLine="709"/>
      </w:pPr>
    </w:p>
    <w:p w:rsidR="000D3114" w:rsidRDefault="000D3114" w:rsidP="00A73051">
      <w:pPr>
        <w:pStyle w:val="a3"/>
        <w:tabs>
          <w:tab w:val="left" w:pos="180"/>
        </w:tabs>
        <w:spacing w:line="360" w:lineRule="auto"/>
        <w:ind w:left="0" w:firstLine="709"/>
      </w:pPr>
    </w:p>
    <w:p w:rsidR="000D3114" w:rsidRDefault="000D3114" w:rsidP="00A73051">
      <w:pPr>
        <w:pStyle w:val="a3"/>
        <w:tabs>
          <w:tab w:val="left" w:pos="180"/>
        </w:tabs>
        <w:spacing w:line="360" w:lineRule="auto"/>
        <w:ind w:left="0" w:firstLine="709"/>
      </w:pPr>
    </w:p>
    <w:p w:rsidR="000D3114" w:rsidRDefault="000D3114" w:rsidP="00A73051">
      <w:pPr>
        <w:pStyle w:val="a3"/>
        <w:tabs>
          <w:tab w:val="left" w:pos="180"/>
        </w:tabs>
        <w:spacing w:line="360" w:lineRule="auto"/>
        <w:ind w:left="0" w:firstLine="709"/>
      </w:pPr>
    </w:p>
    <w:p w:rsidR="00A73051" w:rsidRDefault="00A73051" w:rsidP="00A34867">
      <w:pPr>
        <w:tabs>
          <w:tab w:val="left" w:pos="180"/>
        </w:tabs>
        <w:spacing w:line="360" w:lineRule="auto"/>
      </w:pPr>
    </w:p>
    <w:p w:rsidR="00C6205D" w:rsidRDefault="00C6205D" w:rsidP="00A73051">
      <w:pPr>
        <w:pStyle w:val="a3"/>
        <w:tabs>
          <w:tab w:val="left" w:pos="180"/>
        </w:tabs>
        <w:spacing w:line="360" w:lineRule="auto"/>
        <w:ind w:left="0" w:firstLine="709"/>
      </w:pPr>
    </w:p>
    <w:p w:rsidR="00DC3F8B" w:rsidRDefault="00DC3F8B" w:rsidP="00A73051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56FE3" w:rsidRDefault="00556FE3" w:rsidP="00A73051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56FE3" w:rsidRDefault="00556FE3" w:rsidP="00A73051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56FE3" w:rsidRDefault="00556FE3" w:rsidP="00A73051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56FE3" w:rsidRDefault="00556FE3" w:rsidP="00A73051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942BD" w:rsidRDefault="00E942BD" w:rsidP="00A73051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E942BD" w:rsidRPr="00A34867" w:rsidRDefault="00E942BD" w:rsidP="00A730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56A" w:rsidRPr="00A34867" w:rsidRDefault="00A34867" w:rsidP="00A73051">
      <w:pPr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4867">
        <w:rPr>
          <w:rFonts w:ascii="Times New Roman" w:hAnsi="Times New Roman" w:cs="Times New Roman"/>
          <w:sz w:val="24"/>
          <w:szCs w:val="24"/>
        </w:rPr>
        <w:t>Рекомендации по выполнению арт-объекта.</w:t>
      </w:r>
    </w:p>
    <w:p w:rsidR="00A34867" w:rsidRDefault="00A34867" w:rsidP="00A73051">
      <w:pPr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4867">
        <w:rPr>
          <w:rFonts w:ascii="Times New Roman" w:hAnsi="Times New Roman" w:cs="Times New Roman"/>
          <w:sz w:val="24"/>
          <w:szCs w:val="24"/>
        </w:rPr>
        <w:t xml:space="preserve">Организаторы оставляют за участниками </w:t>
      </w:r>
      <w:r>
        <w:rPr>
          <w:rFonts w:ascii="Times New Roman" w:hAnsi="Times New Roman" w:cs="Times New Roman"/>
          <w:sz w:val="24"/>
          <w:szCs w:val="24"/>
        </w:rPr>
        <w:t xml:space="preserve">право </w:t>
      </w:r>
      <w:r w:rsidRPr="00A34867">
        <w:rPr>
          <w:rFonts w:ascii="Times New Roman" w:hAnsi="Times New Roman" w:cs="Times New Roman"/>
          <w:sz w:val="24"/>
          <w:szCs w:val="24"/>
        </w:rPr>
        <w:t>выбор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4867">
        <w:rPr>
          <w:rFonts w:ascii="Times New Roman" w:hAnsi="Times New Roman" w:cs="Times New Roman"/>
          <w:sz w:val="24"/>
          <w:szCs w:val="24"/>
        </w:rPr>
        <w:t xml:space="preserve"> материалов, жанров</w:t>
      </w:r>
      <w:r>
        <w:rPr>
          <w:rFonts w:ascii="Times New Roman" w:hAnsi="Times New Roman" w:cs="Times New Roman"/>
          <w:sz w:val="24"/>
          <w:szCs w:val="24"/>
        </w:rPr>
        <w:t xml:space="preserve"> и форм произведения искусства. </w:t>
      </w:r>
      <w:r w:rsidRPr="00A34867">
        <w:rPr>
          <w:rFonts w:ascii="Times New Roman" w:hAnsi="Times New Roman" w:cs="Times New Roman"/>
          <w:sz w:val="24"/>
          <w:szCs w:val="24"/>
        </w:rPr>
        <w:t>Учитывая тематику года</w:t>
      </w:r>
      <w:r>
        <w:rPr>
          <w:rFonts w:ascii="Times New Roman" w:hAnsi="Times New Roman" w:cs="Times New Roman"/>
          <w:sz w:val="24"/>
          <w:szCs w:val="24"/>
        </w:rPr>
        <w:t xml:space="preserve"> (поп- арт)</w:t>
      </w:r>
      <w:r w:rsidRPr="00A34867">
        <w:rPr>
          <w:rFonts w:ascii="Times New Roman" w:hAnsi="Times New Roman" w:cs="Times New Roman"/>
          <w:sz w:val="24"/>
          <w:szCs w:val="24"/>
        </w:rPr>
        <w:t>, это может быть инсталляция, ассамбляж, коллаж, трафаретная печать.</w:t>
      </w:r>
    </w:p>
    <w:p w:rsidR="00A34867" w:rsidRPr="00DC3F8B" w:rsidRDefault="00A34867" w:rsidP="00A73051">
      <w:pPr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F8B">
        <w:rPr>
          <w:rFonts w:ascii="Times New Roman" w:hAnsi="Times New Roman" w:cs="Times New Roman"/>
          <w:sz w:val="24"/>
          <w:szCs w:val="24"/>
        </w:rPr>
        <w:t>Экспозиционные требования</w:t>
      </w:r>
      <w:r w:rsidR="00313D24" w:rsidRPr="00DC3F8B">
        <w:rPr>
          <w:rFonts w:ascii="Times New Roman" w:hAnsi="Times New Roman" w:cs="Times New Roman"/>
          <w:sz w:val="24"/>
          <w:szCs w:val="24"/>
        </w:rPr>
        <w:t>:</w:t>
      </w:r>
    </w:p>
    <w:p w:rsidR="00313D24" w:rsidRPr="00DC3F8B" w:rsidRDefault="00313D24" w:rsidP="00A73051">
      <w:pPr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F8B">
        <w:rPr>
          <w:rFonts w:ascii="Times New Roman" w:hAnsi="Times New Roman" w:cs="Times New Roman"/>
          <w:sz w:val="24"/>
          <w:szCs w:val="24"/>
        </w:rPr>
        <w:t xml:space="preserve">- габариты </w:t>
      </w:r>
      <w:r w:rsidR="00066795" w:rsidRPr="00DC3F8B">
        <w:rPr>
          <w:rFonts w:ascii="Times New Roman" w:hAnsi="Times New Roman" w:cs="Times New Roman"/>
          <w:sz w:val="24"/>
          <w:szCs w:val="24"/>
        </w:rPr>
        <w:t>арт-</w:t>
      </w:r>
      <w:r w:rsidRPr="00DC3F8B">
        <w:rPr>
          <w:rFonts w:ascii="Times New Roman" w:hAnsi="Times New Roman" w:cs="Times New Roman"/>
          <w:sz w:val="24"/>
          <w:szCs w:val="24"/>
        </w:rPr>
        <w:t>объекта предполагают экспонирование в помещении;</w:t>
      </w:r>
    </w:p>
    <w:p w:rsidR="00313D24" w:rsidRPr="00DC3F8B" w:rsidRDefault="00313D24" w:rsidP="00A73051">
      <w:pPr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F8B">
        <w:rPr>
          <w:rFonts w:ascii="Times New Roman" w:hAnsi="Times New Roman" w:cs="Times New Roman"/>
          <w:sz w:val="24"/>
          <w:szCs w:val="24"/>
        </w:rPr>
        <w:t>- предусмотрены конструктивные детали для экспонирования арт-объекта (</w:t>
      </w:r>
      <w:r w:rsidR="0012690D" w:rsidRPr="00DC3F8B">
        <w:rPr>
          <w:rFonts w:ascii="Times New Roman" w:hAnsi="Times New Roman" w:cs="Times New Roman"/>
          <w:sz w:val="24"/>
          <w:szCs w:val="24"/>
        </w:rPr>
        <w:t>подставки, подвесы, крепежи, иные технические детали);</w:t>
      </w:r>
    </w:p>
    <w:p w:rsidR="0012690D" w:rsidRPr="00DC3F8B" w:rsidRDefault="0012690D" w:rsidP="00A73051">
      <w:pPr>
        <w:tabs>
          <w:tab w:val="left" w:pos="180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3F8B">
        <w:rPr>
          <w:rFonts w:ascii="Times New Roman" w:hAnsi="Times New Roman" w:cs="Times New Roman"/>
          <w:sz w:val="24"/>
          <w:szCs w:val="24"/>
        </w:rPr>
        <w:t>- организатор Конкурса предоставляет участникам пространство для экспонирования арт-объекта, проектор для показа презентации, мольберт</w:t>
      </w:r>
      <w:r w:rsidR="00066795" w:rsidRPr="00DC3F8B">
        <w:rPr>
          <w:rFonts w:ascii="Times New Roman" w:hAnsi="Times New Roman" w:cs="Times New Roman"/>
          <w:sz w:val="24"/>
          <w:szCs w:val="24"/>
        </w:rPr>
        <w:t xml:space="preserve"> для размещения планшета (если участнику требуются дополнительные устройства, подсветка и т.д., он </w:t>
      </w:r>
      <w:r w:rsidR="008803E5">
        <w:rPr>
          <w:rFonts w:ascii="Times New Roman" w:hAnsi="Times New Roman" w:cs="Times New Roman"/>
          <w:sz w:val="24"/>
          <w:szCs w:val="24"/>
        </w:rPr>
        <w:t>обеспечивает их самостоятельно).</w:t>
      </w:r>
    </w:p>
    <w:sectPr w:rsidR="0012690D" w:rsidRPr="00DC3F8B" w:rsidSect="00A730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D3D" w:rsidRDefault="00056D3D" w:rsidP="00FC646B">
      <w:pPr>
        <w:spacing w:after="0" w:line="240" w:lineRule="auto"/>
      </w:pPr>
      <w:r>
        <w:separator/>
      </w:r>
    </w:p>
  </w:endnote>
  <w:endnote w:type="continuationSeparator" w:id="1">
    <w:p w:rsidR="00056D3D" w:rsidRDefault="00056D3D" w:rsidP="00FC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D3D" w:rsidRDefault="00056D3D" w:rsidP="00FC646B">
      <w:pPr>
        <w:spacing w:after="0" w:line="240" w:lineRule="auto"/>
      </w:pPr>
      <w:r>
        <w:separator/>
      </w:r>
    </w:p>
  </w:footnote>
  <w:footnote w:type="continuationSeparator" w:id="1">
    <w:p w:rsidR="00056D3D" w:rsidRDefault="00056D3D" w:rsidP="00FC646B">
      <w:pPr>
        <w:spacing w:after="0" w:line="240" w:lineRule="auto"/>
      </w:pPr>
      <w:r>
        <w:continuationSeparator/>
      </w:r>
    </w:p>
  </w:footnote>
  <w:footnote w:id="2">
    <w:p w:rsidR="000C2108" w:rsidRDefault="000C2108">
      <w:pPr>
        <w:pStyle w:val="af3"/>
      </w:pPr>
      <w:r>
        <w:rPr>
          <w:rStyle w:val="af5"/>
        </w:rPr>
        <w:footnoteRef/>
      </w:r>
      <w:r>
        <w:t xml:space="preserve"> Возможно изменение формата проведения творческого этапа на дистанционный, в случае продолжения действия ограничительных мер в связи с эпидемиологической  ситуацией.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DAB"/>
    <w:multiLevelType w:val="multilevel"/>
    <w:tmpl w:val="6078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A6BAA"/>
    <w:multiLevelType w:val="hybridMultilevel"/>
    <w:tmpl w:val="056678E8"/>
    <w:lvl w:ilvl="0" w:tplc="848C7D2A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8C7D2A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D1EED"/>
    <w:multiLevelType w:val="multilevel"/>
    <w:tmpl w:val="619C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9479F"/>
    <w:multiLevelType w:val="hybridMultilevel"/>
    <w:tmpl w:val="3B8E34A6"/>
    <w:lvl w:ilvl="0" w:tplc="1E34FE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4DF3EE3"/>
    <w:multiLevelType w:val="multilevel"/>
    <w:tmpl w:val="AADA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D6935"/>
    <w:multiLevelType w:val="multilevel"/>
    <w:tmpl w:val="E6CA56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E15E2"/>
    <w:multiLevelType w:val="multilevel"/>
    <w:tmpl w:val="8C24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147C2B"/>
    <w:multiLevelType w:val="multilevel"/>
    <w:tmpl w:val="9D7C12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7FF676C"/>
    <w:multiLevelType w:val="multilevel"/>
    <w:tmpl w:val="E4E23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F45924"/>
    <w:multiLevelType w:val="multilevel"/>
    <w:tmpl w:val="EF6A5D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80" w:hanging="1800"/>
      </w:pPr>
      <w:rPr>
        <w:rFonts w:hint="default"/>
      </w:rPr>
    </w:lvl>
  </w:abstractNum>
  <w:abstractNum w:abstractNumId="10">
    <w:nsid w:val="3C5416D6"/>
    <w:multiLevelType w:val="multilevel"/>
    <w:tmpl w:val="78F2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5D50E7"/>
    <w:multiLevelType w:val="multilevel"/>
    <w:tmpl w:val="DD12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4A6C65"/>
    <w:multiLevelType w:val="multilevel"/>
    <w:tmpl w:val="678C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B65B78"/>
    <w:multiLevelType w:val="hybridMultilevel"/>
    <w:tmpl w:val="A720F8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85F49B4"/>
    <w:multiLevelType w:val="multilevel"/>
    <w:tmpl w:val="794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560040"/>
    <w:multiLevelType w:val="multilevel"/>
    <w:tmpl w:val="87F6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226BB5"/>
    <w:multiLevelType w:val="hybridMultilevel"/>
    <w:tmpl w:val="ABD22C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70A70EF0"/>
    <w:multiLevelType w:val="multilevel"/>
    <w:tmpl w:val="8DAA3A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800"/>
      </w:pPr>
      <w:rPr>
        <w:rFonts w:hint="default"/>
      </w:rPr>
    </w:lvl>
  </w:abstractNum>
  <w:abstractNum w:abstractNumId="18">
    <w:nsid w:val="739B5F4A"/>
    <w:multiLevelType w:val="multilevel"/>
    <w:tmpl w:val="A498C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4332AE"/>
    <w:multiLevelType w:val="multilevel"/>
    <w:tmpl w:val="B7302B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7DB43C7A"/>
    <w:multiLevelType w:val="multilevel"/>
    <w:tmpl w:val="2AB0E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0"/>
  </w:num>
  <w:num w:numId="4">
    <w:abstractNumId w:val="15"/>
  </w:num>
  <w:num w:numId="5">
    <w:abstractNumId w:val="5"/>
  </w:num>
  <w:num w:numId="6">
    <w:abstractNumId w:val="18"/>
  </w:num>
  <w:num w:numId="7">
    <w:abstractNumId w:val="8"/>
  </w:num>
  <w:num w:numId="8">
    <w:abstractNumId w:val="2"/>
  </w:num>
  <w:num w:numId="9">
    <w:abstractNumId w:val="12"/>
  </w:num>
  <w:num w:numId="10">
    <w:abstractNumId w:val="6"/>
  </w:num>
  <w:num w:numId="11">
    <w:abstractNumId w:val="4"/>
  </w:num>
  <w:num w:numId="12">
    <w:abstractNumId w:val="11"/>
  </w:num>
  <w:num w:numId="13">
    <w:abstractNumId w:val="19"/>
  </w:num>
  <w:num w:numId="14">
    <w:abstractNumId w:val="7"/>
  </w:num>
  <w:num w:numId="15">
    <w:abstractNumId w:val="3"/>
  </w:num>
  <w:num w:numId="16">
    <w:abstractNumId w:val="1"/>
  </w:num>
  <w:num w:numId="17">
    <w:abstractNumId w:val="10"/>
  </w:num>
  <w:num w:numId="18">
    <w:abstractNumId w:val="13"/>
  </w:num>
  <w:num w:numId="19">
    <w:abstractNumId w:val="16"/>
  </w:num>
  <w:num w:numId="20">
    <w:abstractNumId w:val="1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051"/>
    <w:rsid w:val="00002744"/>
    <w:rsid w:val="00022396"/>
    <w:rsid w:val="00040726"/>
    <w:rsid w:val="00056D3D"/>
    <w:rsid w:val="00057A61"/>
    <w:rsid w:val="00057B3E"/>
    <w:rsid w:val="00066795"/>
    <w:rsid w:val="00071559"/>
    <w:rsid w:val="000B78B7"/>
    <w:rsid w:val="000C2108"/>
    <w:rsid w:val="000D3114"/>
    <w:rsid w:val="000D58DF"/>
    <w:rsid w:val="000D6D5F"/>
    <w:rsid w:val="000E098C"/>
    <w:rsid w:val="00100BEF"/>
    <w:rsid w:val="00104B4C"/>
    <w:rsid w:val="00113233"/>
    <w:rsid w:val="0012164E"/>
    <w:rsid w:val="0012690D"/>
    <w:rsid w:val="00131045"/>
    <w:rsid w:val="001321EF"/>
    <w:rsid w:val="001625C9"/>
    <w:rsid w:val="00187B8C"/>
    <w:rsid w:val="001A02EA"/>
    <w:rsid w:val="001B6519"/>
    <w:rsid w:val="001C4BEF"/>
    <w:rsid w:val="001D4FD8"/>
    <w:rsid w:val="001F1351"/>
    <w:rsid w:val="002139E6"/>
    <w:rsid w:val="0025600A"/>
    <w:rsid w:val="002819A7"/>
    <w:rsid w:val="002928F2"/>
    <w:rsid w:val="00292B88"/>
    <w:rsid w:val="00296654"/>
    <w:rsid w:val="002A6458"/>
    <w:rsid w:val="002A774A"/>
    <w:rsid w:val="002B35D1"/>
    <w:rsid w:val="002C3143"/>
    <w:rsid w:val="002C37B7"/>
    <w:rsid w:val="002E5686"/>
    <w:rsid w:val="00313D24"/>
    <w:rsid w:val="00321FD4"/>
    <w:rsid w:val="00324E38"/>
    <w:rsid w:val="0034188E"/>
    <w:rsid w:val="00342BFB"/>
    <w:rsid w:val="0036514C"/>
    <w:rsid w:val="00380DA9"/>
    <w:rsid w:val="0038236C"/>
    <w:rsid w:val="00387A98"/>
    <w:rsid w:val="003A167D"/>
    <w:rsid w:val="003B0F75"/>
    <w:rsid w:val="003C2302"/>
    <w:rsid w:val="004316D4"/>
    <w:rsid w:val="00464E40"/>
    <w:rsid w:val="0046580C"/>
    <w:rsid w:val="004771B8"/>
    <w:rsid w:val="00481BB1"/>
    <w:rsid w:val="00492A4B"/>
    <w:rsid w:val="004C36C4"/>
    <w:rsid w:val="004C3BC8"/>
    <w:rsid w:val="004D51D1"/>
    <w:rsid w:val="004F318D"/>
    <w:rsid w:val="004F57A1"/>
    <w:rsid w:val="005019D4"/>
    <w:rsid w:val="00501BEC"/>
    <w:rsid w:val="00520FE5"/>
    <w:rsid w:val="00556FE3"/>
    <w:rsid w:val="00566673"/>
    <w:rsid w:val="005808EC"/>
    <w:rsid w:val="0059279F"/>
    <w:rsid w:val="005A323A"/>
    <w:rsid w:val="005B36F3"/>
    <w:rsid w:val="005C73AA"/>
    <w:rsid w:val="005C791A"/>
    <w:rsid w:val="005E056A"/>
    <w:rsid w:val="00610CEC"/>
    <w:rsid w:val="00614CBA"/>
    <w:rsid w:val="0063513C"/>
    <w:rsid w:val="006359AB"/>
    <w:rsid w:val="0064436A"/>
    <w:rsid w:val="00651E7E"/>
    <w:rsid w:val="00653F4D"/>
    <w:rsid w:val="006612FA"/>
    <w:rsid w:val="00661F04"/>
    <w:rsid w:val="006672F4"/>
    <w:rsid w:val="006B2678"/>
    <w:rsid w:val="006B4BB7"/>
    <w:rsid w:val="006D7B42"/>
    <w:rsid w:val="006F00FD"/>
    <w:rsid w:val="00717D84"/>
    <w:rsid w:val="00725815"/>
    <w:rsid w:val="00751084"/>
    <w:rsid w:val="007758E6"/>
    <w:rsid w:val="007800D7"/>
    <w:rsid w:val="00792051"/>
    <w:rsid w:val="007954F7"/>
    <w:rsid w:val="007A1214"/>
    <w:rsid w:val="007C0F45"/>
    <w:rsid w:val="007D5686"/>
    <w:rsid w:val="007D5928"/>
    <w:rsid w:val="007E743D"/>
    <w:rsid w:val="007E75CD"/>
    <w:rsid w:val="007F27B8"/>
    <w:rsid w:val="007F4ACA"/>
    <w:rsid w:val="008011E5"/>
    <w:rsid w:val="00806173"/>
    <w:rsid w:val="00816147"/>
    <w:rsid w:val="00823CBA"/>
    <w:rsid w:val="00825E62"/>
    <w:rsid w:val="00836B8B"/>
    <w:rsid w:val="00852347"/>
    <w:rsid w:val="008620EC"/>
    <w:rsid w:val="00873651"/>
    <w:rsid w:val="008803E5"/>
    <w:rsid w:val="008869CA"/>
    <w:rsid w:val="008B19C5"/>
    <w:rsid w:val="008E6033"/>
    <w:rsid w:val="008F3053"/>
    <w:rsid w:val="008F3CF3"/>
    <w:rsid w:val="00914202"/>
    <w:rsid w:val="00962FD2"/>
    <w:rsid w:val="009809A3"/>
    <w:rsid w:val="0098646F"/>
    <w:rsid w:val="009917E2"/>
    <w:rsid w:val="009A7E43"/>
    <w:rsid w:val="009B4103"/>
    <w:rsid w:val="009B7054"/>
    <w:rsid w:val="00A077F4"/>
    <w:rsid w:val="00A34867"/>
    <w:rsid w:val="00A366BA"/>
    <w:rsid w:val="00A40285"/>
    <w:rsid w:val="00A7263C"/>
    <w:rsid w:val="00A73051"/>
    <w:rsid w:val="00A74725"/>
    <w:rsid w:val="00A7530F"/>
    <w:rsid w:val="00AB1434"/>
    <w:rsid w:val="00AB72F8"/>
    <w:rsid w:val="00AC070E"/>
    <w:rsid w:val="00AD11BD"/>
    <w:rsid w:val="00AF612C"/>
    <w:rsid w:val="00B10689"/>
    <w:rsid w:val="00B36624"/>
    <w:rsid w:val="00B40E5B"/>
    <w:rsid w:val="00B42A02"/>
    <w:rsid w:val="00B62E8C"/>
    <w:rsid w:val="00B71851"/>
    <w:rsid w:val="00B75768"/>
    <w:rsid w:val="00B92EC7"/>
    <w:rsid w:val="00B959B4"/>
    <w:rsid w:val="00C0658E"/>
    <w:rsid w:val="00C10A5F"/>
    <w:rsid w:val="00C10EDF"/>
    <w:rsid w:val="00C128CE"/>
    <w:rsid w:val="00C143C5"/>
    <w:rsid w:val="00C2218B"/>
    <w:rsid w:val="00C253A1"/>
    <w:rsid w:val="00C30ECA"/>
    <w:rsid w:val="00C31BF8"/>
    <w:rsid w:val="00C51627"/>
    <w:rsid w:val="00C6205D"/>
    <w:rsid w:val="00C63B6F"/>
    <w:rsid w:val="00C701CD"/>
    <w:rsid w:val="00C72411"/>
    <w:rsid w:val="00C856D4"/>
    <w:rsid w:val="00CA6085"/>
    <w:rsid w:val="00CC36E7"/>
    <w:rsid w:val="00CC446D"/>
    <w:rsid w:val="00CE3E2F"/>
    <w:rsid w:val="00D078AD"/>
    <w:rsid w:val="00D12E99"/>
    <w:rsid w:val="00D321D5"/>
    <w:rsid w:val="00D40458"/>
    <w:rsid w:val="00D454AF"/>
    <w:rsid w:val="00D73057"/>
    <w:rsid w:val="00D865EE"/>
    <w:rsid w:val="00DC159F"/>
    <w:rsid w:val="00DC3F8B"/>
    <w:rsid w:val="00DC4263"/>
    <w:rsid w:val="00E03A67"/>
    <w:rsid w:val="00E12CA5"/>
    <w:rsid w:val="00E30E46"/>
    <w:rsid w:val="00E450CC"/>
    <w:rsid w:val="00E46761"/>
    <w:rsid w:val="00E675E0"/>
    <w:rsid w:val="00E76290"/>
    <w:rsid w:val="00E777E7"/>
    <w:rsid w:val="00E935CC"/>
    <w:rsid w:val="00E942BD"/>
    <w:rsid w:val="00EC436D"/>
    <w:rsid w:val="00EC59C5"/>
    <w:rsid w:val="00ED1A1D"/>
    <w:rsid w:val="00ED3078"/>
    <w:rsid w:val="00EF2A84"/>
    <w:rsid w:val="00EF3145"/>
    <w:rsid w:val="00F3528F"/>
    <w:rsid w:val="00F435C6"/>
    <w:rsid w:val="00F66CE6"/>
    <w:rsid w:val="00F75571"/>
    <w:rsid w:val="00F946CB"/>
    <w:rsid w:val="00FA3817"/>
    <w:rsid w:val="00FA54A6"/>
    <w:rsid w:val="00FA5CE6"/>
    <w:rsid w:val="00FB2773"/>
    <w:rsid w:val="00FC646B"/>
    <w:rsid w:val="00FE06F4"/>
    <w:rsid w:val="00FF5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74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05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747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A74725"/>
    <w:rPr>
      <w:color w:val="0000FF"/>
      <w:u w:val="single"/>
    </w:rPr>
  </w:style>
  <w:style w:type="character" w:customStyle="1" w:styleId="label">
    <w:name w:val="label"/>
    <w:basedOn w:val="a0"/>
    <w:rsid w:val="00A74725"/>
  </w:style>
  <w:style w:type="paragraph" w:styleId="a5">
    <w:name w:val="Normal (Web)"/>
    <w:basedOn w:val="a"/>
    <w:uiPriority w:val="99"/>
    <w:unhideWhenUsed/>
    <w:rsid w:val="00A7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72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2928F2"/>
    <w:pPr>
      <w:tabs>
        <w:tab w:val="num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928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C6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646B"/>
  </w:style>
  <w:style w:type="paragraph" w:styleId="aa">
    <w:name w:val="footer"/>
    <w:basedOn w:val="a"/>
    <w:link w:val="ab"/>
    <w:uiPriority w:val="99"/>
    <w:semiHidden/>
    <w:unhideWhenUsed/>
    <w:rsid w:val="00FC6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646B"/>
  </w:style>
  <w:style w:type="character" w:customStyle="1" w:styleId="1">
    <w:name w:val="Неразрешенное упоминание1"/>
    <w:basedOn w:val="a0"/>
    <w:uiPriority w:val="99"/>
    <w:semiHidden/>
    <w:unhideWhenUsed/>
    <w:rsid w:val="00D40458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semiHidden/>
    <w:unhideWhenUsed/>
    <w:rsid w:val="0013104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31045"/>
  </w:style>
  <w:style w:type="table" w:styleId="ae">
    <w:name w:val="Table Grid"/>
    <w:basedOn w:val="a1"/>
    <w:uiPriority w:val="59"/>
    <w:rsid w:val="0013104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C36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Strong"/>
    <w:basedOn w:val="a0"/>
    <w:uiPriority w:val="22"/>
    <w:qFormat/>
    <w:rsid w:val="004C36C4"/>
    <w:rPr>
      <w:b/>
      <w:bCs/>
    </w:rPr>
  </w:style>
  <w:style w:type="character" w:customStyle="1" w:styleId="FontStyle33">
    <w:name w:val="Font Style33"/>
    <w:basedOn w:val="a0"/>
    <w:rsid w:val="0036514C"/>
    <w:rPr>
      <w:rFonts w:ascii="Arial" w:hAnsi="Arial" w:cs="Arial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D12E9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12E9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12E99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C210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C2108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C21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81">
          <w:marLeft w:val="0"/>
          <w:marRight w:val="0"/>
          <w:marTop w:val="0"/>
          <w:marBottom w:val="235"/>
          <w:divBdr>
            <w:top w:val="none" w:sz="0" w:space="0" w:color="auto"/>
            <w:left w:val="single" w:sz="6" w:space="16" w:color="F0F0F0"/>
            <w:bottom w:val="single" w:sz="6" w:space="16" w:color="F0F0F0"/>
            <w:right w:val="single" w:sz="6" w:space="16" w:color="F0F0F0"/>
          </w:divBdr>
          <w:divsChild>
            <w:div w:id="8083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2426">
                  <w:marLeft w:val="0"/>
                  <w:marRight w:val="0"/>
                  <w:marTop w:val="0"/>
                  <w:marBottom w:val="1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767"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5N6GakUfepp05ssMlmf-pI5aU-B3cONo8250wA_DzRhGhpQ/viewform?usp=sf_li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er.project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ej2GqNVYREHTjPNXq5tjeOt4FNkYPJc9lyUuaLzUlFA660bw/viewform?usp=sf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bETu1cDNChr9y-YzY3w9C-8zETaSQf1twkq0pC3eULGevSg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C8453-A6E1-4847-A8B2-5B40054F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307-5</cp:lastModifiedBy>
  <cp:revision>15</cp:revision>
  <dcterms:created xsi:type="dcterms:W3CDTF">2020-11-25T13:53:00Z</dcterms:created>
  <dcterms:modified xsi:type="dcterms:W3CDTF">2020-12-08T09:43:00Z</dcterms:modified>
</cp:coreProperties>
</file>