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0" w:rsidRDefault="00844A40" w:rsidP="005324E2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748206" cy="820621"/>
            <wp:effectExtent l="19050" t="0" r="0" b="0"/>
            <wp:docPr id="1" name="Рисунок 1" descr="C:\Users\Public\Documents\я. ФОРУМ 2018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я. ФОРУМ 2018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05" cy="82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E2" w:rsidRDefault="005324E2" w:rsidP="005324E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Правительство Российской Федерации</w:t>
      </w:r>
    </w:p>
    <w:p w:rsidR="00F143F6" w:rsidRDefault="005324E2" w:rsidP="005324E2">
      <w:pPr>
        <w:spacing w:after="0"/>
        <w:jc w:val="center"/>
        <w:rPr>
          <w:b/>
          <w:sz w:val="36"/>
          <w:szCs w:val="36"/>
        </w:rPr>
      </w:pPr>
      <w:r w:rsidRPr="005324E2">
        <w:rPr>
          <w:b/>
          <w:sz w:val="36"/>
          <w:szCs w:val="36"/>
        </w:rPr>
        <w:t xml:space="preserve">РОССИЙСКАЯ  АКАДЕМИЯ  ОБРАЗОВАНИЯ </w:t>
      </w:r>
    </w:p>
    <w:p w:rsidR="005324E2" w:rsidRPr="00844A40" w:rsidRDefault="00844A40" w:rsidP="00844A40">
      <w:pPr>
        <w:spacing w:before="240" w:after="0"/>
        <w:jc w:val="center"/>
        <w:rPr>
          <w:b/>
          <w:sz w:val="32"/>
          <w:szCs w:val="36"/>
        </w:rPr>
      </w:pPr>
      <w:r w:rsidRPr="00844A40">
        <w:rPr>
          <w:b/>
          <w:sz w:val="32"/>
          <w:szCs w:val="36"/>
        </w:rPr>
        <w:t>Москва</w:t>
      </w:r>
    </w:p>
    <w:p w:rsidR="00844A40" w:rsidRPr="00844A40" w:rsidRDefault="00844A40" w:rsidP="00844A40">
      <w:pPr>
        <w:spacing w:after="0"/>
        <w:rPr>
          <w:b/>
          <w:sz w:val="28"/>
          <w:szCs w:val="36"/>
        </w:rPr>
      </w:pPr>
      <w:r w:rsidRPr="00844A40">
        <w:rPr>
          <w:b/>
          <w:sz w:val="28"/>
          <w:szCs w:val="36"/>
        </w:rPr>
        <w:t>(Приказ  № 5 от 31.01.2018)</w:t>
      </w:r>
    </w:p>
    <w:p w:rsidR="005324E2" w:rsidRPr="005324E2" w:rsidRDefault="005324E2" w:rsidP="00844A40">
      <w:pPr>
        <w:spacing w:after="0" w:line="240" w:lineRule="auto"/>
        <w:jc w:val="center"/>
        <w:rPr>
          <w:b/>
          <w:sz w:val="36"/>
          <w:szCs w:val="36"/>
        </w:rPr>
      </w:pPr>
      <w:r w:rsidRPr="005324E2">
        <w:rPr>
          <w:b/>
          <w:sz w:val="36"/>
          <w:szCs w:val="36"/>
        </w:rPr>
        <w:t>Научная конференция</w:t>
      </w:r>
    </w:p>
    <w:p w:rsidR="005324E2" w:rsidRDefault="005324E2" w:rsidP="00844A4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международным участием </w:t>
      </w:r>
    </w:p>
    <w:p w:rsidR="005324E2" w:rsidRPr="005324E2" w:rsidRDefault="005324E2" w:rsidP="00844A40">
      <w:pPr>
        <w:spacing w:after="0"/>
        <w:jc w:val="center"/>
        <w:rPr>
          <w:b/>
          <w:sz w:val="36"/>
          <w:szCs w:val="36"/>
        </w:rPr>
      </w:pPr>
      <w:r w:rsidRPr="005324E2">
        <w:rPr>
          <w:b/>
          <w:sz w:val="36"/>
          <w:szCs w:val="36"/>
        </w:rPr>
        <w:t xml:space="preserve">«Художественно-педагогическая школа </w:t>
      </w:r>
      <w:proofErr w:type="spellStart"/>
      <w:r w:rsidRPr="005324E2">
        <w:rPr>
          <w:b/>
          <w:sz w:val="36"/>
          <w:szCs w:val="36"/>
        </w:rPr>
        <w:t>Б.М.Неменского</w:t>
      </w:r>
      <w:proofErr w:type="spellEnd"/>
      <w:r w:rsidRPr="005324E2">
        <w:rPr>
          <w:b/>
          <w:sz w:val="36"/>
          <w:szCs w:val="36"/>
        </w:rPr>
        <w:t>»,</w:t>
      </w:r>
    </w:p>
    <w:p w:rsidR="005324E2" w:rsidRDefault="005324E2" w:rsidP="005324E2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посвященная</w:t>
      </w:r>
      <w:proofErr w:type="gramEnd"/>
      <w:r>
        <w:rPr>
          <w:b/>
          <w:sz w:val="32"/>
          <w:szCs w:val="32"/>
        </w:rPr>
        <w:t xml:space="preserve"> юбилею </w:t>
      </w:r>
      <w:proofErr w:type="spellStart"/>
      <w:r>
        <w:rPr>
          <w:b/>
          <w:sz w:val="32"/>
          <w:szCs w:val="32"/>
        </w:rPr>
        <w:t>Б.М.Неменского</w:t>
      </w:r>
      <w:proofErr w:type="spellEnd"/>
    </w:p>
    <w:p w:rsidR="005324E2" w:rsidRPr="000B1A46" w:rsidRDefault="00844A40" w:rsidP="005324E2">
      <w:pPr>
        <w:spacing w:after="0"/>
        <w:jc w:val="center"/>
        <w:rPr>
          <w:b/>
          <w:sz w:val="32"/>
          <w:szCs w:val="32"/>
          <w:u w:val="single"/>
        </w:rPr>
      </w:pPr>
      <w:r w:rsidRPr="000B1A46">
        <w:rPr>
          <w:b/>
          <w:sz w:val="32"/>
          <w:szCs w:val="32"/>
          <w:u w:val="single"/>
        </w:rPr>
        <w:t>28 марта 2018 г.</w:t>
      </w:r>
    </w:p>
    <w:p w:rsidR="00844A40" w:rsidRPr="000B1A46" w:rsidRDefault="00844A40" w:rsidP="00844A40">
      <w:pPr>
        <w:spacing w:after="0"/>
        <w:rPr>
          <w:b/>
          <w:sz w:val="32"/>
          <w:szCs w:val="32"/>
        </w:rPr>
      </w:pPr>
      <w:proofErr w:type="spellStart"/>
      <w:r w:rsidRPr="000B1A46">
        <w:rPr>
          <w:b/>
          <w:sz w:val="32"/>
          <w:szCs w:val="32"/>
        </w:rPr>
        <w:t>Соорганизаторы</w:t>
      </w:r>
      <w:proofErr w:type="spellEnd"/>
      <w:r w:rsidRPr="000B1A46">
        <w:rPr>
          <w:b/>
          <w:sz w:val="32"/>
          <w:szCs w:val="32"/>
        </w:rPr>
        <w:t>:</w:t>
      </w:r>
    </w:p>
    <w:p w:rsidR="00844A40" w:rsidRPr="00844A40" w:rsidRDefault="001523C1" w:rsidP="00844A40">
      <w:pPr>
        <w:spacing w:after="0"/>
        <w:rPr>
          <w:sz w:val="32"/>
          <w:szCs w:val="32"/>
        </w:rPr>
      </w:pPr>
      <w:r>
        <w:rPr>
          <w:sz w:val="32"/>
          <w:szCs w:val="32"/>
        </w:rPr>
        <w:t>Международный с</w:t>
      </w:r>
      <w:r w:rsidR="00844A40" w:rsidRPr="00844A40">
        <w:rPr>
          <w:sz w:val="32"/>
          <w:szCs w:val="32"/>
        </w:rPr>
        <w:t>оюз педагогов-художников;</w:t>
      </w:r>
    </w:p>
    <w:p w:rsidR="001523C1" w:rsidRDefault="00844A40" w:rsidP="00844A40">
      <w:pPr>
        <w:spacing w:after="0"/>
        <w:rPr>
          <w:sz w:val="32"/>
          <w:szCs w:val="32"/>
        </w:rPr>
      </w:pPr>
      <w:r w:rsidRPr="00844A40">
        <w:rPr>
          <w:sz w:val="32"/>
          <w:szCs w:val="32"/>
        </w:rPr>
        <w:t>Центр непрерывного художественного образования</w:t>
      </w:r>
      <w:r w:rsidR="001523C1">
        <w:rPr>
          <w:sz w:val="32"/>
          <w:szCs w:val="32"/>
        </w:rPr>
        <w:t xml:space="preserve"> ГАОУ ВО МИОО Департамента образования города Москвы</w:t>
      </w:r>
      <w:r w:rsidRPr="00844A40">
        <w:rPr>
          <w:sz w:val="32"/>
          <w:szCs w:val="32"/>
        </w:rPr>
        <w:t xml:space="preserve"> </w:t>
      </w:r>
    </w:p>
    <w:p w:rsidR="00844A40" w:rsidRPr="000B1A46" w:rsidRDefault="00844A40" w:rsidP="00844A40">
      <w:pPr>
        <w:spacing w:after="0"/>
        <w:rPr>
          <w:b/>
          <w:sz w:val="32"/>
          <w:szCs w:val="32"/>
        </w:rPr>
      </w:pPr>
      <w:r w:rsidRPr="000B1A46">
        <w:rPr>
          <w:b/>
          <w:sz w:val="32"/>
          <w:szCs w:val="32"/>
        </w:rPr>
        <w:t>Адрес проведения:</w:t>
      </w:r>
    </w:p>
    <w:p w:rsidR="00844A40" w:rsidRPr="001523C1" w:rsidRDefault="00844A40" w:rsidP="00844A40">
      <w:pPr>
        <w:spacing w:after="0"/>
        <w:rPr>
          <w:sz w:val="32"/>
          <w:szCs w:val="32"/>
        </w:rPr>
      </w:pPr>
      <w:r w:rsidRPr="001523C1">
        <w:rPr>
          <w:sz w:val="32"/>
          <w:szCs w:val="32"/>
        </w:rPr>
        <w:t xml:space="preserve">Федеральное государственное бюджетное учреждение «Российская академия образования», Москва, ул. Погодинская, д.8. </w:t>
      </w:r>
    </w:p>
    <w:p w:rsidR="00844A40" w:rsidRPr="001523C1" w:rsidRDefault="00844A40" w:rsidP="00844A40">
      <w:pPr>
        <w:spacing w:after="0"/>
        <w:rPr>
          <w:sz w:val="32"/>
          <w:szCs w:val="32"/>
        </w:rPr>
      </w:pPr>
      <w:r w:rsidRPr="001523C1">
        <w:rPr>
          <w:sz w:val="32"/>
          <w:szCs w:val="32"/>
        </w:rPr>
        <w:t>Конференц-зал на 8 этаже.</w:t>
      </w:r>
    </w:p>
    <w:p w:rsidR="00844A40" w:rsidRPr="001523C1" w:rsidRDefault="001523C1" w:rsidP="00844A40">
      <w:pPr>
        <w:spacing w:after="0"/>
        <w:rPr>
          <w:sz w:val="32"/>
          <w:szCs w:val="32"/>
        </w:rPr>
      </w:pPr>
      <w:r w:rsidRPr="001523C1">
        <w:rPr>
          <w:sz w:val="32"/>
          <w:szCs w:val="32"/>
        </w:rPr>
        <w:t>10.00. – начало р</w:t>
      </w:r>
      <w:r w:rsidR="00844A40" w:rsidRPr="001523C1">
        <w:rPr>
          <w:sz w:val="32"/>
          <w:szCs w:val="32"/>
        </w:rPr>
        <w:t>егистраци</w:t>
      </w:r>
      <w:r w:rsidRPr="001523C1">
        <w:rPr>
          <w:sz w:val="32"/>
          <w:szCs w:val="32"/>
        </w:rPr>
        <w:t>и</w:t>
      </w:r>
      <w:r w:rsidR="00844A40" w:rsidRPr="001523C1">
        <w:rPr>
          <w:sz w:val="32"/>
          <w:szCs w:val="32"/>
        </w:rPr>
        <w:t xml:space="preserve"> участников</w:t>
      </w:r>
    </w:p>
    <w:p w:rsidR="001523C1" w:rsidRDefault="001523C1" w:rsidP="001523C1">
      <w:pPr>
        <w:spacing w:after="240"/>
        <w:rPr>
          <w:sz w:val="32"/>
          <w:szCs w:val="32"/>
        </w:rPr>
      </w:pPr>
      <w:r w:rsidRPr="001523C1">
        <w:rPr>
          <w:sz w:val="32"/>
          <w:szCs w:val="32"/>
        </w:rPr>
        <w:t>10.30. – начало заседания</w:t>
      </w:r>
      <w:r>
        <w:rPr>
          <w:sz w:val="32"/>
          <w:szCs w:val="32"/>
        </w:rPr>
        <w:t xml:space="preserve"> Конференции </w:t>
      </w:r>
    </w:p>
    <w:p w:rsidR="001523C1" w:rsidRDefault="001523C1" w:rsidP="00844A40">
      <w:pPr>
        <w:spacing w:after="0"/>
        <w:rPr>
          <w:b/>
          <w:sz w:val="32"/>
          <w:szCs w:val="32"/>
        </w:rPr>
      </w:pPr>
      <w:r w:rsidRPr="001523C1">
        <w:rPr>
          <w:b/>
          <w:sz w:val="32"/>
          <w:szCs w:val="32"/>
        </w:rPr>
        <w:t>Цели и задачи Конференции:</w:t>
      </w:r>
    </w:p>
    <w:p w:rsidR="00D72160" w:rsidRDefault="00D72160" w:rsidP="00612E1D">
      <w:pPr>
        <w:spacing w:after="0"/>
        <w:jc w:val="both"/>
        <w:rPr>
          <w:sz w:val="32"/>
          <w:szCs w:val="32"/>
        </w:rPr>
      </w:pPr>
      <w:r w:rsidRPr="001F059C">
        <w:rPr>
          <w:sz w:val="32"/>
          <w:szCs w:val="32"/>
        </w:rPr>
        <w:t xml:space="preserve">1. </w:t>
      </w:r>
      <w:r w:rsidR="001523C1" w:rsidRPr="001F059C">
        <w:rPr>
          <w:sz w:val="32"/>
          <w:szCs w:val="32"/>
        </w:rPr>
        <w:t>Целью Конференции</w:t>
      </w:r>
      <w:r w:rsidR="001523C1">
        <w:rPr>
          <w:sz w:val="32"/>
          <w:szCs w:val="32"/>
        </w:rPr>
        <w:t xml:space="preserve"> является анализ, рефлексия деятельности и утверждение </w:t>
      </w:r>
      <w:r w:rsidR="005041CE">
        <w:rPr>
          <w:sz w:val="32"/>
          <w:szCs w:val="32"/>
        </w:rPr>
        <w:t xml:space="preserve">научного и практического </w:t>
      </w:r>
      <w:r w:rsidR="001523C1">
        <w:rPr>
          <w:sz w:val="32"/>
          <w:szCs w:val="32"/>
        </w:rPr>
        <w:t xml:space="preserve">значения художественно-педагогической Школы </w:t>
      </w:r>
      <w:proofErr w:type="spellStart"/>
      <w:r w:rsidR="001523C1">
        <w:rPr>
          <w:sz w:val="32"/>
          <w:szCs w:val="32"/>
        </w:rPr>
        <w:t>Б.М.Неменского</w:t>
      </w:r>
      <w:proofErr w:type="spellEnd"/>
      <w:r w:rsidR="001523C1">
        <w:rPr>
          <w:sz w:val="32"/>
          <w:szCs w:val="32"/>
        </w:rPr>
        <w:t xml:space="preserve"> как значимого и широко </w:t>
      </w:r>
      <w:r w:rsidR="005041CE">
        <w:rPr>
          <w:sz w:val="32"/>
          <w:szCs w:val="32"/>
        </w:rPr>
        <w:t xml:space="preserve">востребованного в отечественном образовании </w:t>
      </w:r>
      <w:r w:rsidR="001523C1">
        <w:rPr>
          <w:sz w:val="32"/>
          <w:szCs w:val="32"/>
        </w:rPr>
        <w:t>направления</w:t>
      </w:r>
      <w:r w:rsidR="005041CE">
        <w:rPr>
          <w:sz w:val="32"/>
          <w:szCs w:val="32"/>
        </w:rPr>
        <w:t xml:space="preserve"> художественного развития учащихся.</w:t>
      </w:r>
      <w:r w:rsidR="001523C1">
        <w:rPr>
          <w:sz w:val="32"/>
          <w:szCs w:val="32"/>
        </w:rPr>
        <w:t xml:space="preserve"> </w:t>
      </w:r>
    </w:p>
    <w:p w:rsidR="00D72160" w:rsidRPr="00757434" w:rsidRDefault="004251D8" w:rsidP="00612E1D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Задачи Конференции и вопросы обсуждения:</w:t>
      </w:r>
    </w:p>
    <w:p w:rsidR="00D72160" w:rsidRDefault="00D72160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041CE">
        <w:rPr>
          <w:sz w:val="32"/>
          <w:szCs w:val="32"/>
        </w:rPr>
        <w:t>философия и методология</w:t>
      </w:r>
      <w:r>
        <w:rPr>
          <w:sz w:val="32"/>
          <w:szCs w:val="32"/>
        </w:rPr>
        <w:t xml:space="preserve"> Педагогики искусства </w:t>
      </w:r>
      <w:proofErr w:type="spellStart"/>
      <w:r>
        <w:rPr>
          <w:sz w:val="32"/>
          <w:szCs w:val="32"/>
        </w:rPr>
        <w:t>Б.М.Неменского</w:t>
      </w:r>
      <w:proofErr w:type="spellEnd"/>
      <w:r>
        <w:rPr>
          <w:sz w:val="32"/>
          <w:szCs w:val="32"/>
        </w:rPr>
        <w:t>;</w:t>
      </w:r>
      <w:r w:rsidR="005041CE">
        <w:rPr>
          <w:sz w:val="32"/>
          <w:szCs w:val="32"/>
        </w:rPr>
        <w:t xml:space="preserve"> </w:t>
      </w:r>
    </w:p>
    <w:p w:rsidR="00D72160" w:rsidRDefault="00D72160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041CE">
        <w:rPr>
          <w:sz w:val="32"/>
          <w:szCs w:val="32"/>
        </w:rPr>
        <w:t>этапы</w:t>
      </w:r>
      <w:r>
        <w:rPr>
          <w:sz w:val="32"/>
          <w:szCs w:val="32"/>
        </w:rPr>
        <w:t xml:space="preserve"> становления и </w:t>
      </w:r>
      <w:r w:rsidR="005041CE">
        <w:rPr>
          <w:sz w:val="32"/>
          <w:szCs w:val="32"/>
        </w:rPr>
        <w:t xml:space="preserve">развития </w:t>
      </w:r>
      <w:r>
        <w:rPr>
          <w:sz w:val="32"/>
          <w:szCs w:val="32"/>
        </w:rPr>
        <w:t xml:space="preserve">теории и педагогической практики Школы </w:t>
      </w:r>
      <w:proofErr w:type="spellStart"/>
      <w:r>
        <w:rPr>
          <w:sz w:val="32"/>
          <w:szCs w:val="32"/>
        </w:rPr>
        <w:t>Б.М.Неменского</w:t>
      </w:r>
      <w:proofErr w:type="spellEnd"/>
      <w:r>
        <w:rPr>
          <w:sz w:val="32"/>
          <w:szCs w:val="32"/>
        </w:rPr>
        <w:t>;</w:t>
      </w:r>
      <w:r w:rsidR="005041CE">
        <w:rPr>
          <w:sz w:val="32"/>
          <w:szCs w:val="32"/>
        </w:rPr>
        <w:t xml:space="preserve"> </w:t>
      </w:r>
    </w:p>
    <w:p w:rsidR="00D72160" w:rsidRDefault="00D72160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BE1C93">
        <w:rPr>
          <w:sz w:val="32"/>
          <w:szCs w:val="32"/>
        </w:rPr>
        <w:t xml:space="preserve">разработанные </w:t>
      </w:r>
      <w:r w:rsidR="005041CE">
        <w:rPr>
          <w:sz w:val="32"/>
          <w:szCs w:val="32"/>
        </w:rPr>
        <w:t xml:space="preserve">педагогические методы и </w:t>
      </w:r>
      <w:r w:rsidR="00BE1C93">
        <w:rPr>
          <w:sz w:val="32"/>
          <w:szCs w:val="32"/>
        </w:rPr>
        <w:t xml:space="preserve">соответствующие </w:t>
      </w:r>
      <w:r w:rsidR="005041CE">
        <w:rPr>
          <w:sz w:val="32"/>
          <w:szCs w:val="32"/>
        </w:rPr>
        <w:t xml:space="preserve">педагогические </w:t>
      </w:r>
      <w:r w:rsidR="00BE1C93">
        <w:rPr>
          <w:sz w:val="32"/>
          <w:szCs w:val="32"/>
        </w:rPr>
        <w:t xml:space="preserve">технологии художественно-эстетического обучения </w:t>
      </w:r>
    </w:p>
    <w:p w:rsidR="00D72160" w:rsidRDefault="00BE1C93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 воспитания учащихся</w:t>
      </w:r>
      <w:r w:rsidR="00D72160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</w:p>
    <w:p w:rsidR="00D72160" w:rsidRDefault="00D72160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методы </w:t>
      </w:r>
      <w:r w:rsidR="00BE1C93">
        <w:rPr>
          <w:sz w:val="32"/>
          <w:szCs w:val="32"/>
        </w:rPr>
        <w:t>проф</w:t>
      </w:r>
      <w:r>
        <w:rPr>
          <w:sz w:val="32"/>
          <w:szCs w:val="32"/>
        </w:rPr>
        <w:t xml:space="preserve">ессиональной подготовки художников и художников-педагогов в преподавательской деятельности </w:t>
      </w:r>
      <w:proofErr w:type="spellStart"/>
      <w:r>
        <w:rPr>
          <w:sz w:val="32"/>
          <w:szCs w:val="32"/>
        </w:rPr>
        <w:t>Б.М.Неменского</w:t>
      </w:r>
      <w:proofErr w:type="spellEnd"/>
      <w:r>
        <w:rPr>
          <w:sz w:val="32"/>
          <w:szCs w:val="32"/>
        </w:rPr>
        <w:t>;</w:t>
      </w:r>
    </w:p>
    <w:p w:rsidR="00D72160" w:rsidRDefault="00D72160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рабочие программы и </w:t>
      </w:r>
      <w:r w:rsidR="00406F37">
        <w:rPr>
          <w:sz w:val="32"/>
          <w:szCs w:val="32"/>
        </w:rPr>
        <w:t>учебник</w:t>
      </w:r>
      <w:r>
        <w:rPr>
          <w:sz w:val="32"/>
          <w:szCs w:val="32"/>
        </w:rPr>
        <w:t>и</w:t>
      </w:r>
      <w:r w:rsidR="00406F37">
        <w:rPr>
          <w:sz w:val="32"/>
          <w:szCs w:val="32"/>
        </w:rPr>
        <w:t xml:space="preserve"> по изобразительному искусству</w:t>
      </w:r>
      <w:r w:rsidRPr="00D721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Школы </w:t>
      </w:r>
      <w:proofErr w:type="spellStart"/>
      <w:r>
        <w:rPr>
          <w:sz w:val="32"/>
          <w:szCs w:val="32"/>
        </w:rPr>
        <w:t>Неменского</w:t>
      </w:r>
      <w:proofErr w:type="spellEnd"/>
      <w:r w:rsidR="00406F37">
        <w:rPr>
          <w:sz w:val="32"/>
          <w:szCs w:val="32"/>
        </w:rPr>
        <w:t xml:space="preserve"> для нач</w:t>
      </w:r>
      <w:r>
        <w:rPr>
          <w:sz w:val="32"/>
          <w:szCs w:val="32"/>
        </w:rPr>
        <w:t>альной и основной школы, учебные пособия</w:t>
      </w:r>
      <w:r w:rsidR="00406F37">
        <w:rPr>
          <w:sz w:val="32"/>
          <w:szCs w:val="32"/>
        </w:rPr>
        <w:t xml:space="preserve"> и методическ</w:t>
      </w:r>
      <w:r>
        <w:rPr>
          <w:sz w:val="32"/>
          <w:szCs w:val="32"/>
        </w:rPr>
        <w:t>ая литература;</w:t>
      </w:r>
      <w:r w:rsidR="00406F37">
        <w:rPr>
          <w:sz w:val="32"/>
          <w:szCs w:val="32"/>
        </w:rPr>
        <w:t xml:space="preserve"> </w:t>
      </w:r>
    </w:p>
    <w:p w:rsidR="004251D8" w:rsidRDefault="004251D8" w:rsidP="00612E1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повышение квалификации и профессиональная подготовка учителей изобразительного искусства;</w:t>
      </w:r>
    </w:p>
    <w:p w:rsidR="001523C1" w:rsidRDefault="00D72160" w:rsidP="001F059C">
      <w:pPr>
        <w:spacing w:after="2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06F37">
        <w:rPr>
          <w:sz w:val="32"/>
          <w:szCs w:val="32"/>
        </w:rPr>
        <w:t xml:space="preserve">широкая география </w:t>
      </w:r>
      <w:r>
        <w:rPr>
          <w:sz w:val="32"/>
          <w:szCs w:val="32"/>
        </w:rPr>
        <w:t xml:space="preserve">и результаты </w:t>
      </w:r>
      <w:r w:rsidR="00406F37">
        <w:rPr>
          <w:sz w:val="32"/>
          <w:szCs w:val="32"/>
        </w:rPr>
        <w:t>педагогического опыта работы в регионах</w:t>
      </w:r>
      <w:r w:rsidR="00BE1C93">
        <w:rPr>
          <w:sz w:val="32"/>
          <w:szCs w:val="32"/>
        </w:rPr>
        <w:t xml:space="preserve"> </w:t>
      </w:r>
      <w:r w:rsidR="00406F37">
        <w:rPr>
          <w:sz w:val="32"/>
          <w:szCs w:val="32"/>
        </w:rPr>
        <w:t xml:space="preserve">России и других странах </w:t>
      </w:r>
      <w:r w:rsidR="00612E1D">
        <w:rPr>
          <w:sz w:val="32"/>
          <w:szCs w:val="32"/>
        </w:rPr>
        <w:t xml:space="preserve">на основе педагогики искусства </w:t>
      </w:r>
      <w:proofErr w:type="spellStart"/>
      <w:r w:rsidR="00612E1D">
        <w:rPr>
          <w:sz w:val="32"/>
          <w:szCs w:val="32"/>
        </w:rPr>
        <w:t>Б.М.Неменского</w:t>
      </w:r>
      <w:proofErr w:type="spellEnd"/>
      <w:r w:rsidR="00612E1D">
        <w:rPr>
          <w:sz w:val="32"/>
          <w:szCs w:val="32"/>
        </w:rPr>
        <w:t>.</w:t>
      </w:r>
    </w:p>
    <w:p w:rsidR="001F059C" w:rsidRPr="00757434" w:rsidRDefault="001F059C" w:rsidP="00612E1D">
      <w:pPr>
        <w:spacing w:after="0"/>
        <w:jc w:val="both"/>
        <w:rPr>
          <w:rFonts w:eastAsia="Corbel" w:cstheme="minorHAnsi"/>
          <w:sz w:val="28"/>
          <w:szCs w:val="28"/>
        </w:rPr>
      </w:pPr>
      <w:r w:rsidRPr="00757434">
        <w:rPr>
          <w:b/>
          <w:sz w:val="32"/>
          <w:szCs w:val="32"/>
        </w:rPr>
        <w:t>Регламент:</w:t>
      </w:r>
      <w:r w:rsidRPr="00757434">
        <w:rPr>
          <w:rFonts w:eastAsia="Corbel" w:cstheme="minorHAnsi"/>
          <w:b/>
          <w:sz w:val="28"/>
          <w:szCs w:val="28"/>
        </w:rPr>
        <w:t xml:space="preserve"> </w:t>
      </w:r>
      <w:r w:rsidRPr="00757434">
        <w:rPr>
          <w:rFonts w:eastAsia="Corbel" w:cstheme="minorHAnsi"/>
          <w:sz w:val="28"/>
          <w:szCs w:val="28"/>
        </w:rPr>
        <w:t>продолжительность выступлений с докладами – 10 -15 минут, на обсуждение доклада – 5 минут. Желательно сопровождение выступления визуальными материалами (фотографиями, презентациями, видеоматериалами).</w:t>
      </w:r>
    </w:p>
    <w:p w:rsidR="001F059C" w:rsidRPr="00757434" w:rsidRDefault="001F059C" w:rsidP="00612E1D">
      <w:pPr>
        <w:spacing w:after="0"/>
        <w:jc w:val="both"/>
        <w:rPr>
          <w:rStyle w:val="docssharedwiztogglelabeledlabeltext"/>
          <w:rFonts w:cstheme="minorHAnsi"/>
          <w:sz w:val="28"/>
          <w:szCs w:val="28"/>
        </w:rPr>
      </w:pPr>
      <w:r w:rsidRPr="00757434">
        <w:rPr>
          <w:rFonts w:cstheme="minorHAnsi"/>
          <w:sz w:val="28"/>
          <w:szCs w:val="28"/>
        </w:rPr>
        <w:t xml:space="preserve">Для участия в Конференции необходимо оформить </w:t>
      </w:r>
      <w:r w:rsidRPr="00757434">
        <w:rPr>
          <w:rFonts w:cstheme="minorHAnsi"/>
          <w:b/>
          <w:sz w:val="28"/>
          <w:szCs w:val="28"/>
        </w:rPr>
        <w:t>электронную заявку</w:t>
      </w:r>
      <w:r w:rsidR="00757434" w:rsidRPr="00757434">
        <w:rPr>
          <w:rFonts w:cstheme="minorHAnsi"/>
          <w:sz w:val="28"/>
          <w:szCs w:val="28"/>
        </w:rPr>
        <w:t xml:space="preserve"> </w:t>
      </w:r>
      <w:hyperlink r:id="rId6" w:history="1">
        <w:r w:rsidR="00757434" w:rsidRPr="00757434">
          <w:rPr>
            <w:rStyle w:val="a3"/>
            <w:rFonts w:cstheme="minorHAnsi"/>
            <w:sz w:val="28"/>
            <w:szCs w:val="28"/>
          </w:rPr>
          <w:t>orgkomitetforum@yandex.ru</w:t>
        </w:r>
      </w:hyperlink>
      <w:r w:rsidR="00757434" w:rsidRPr="00757434">
        <w:rPr>
          <w:rFonts w:cstheme="minorHAnsi"/>
          <w:sz w:val="28"/>
          <w:szCs w:val="28"/>
        </w:rPr>
        <w:t xml:space="preserve">  </w:t>
      </w:r>
      <w:r w:rsidR="00757434" w:rsidRPr="00757434">
        <w:rPr>
          <w:rStyle w:val="docssharedwiztogglelabeledlabeltext"/>
          <w:rFonts w:cstheme="minorHAnsi"/>
          <w:sz w:val="28"/>
          <w:szCs w:val="28"/>
        </w:rPr>
        <w:t>с пометкой в теме «РАО» до 12 марта 2018 г.</w:t>
      </w:r>
      <w:r w:rsidR="00757434" w:rsidRPr="00757434">
        <w:rPr>
          <w:rStyle w:val="a3"/>
          <w:rFonts w:cstheme="minorHAnsi"/>
          <w:sz w:val="28"/>
          <w:szCs w:val="28"/>
        </w:rPr>
        <w:t xml:space="preserve"> </w:t>
      </w:r>
      <w:r w:rsidR="00757434" w:rsidRPr="00757434">
        <w:rPr>
          <w:rStyle w:val="docssharedwiztogglelabeledlabeltext"/>
          <w:rFonts w:cstheme="minorHAnsi"/>
          <w:sz w:val="28"/>
          <w:szCs w:val="28"/>
        </w:rPr>
        <w:t xml:space="preserve">(доклады будут отбираться Оргкомитетом Конференции). </w:t>
      </w:r>
    </w:p>
    <w:p w:rsidR="00757434" w:rsidRPr="00757434" w:rsidRDefault="00757434" w:rsidP="00757434">
      <w:pPr>
        <w:shd w:val="clear" w:color="auto" w:fill="FFFFFF"/>
        <w:jc w:val="both"/>
        <w:textAlignment w:val="baseline"/>
        <w:rPr>
          <w:rFonts w:cstheme="minorHAnsi"/>
          <w:sz w:val="28"/>
          <w:szCs w:val="28"/>
        </w:rPr>
      </w:pPr>
      <w:r w:rsidRPr="00757434">
        <w:rPr>
          <w:rFonts w:eastAsia="Corbel" w:cstheme="minorHAnsi"/>
          <w:sz w:val="28"/>
          <w:szCs w:val="28"/>
        </w:rPr>
        <w:t>Т</w:t>
      </w:r>
      <w:r w:rsidRPr="00757434">
        <w:rPr>
          <w:rFonts w:cstheme="minorHAnsi"/>
          <w:sz w:val="28"/>
          <w:szCs w:val="28"/>
        </w:rPr>
        <w:t xml:space="preserve">езисы выступлений присылаются в Оргкомитет заблаговременно по электронной почте </w:t>
      </w:r>
      <w:hyperlink r:id="rId7" w:history="1">
        <w:r w:rsidRPr="00757434">
          <w:rPr>
            <w:rStyle w:val="a3"/>
            <w:rFonts w:cstheme="minorHAnsi"/>
            <w:sz w:val="28"/>
            <w:szCs w:val="28"/>
          </w:rPr>
          <w:t>souzhp@yandex.</w:t>
        </w:r>
        <w:proofErr w:type="spellStart"/>
        <w:r w:rsidRPr="00757434">
          <w:rPr>
            <w:rStyle w:val="a3"/>
            <w:rFonts w:cstheme="minorHAnsi"/>
            <w:sz w:val="28"/>
            <w:szCs w:val="28"/>
          </w:rPr>
          <w:t>ru</w:t>
        </w:r>
        <w:proofErr w:type="spellEnd"/>
      </w:hyperlink>
      <w:r w:rsidRPr="00757434">
        <w:rPr>
          <w:rFonts w:cstheme="minorHAnsi"/>
          <w:sz w:val="28"/>
          <w:szCs w:val="28"/>
        </w:rPr>
        <w:t xml:space="preserve"> с пометкой «Конференция» </w:t>
      </w:r>
      <w:r w:rsidRPr="00757434">
        <w:rPr>
          <w:rFonts w:cstheme="minorHAnsi"/>
          <w:sz w:val="28"/>
          <w:szCs w:val="28"/>
          <w:u w:val="single"/>
        </w:rPr>
        <w:t>до 12 марта 2018 г. (включительно).</w:t>
      </w:r>
      <w:r w:rsidRPr="00757434">
        <w:rPr>
          <w:rFonts w:cstheme="minorHAnsi"/>
          <w:sz w:val="28"/>
          <w:szCs w:val="28"/>
        </w:rPr>
        <w:t> </w:t>
      </w:r>
    </w:p>
    <w:p w:rsidR="00757434" w:rsidRPr="004251D8" w:rsidRDefault="00757434" w:rsidP="004251D8">
      <w:pPr>
        <w:jc w:val="both"/>
        <w:rPr>
          <w:rFonts w:eastAsia="Corbel" w:cstheme="minorHAnsi"/>
          <w:sz w:val="28"/>
          <w:szCs w:val="28"/>
        </w:rPr>
      </w:pPr>
      <w:r w:rsidRPr="00757434">
        <w:rPr>
          <w:rFonts w:eastAsia="Corbel" w:cstheme="minorHAnsi"/>
          <w:sz w:val="28"/>
          <w:szCs w:val="28"/>
        </w:rPr>
        <w:t>Требования к материалам: Формат MS Word (doc, rtf). Максимальный объём тезисов – 2 000 знаков. В правом верхнем углу ФИО автора, ученая степень, звание, город и организация, затем – название доклада на русском языке.</w:t>
      </w:r>
    </w:p>
    <w:p w:rsidR="00757434" w:rsidRPr="00757434" w:rsidRDefault="00757434" w:rsidP="00757434">
      <w:pPr>
        <w:pStyle w:val="a5"/>
        <w:spacing w:after="0"/>
        <w:rPr>
          <w:rFonts w:asciiTheme="minorHAnsi" w:hAnsiTheme="minorHAnsi" w:cstheme="minorHAnsi"/>
          <w:sz w:val="28"/>
          <w:szCs w:val="28"/>
          <w:lang w:val="ru-RU"/>
        </w:rPr>
      </w:pPr>
      <w:r w:rsidRPr="00757434">
        <w:rPr>
          <w:rFonts w:asciiTheme="minorHAnsi" w:hAnsiTheme="minorHAnsi" w:cstheme="minorHAnsi"/>
          <w:sz w:val="28"/>
          <w:szCs w:val="28"/>
          <w:lang w:val="ru-RU"/>
        </w:rPr>
        <w:t>Участие в Конференции не требует вступительных взносов. Оплата расходов, связанных с питанием, проживанием и экскурсионным обслуживанием участников Конференции за счет направляющей стороны.</w:t>
      </w:r>
    </w:p>
    <w:p w:rsidR="00757434" w:rsidRDefault="00757434" w:rsidP="00757434">
      <w:pPr>
        <w:shd w:val="clear" w:color="auto" w:fill="FFFFFF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757434">
        <w:rPr>
          <w:rFonts w:eastAsia="Times New Roman" w:cstheme="minorHAnsi"/>
          <w:sz w:val="28"/>
          <w:szCs w:val="28"/>
          <w:lang w:eastAsia="ru-RU"/>
        </w:rPr>
        <w:t xml:space="preserve">Подтверждая своё участие, участники Конференции дают разрешение на проведение видеосъёмки и публикацию выступлений на порталах Организаторов Конференции. </w:t>
      </w:r>
    </w:p>
    <w:p w:rsidR="004251D8" w:rsidRPr="00757434" w:rsidRDefault="004251D8" w:rsidP="004251D8">
      <w:pPr>
        <w:shd w:val="clear" w:color="auto" w:fill="FFFFFF"/>
        <w:jc w:val="right"/>
        <w:textAlignment w:val="baseline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Оргкомитет Конференции</w:t>
      </w:r>
    </w:p>
    <w:sectPr w:rsidR="004251D8" w:rsidRPr="00757434" w:rsidSect="004251D8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4086D"/>
    <w:multiLevelType w:val="multilevel"/>
    <w:tmpl w:val="FB2A3BB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4E2"/>
    <w:rsid w:val="000B1A46"/>
    <w:rsid w:val="001523C1"/>
    <w:rsid w:val="001F059C"/>
    <w:rsid w:val="00406F37"/>
    <w:rsid w:val="004251D8"/>
    <w:rsid w:val="005041CE"/>
    <w:rsid w:val="005324E2"/>
    <w:rsid w:val="00612E1D"/>
    <w:rsid w:val="006522DF"/>
    <w:rsid w:val="00757434"/>
    <w:rsid w:val="00844A40"/>
    <w:rsid w:val="00BE1C93"/>
    <w:rsid w:val="00C91272"/>
    <w:rsid w:val="00D72160"/>
    <w:rsid w:val="00F143F6"/>
    <w:rsid w:val="00F5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434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a0"/>
    <w:rsid w:val="00757434"/>
  </w:style>
  <w:style w:type="paragraph" w:styleId="a4">
    <w:name w:val="List Paragraph"/>
    <w:basedOn w:val="a"/>
    <w:uiPriority w:val="34"/>
    <w:qFormat/>
    <w:rsid w:val="00757434"/>
    <w:pPr>
      <w:widowControl w:val="0"/>
      <w:suppressAutoHyphens/>
      <w:autoSpaceDE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paragraph" w:styleId="a5">
    <w:name w:val="Body Text"/>
    <w:basedOn w:val="a"/>
    <w:link w:val="a6"/>
    <w:rsid w:val="00757434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rsid w:val="00757434"/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zhp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komitetforu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2018-03-05T12:16:00Z</dcterms:created>
  <dcterms:modified xsi:type="dcterms:W3CDTF">2018-03-05T12:22:00Z</dcterms:modified>
</cp:coreProperties>
</file>